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6DF" w:rsidRDefault="00612D0D">
      <w:pPr>
        <w:spacing w:after="120"/>
        <w:jc w:val="center"/>
      </w:pPr>
      <w:r>
        <w:rPr>
          <w:b/>
          <w:sz w:val="32"/>
        </w:rPr>
        <w:t>ПРИПРЕМА ЗА ЧАС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690"/>
      </w:tblGrid>
      <w:tr w:rsidR="00A016DF">
        <w:trPr>
          <w:jc w:val="center"/>
        </w:trPr>
        <w:tc>
          <w:tcPr>
            <w:tcW w:w="294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Предметни наставник</w:t>
            </w:r>
          </w:p>
        </w:tc>
        <w:tc>
          <w:tcPr>
            <w:tcW w:w="6690" w:type="dxa"/>
          </w:tcPr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Љиљана Кандић</w:t>
            </w:r>
          </w:p>
        </w:tc>
      </w:tr>
      <w:tr w:rsidR="00A016DF">
        <w:trPr>
          <w:jc w:val="center"/>
        </w:trPr>
        <w:tc>
          <w:tcPr>
            <w:tcW w:w="294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Наставни предмет</w:t>
            </w:r>
          </w:p>
        </w:tc>
        <w:tc>
          <w:tcPr>
            <w:tcW w:w="6690" w:type="dxa"/>
          </w:tcPr>
          <w:p w:rsidR="00A016DF" w:rsidRDefault="00612D0D">
            <w:pPr>
              <w:spacing w:line="240" w:lineRule="auto"/>
            </w:pPr>
            <w:r>
              <w:t>Биологија</w:t>
            </w:r>
          </w:p>
        </w:tc>
      </w:tr>
      <w:tr w:rsidR="00A016DF">
        <w:trPr>
          <w:jc w:val="center"/>
        </w:trPr>
        <w:tc>
          <w:tcPr>
            <w:tcW w:w="294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Разред и одељење</w:t>
            </w:r>
          </w:p>
        </w:tc>
        <w:tc>
          <w:tcPr>
            <w:tcW w:w="6690" w:type="dxa"/>
          </w:tcPr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t xml:space="preserve">7. разред, одељење </w:t>
            </w:r>
            <w:r>
              <w:rPr>
                <w:lang w:val="sr-Cyrl-RS"/>
              </w:rPr>
              <w:t>7/1</w:t>
            </w:r>
          </w:p>
        </w:tc>
      </w:tr>
      <w:tr w:rsidR="00A016DF">
        <w:trPr>
          <w:jc w:val="center"/>
        </w:trPr>
        <w:tc>
          <w:tcPr>
            <w:tcW w:w="294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Датум реализације</w:t>
            </w:r>
          </w:p>
        </w:tc>
        <w:tc>
          <w:tcPr>
            <w:tcW w:w="6690" w:type="dxa"/>
          </w:tcPr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12.10.2026.</w:t>
            </w:r>
          </w:p>
        </w:tc>
      </w:tr>
      <w:tr w:rsidR="00A016DF">
        <w:trPr>
          <w:jc w:val="center"/>
        </w:trPr>
        <w:tc>
          <w:tcPr>
            <w:tcW w:w="294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Наставна тема</w:t>
            </w:r>
          </w:p>
        </w:tc>
        <w:tc>
          <w:tcPr>
            <w:tcW w:w="6690" w:type="dxa"/>
          </w:tcPr>
          <w:p w:rsidR="00A016DF" w:rsidRDefault="00612D0D">
            <w:pPr>
              <w:spacing w:line="240" w:lineRule="auto"/>
            </w:pPr>
            <w:r>
              <w:t xml:space="preserve">Јединство грађе и функције као основ живота </w:t>
            </w:r>
          </w:p>
        </w:tc>
      </w:tr>
      <w:tr w:rsidR="00A016DF">
        <w:trPr>
          <w:jc w:val="center"/>
        </w:trPr>
        <w:tc>
          <w:tcPr>
            <w:tcW w:w="294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Наставна јединица</w:t>
            </w:r>
          </w:p>
        </w:tc>
        <w:tc>
          <w:tcPr>
            <w:tcW w:w="6690" w:type="dxa"/>
          </w:tcPr>
          <w:p w:rsidR="00A016DF" w:rsidRDefault="00612D0D">
            <w:pPr>
              <w:spacing w:line="240" w:lineRule="auto"/>
            </w:pPr>
            <w:r>
              <w:t>Једноћелијски еукариотски организми</w:t>
            </w:r>
          </w:p>
        </w:tc>
      </w:tr>
      <w:tr w:rsidR="00A016DF">
        <w:trPr>
          <w:jc w:val="center"/>
        </w:trPr>
        <w:tc>
          <w:tcPr>
            <w:tcW w:w="294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Редни број нас</w:t>
            </w:r>
            <w:r>
              <w:rPr>
                <w:b/>
                <w:lang w:val="sr-Cyrl-RS"/>
              </w:rPr>
              <w:t xml:space="preserve">. </w:t>
            </w:r>
            <w:r>
              <w:rPr>
                <w:b/>
              </w:rPr>
              <w:t>јединице</w:t>
            </w:r>
          </w:p>
        </w:tc>
        <w:tc>
          <w:tcPr>
            <w:tcW w:w="6690" w:type="dxa"/>
          </w:tcPr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12.</w:t>
            </w:r>
          </w:p>
        </w:tc>
      </w:tr>
      <w:tr w:rsidR="00A016DF">
        <w:trPr>
          <w:jc w:val="center"/>
        </w:trPr>
        <w:tc>
          <w:tcPr>
            <w:tcW w:w="294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Тип часа</w:t>
            </w:r>
          </w:p>
        </w:tc>
        <w:tc>
          <w:tcPr>
            <w:tcW w:w="6690" w:type="dxa"/>
          </w:tcPr>
          <w:p w:rsidR="00A016DF" w:rsidRDefault="00612D0D">
            <w:pPr>
              <w:spacing w:line="240" w:lineRule="auto"/>
            </w:pPr>
            <w:r>
              <w:t xml:space="preserve">обрада </w:t>
            </w:r>
          </w:p>
        </w:tc>
      </w:tr>
      <w:tr w:rsidR="00A016DF">
        <w:trPr>
          <w:jc w:val="center"/>
        </w:trPr>
        <w:tc>
          <w:tcPr>
            <w:tcW w:w="294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Циљ часа</w:t>
            </w:r>
          </w:p>
        </w:tc>
        <w:tc>
          <w:tcPr>
            <w:tcW w:w="6690" w:type="dxa"/>
          </w:tcPr>
          <w:p w:rsidR="00A016DF" w:rsidRDefault="00612D0D">
            <w:pPr>
              <w:spacing w:line="240" w:lineRule="auto"/>
            </w:pPr>
            <w:r>
              <w:rPr>
                <w:lang w:val="sr-Cyrl-RS"/>
              </w:rPr>
              <w:t>У</w:t>
            </w:r>
            <w:r>
              <w:t>ченици упознају грађу</w:t>
            </w:r>
            <w:r>
              <w:rPr>
                <w:lang w:val="sr-Cyrl-RS"/>
              </w:rPr>
              <w:t xml:space="preserve"> и начин живота</w:t>
            </w:r>
            <w:r>
              <w:t xml:space="preserve"> једноћелијских еукариота (хлорела, амеба, еуглена, папучица)</w:t>
            </w:r>
          </w:p>
        </w:tc>
      </w:tr>
      <w:tr w:rsidR="00A016DF">
        <w:trPr>
          <w:jc w:val="center"/>
        </w:trPr>
        <w:tc>
          <w:tcPr>
            <w:tcW w:w="294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Очекивани исходи</w:t>
            </w:r>
          </w:p>
        </w:tc>
        <w:tc>
          <w:tcPr>
            <w:tcW w:w="6690" w:type="dxa"/>
          </w:tcPr>
          <w:p w:rsidR="00A016DF" w:rsidRDefault="00612D0D">
            <w:pPr>
              <w:spacing w:line="240" w:lineRule="auto"/>
            </w:pPr>
            <w:r>
              <w:t>По завршетку часа ученик ће бити у стању да:</w:t>
            </w:r>
          </w:p>
          <w:p w:rsidR="00A016DF" w:rsidRDefault="00612D0D">
            <w:pPr>
              <w:spacing w:line="240" w:lineRule="auto"/>
            </w:pPr>
            <w:r>
              <w:t>– наведе делове ћелије сваког представника;</w:t>
            </w:r>
          </w:p>
          <w:p w:rsidR="00A016DF" w:rsidRDefault="00612D0D">
            <w:pPr>
              <w:spacing w:line="240" w:lineRule="auto"/>
            </w:pPr>
            <w:r>
              <w:t>– упореди представнике по облику тела, кретању, исхрани,</w:t>
            </w:r>
            <w:r>
              <w:rPr>
                <w:lang w:val="sr-Cyrl-RS"/>
              </w:rPr>
              <w:t xml:space="preserve"> симетрији </w:t>
            </w:r>
            <w:r>
              <w:t xml:space="preserve"> и размножавању;</w:t>
            </w:r>
          </w:p>
          <w:p w:rsidR="00A016DF" w:rsidRDefault="00612D0D">
            <w:pPr>
              <w:spacing w:line="240" w:lineRule="auto"/>
            </w:pPr>
            <w:r>
              <w:t>– закључи зашто еуглена може бити и аутотроф и хетеротроф.</w:t>
            </w:r>
          </w:p>
        </w:tc>
      </w:tr>
      <w:tr w:rsidR="00A016DF">
        <w:trPr>
          <w:jc w:val="center"/>
        </w:trPr>
        <w:tc>
          <w:tcPr>
            <w:tcW w:w="294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Задаци часа</w:t>
            </w:r>
          </w:p>
        </w:tc>
        <w:tc>
          <w:tcPr>
            <w:tcW w:w="6690" w:type="dxa"/>
          </w:tcPr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u w:val="single"/>
              </w:rPr>
              <w:t>Образовни</w:t>
            </w:r>
            <w:r>
              <w:t xml:space="preserve">: стицање знања о грађи и основним животним функцијама четири представника једноћелијских еукариота; усвајање појмова фоторецептор, контрактилна </w:t>
            </w:r>
            <w:r>
              <w:rPr>
                <w:lang w:val="sr-Cyrl-RS"/>
              </w:rPr>
              <w:t xml:space="preserve">и хранљива </w:t>
            </w:r>
            <w:r>
              <w:t xml:space="preserve">вакуола, трепље, бич, лажне ножице, </w:t>
            </w:r>
            <w:r>
              <w:rPr>
                <w:lang w:val="sr-Cyrl-RS"/>
              </w:rPr>
              <w:t>ћелијска уста</w:t>
            </w:r>
          </w:p>
          <w:p w:rsidR="00A016DF" w:rsidRDefault="00612D0D">
            <w:pPr>
              <w:spacing w:line="240" w:lineRule="auto"/>
            </w:pPr>
            <w:r>
              <w:rPr>
                <w:u w:val="single"/>
              </w:rPr>
              <w:t>Васпитни:</w:t>
            </w:r>
            <w:r>
              <w:t xml:space="preserve"> развијање сарадње, одговорности за заједнички задатак и уважавања туђег мишљења у групи.</w:t>
            </w:r>
          </w:p>
          <w:p w:rsidR="00A016DF" w:rsidRDefault="00612D0D">
            <w:pPr>
              <w:spacing w:line="240" w:lineRule="auto"/>
            </w:pPr>
            <w:r>
              <w:rPr>
                <w:u w:val="single"/>
              </w:rPr>
              <w:t>Функционални:</w:t>
            </w:r>
            <w:r>
              <w:t xml:space="preserve"> развијање вештине поређења и закључивања, рада са текстом и сликом, усменог излагања пред одељењем.</w:t>
            </w:r>
          </w:p>
        </w:tc>
      </w:tr>
      <w:tr w:rsidR="00A016DF">
        <w:trPr>
          <w:jc w:val="center"/>
        </w:trPr>
        <w:tc>
          <w:tcPr>
            <w:tcW w:w="294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Методе рада</w:t>
            </w:r>
          </w:p>
        </w:tc>
        <w:tc>
          <w:tcPr>
            <w:tcW w:w="6690" w:type="dxa"/>
          </w:tcPr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t>Дијалошка, монолошка, демонстративна, метода рада на тексту, истраживачка (упоређивање</w:t>
            </w:r>
            <w:r>
              <w:rPr>
                <w:lang w:val="sr-Cyrl-RS"/>
              </w:rPr>
              <w:t xml:space="preserve"> грађе једноћелијских еукаритских организама</w:t>
            </w:r>
            <w:r>
              <w:t>), метода игре</w:t>
            </w:r>
            <w:r>
              <w:rPr>
                <w:lang w:val="sr-Cyrl-RS"/>
              </w:rPr>
              <w:t>, метода практичних активности (рад у дигиталноом уџбенику)</w:t>
            </w:r>
          </w:p>
        </w:tc>
      </w:tr>
      <w:tr w:rsidR="00A016DF">
        <w:trPr>
          <w:jc w:val="center"/>
        </w:trPr>
        <w:tc>
          <w:tcPr>
            <w:tcW w:w="294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Облици рада</w:t>
            </w:r>
          </w:p>
        </w:tc>
        <w:tc>
          <w:tcPr>
            <w:tcW w:w="6690" w:type="dxa"/>
          </w:tcPr>
          <w:p w:rsidR="00A016DF" w:rsidRDefault="00612D0D">
            <w:pPr>
              <w:spacing w:line="240" w:lineRule="auto"/>
            </w:pPr>
            <w:r>
              <w:t xml:space="preserve">Комбиновани: фронтални , групни , индивидуални </w:t>
            </w:r>
          </w:p>
        </w:tc>
      </w:tr>
      <w:tr w:rsidR="00A016DF">
        <w:trPr>
          <w:jc w:val="center"/>
        </w:trPr>
        <w:tc>
          <w:tcPr>
            <w:tcW w:w="294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Наставна средства</w:t>
            </w:r>
          </w:p>
        </w:tc>
        <w:tc>
          <w:tcPr>
            <w:tcW w:w="6690" w:type="dxa"/>
          </w:tcPr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t>Табла</w:t>
            </w:r>
            <w:r>
              <w:rPr>
                <w:lang w:val="sr-Cyrl-RS"/>
              </w:rPr>
              <w:t>,</w:t>
            </w:r>
            <w:r>
              <w:t xml:space="preserve"> креда/маркери, уџбеник, рачунар и пројектор</w:t>
            </w:r>
          </w:p>
        </w:tc>
      </w:tr>
      <w:tr w:rsidR="00A016DF">
        <w:trPr>
          <w:jc w:val="center"/>
        </w:trPr>
        <w:tc>
          <w:tcPr>
            <w:tcW w:w="294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Дидактички материјали</w:t>
            </w:r>
          </w:p>
        </w:tc>
        <w:tc>
          <w:tcPr>
            <w:tcW w:w="6690" w:type="dxa"/>
          </w:tcPr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t xml:space="preserve">Радни листићи за 4 групе , </w:t>
            </w:r>
            <w:r>
              <w:rPr>
                <w:lang w:val="sr-Cyrl-RS"/>
              </w:rPr>
              <w:t xml:space="preserve">радни листићи за ученике који раде по ИОП-у, </w:t>
            </w:r>
            <w:r>
              <w:t>картице са појмовима за квиз</w:t>
            </w:r>
            <w:r>
              <w:rPr>
                <w:lang w:val="sr-Cyrl-RS"/>
              </w:rPr>
              <w:t>-Ко сам ја</w:t>
            </w:r>
            <w:r>
              <w:t>, упоредна табела коју ученици попуњавају</w:t>
            </w:r>
            <w:r>
              <w:rPr>
                <w:lang w:val="sr-Cyrl-RS"/>
              </w:rPr>
              <w:t xml:space="preserve">, интераактивни задаци у дигиталном уџбенику,  </w:t>
            </w:r>
            <w:r>
              <w:t>кратак видео-запис покрета амебе</w:t>
            </w:r>
          </w:p>
        </w:tc>
      </w:tr>
      <w:tr w:rsidR="00A016DF">
        <w:trPr>
          <w:jc w:val="center"/>
        </w:trPr>
        <w:tc>
          <w:tcPr>
            <w:tcW w:w="294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Међупредметна корелација</w:t>
            </w:r>
          </w:p>
        </w:tc>
        <w:tc>
          <w:tcPr>
            <w:tcW w:w="6690" w:type="dxa"/>
          </w:tcPr>
          <w:p w:rsidR="00A016DF" w:rsidRDefault="00612D0D">
            <w:pPr>
              <w:spacing w:line="240" w:lineRule="auto"/>
            </w:pPr>
            <w:r>
              <w:rPr>
                <w:u w:val="single"/>
              </w:rPr>
              <w:t>Унутарпредметна</w:t>
            </w:r>
            <w:r>
              <w:t xml:space="preserve">: Биологија 5. разред – </w:t>
            </w:r>
            <w:r>
              <w:rPr>
                <w:lang w:val="sr-Cyrl-RS"/>
              </w:rPr>
              <w:t>Грађа ћ</w:t>
            </w:r>
            <w:r>
              <w:t>елија</w:t>
            </w:r>
            <w:r>
              <w:rPr>
                <w:lang w:val="sr-Cyrl-RS"/>
              </w:rPr>
              <w:t xml:space="preserve">, Особине живих бића ( Исхрана, Кретање, Размножавање) </w:t>
            </w:r>
            <w:r>
              <w:t>;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t xml:space="preserve"> Биологија 6. разред – Једноћелијски организми</w:t>
            </w:r>
            <w:r>
              <w:rPr>
                <w:lang w:val="sr-Cyrl-RS"/>
              </w:rPr>
              <w:t>.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Биологија 7. разред-Симетрија организама</w:t>
            </w:r>
          </w:p>
          <w:p w:rsidR="00A016DF" w:rsidRDefault="00612D0D">
            <w:pPr>
              <w:spacing w:line="240" w:lineRule="auto"/>
            </w:pPr>
            <w:r>
              <w:rPr>
                <w:u w:val="single"/>
              </w:rPr>
              <w:t>Међупредметна</w:t>
            </w:r>
            <w:r>
              <w:t xml:space="preserve">:Физика (7. разред) – Светлост и њено простирање (фоторецептор); </w:t>
            </w:r>
          </w:p>
          <w:p w:rsidR="00A016DF" w:rsidRDefault="00612D0D">
            <w:pPr>
              <w:spacing w:line="240" w:lineRule="auto"/>
            </w:pPr>
            <w:r>
              <w:t>Српски језик – усмено излагање.</w:t>
            </w:r>
          </w:p>
          <w:p w:rsidR="00A016DF" w:rsidRDefault="00F47ED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Свакодн</w:t>
            </w:r>
            <w:r w:rsidR="00612D0D">
              <w:rPr>
                <w:lang w:val="sr-Cyrl-RS"/>
              </w:rPr>
              <w:t>евни живот-вода за пиће</w:t>
            </w:r>
          </w:p>
        </w:tc>
      </w:tr>
      <w:tr w:rsidR="00A016DF">
        <w:trPr>
          <w:jc w:val="center"/>
        </w:trPr>
        <w:tc>
          <w:tcPr>
            <w:tcW w:w="294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Међупредметне компетенције ученика које се развијају на овом часу</w:t>
            </w:r>
          </w:p>
        </w:tc>
        <w:tc>
          <w:tcPr>
            <w:tcW w:w="6690" w:type="dxa"/>
          </w:tcPr>
          <w:p w:rsidR="00A016DF" w:rsidRDefault="00612D0D">
            <w:pPr>
              <w:spacing w:line="240" w:lineRule="auto"/>
            </w:pPr>
            <w:r>
              <w:t>Компетенција за учење, сарадња, комуникација, рад са подацима и информацијама, решавање проблема</w:t>
            </w:r>
            <w:bookmarkStart w:id="0" w:name="_GoBack"/>
            <w:bookmarkEnd w:id="0"/>
          </w:p>
        </w:tc>
      </w:tr>
      <w:tr w:rsidR="00A016DF">
        <w:trPr>
          <w:jc w:val="center"/>
        </w:trPr>
        <w:tc>
          <w:tcPr>
            <w:tcW w:w="2948" w:type="dxa"/>
            <w:shd w:val="clear" w:color="auto" w:fill="F3F3F3"/>
          </w:tcPr>
          <w:p w:rsidR="00A016DF" w:rsidRDefault="00612D0D">
            <w:pPr>
              <w:spacing w:line="240" w:lineRule="auto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Кључне речи:</w:t>
            </w:r>
          </w:p>
        </w:tc>
        <w:tc>
          <w:tcPr>
            <w:tcW w:w="6690" w:type="dxa"/>
          </w:tcPr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Лажне ножице, бич, фоторецептор, миксотроф, трепље, мало и велико једро</w:t>
            </w:r>
          </w:p>
        </w:tc>
      </w:tr>
      <w:tr w:rsidR="00A016DF">
        <w:trPr>
          <w:jc w:val="center"/>
        </w:trPr>
        <w:tc>
          <w:tcPr>
            <w:tcW w:w="294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Литература</w:t>
            </w:r>
          </w:p>
        </w:tc>
        <w:tc>
          <w:tcPr>
            <w:tcW w:w="6690" w:type="dxa"/>
          </w:tcPr>
          <w:p w:rsidR="00A016DF" w:rsidRDefault="00612D0D">
            <w:pPr>
              <w:spacing w:line="240" w:lineRule="auto"/>
            </w:pPr>
            <w:r>
              <w:t xml:space="preserve">за наставника: Уџбеник </w:t>
            </w:r>
            <w:r>
              <w:rPr>
                <w:lang w:val="sr-Cyrl-RS"/>
              </w:rPr>
              <w:t>Б</w:t>
            </w:r>
            <w:r>
              <w:t>иологије за 7. разред</w:t>
            </w:r>
            <w:r>
              <w:rPr>
                <w:lang w:val="sr-Cyrl-RS"/>
              </w:rPr>
              <w:t>; Нови Логос</w:t>
            </w:r>
            <w:r>
              <w:t>, Програм наставе и учења за 7. разред</w:t>
            </w:r>
          </w:p>
          <w:p w:rsidR="00A016DF" w:rsidRDefault="00612D0D">
            <w:pPr>
              <w:spacing w:line="240" w:lineRule="auto"/>
            </w:pPr>
            <w:r>
              <w:t>за ученике: Уџбеник биологије за 7. разред</w:t>
            </w:r>
            <w:r>
              <w:rPr>
                <w:lang w:val="sr-Cyrl-RS"/>
              </w:rPr>
              <w:t>; Нови Логос</w:t>
            </w:r>
            <w:r>
              <w:t>, стр. 55–60</w:t>
            </w:r>
          </w:p>
          <w:p w:rsidR="00A016DF" w:rsidRDefault="00A016DF">
            <w:pPr>
              <w:spacing w:line="240" w:lineRule="auto"/>
            </w:pPr>
          </w:p>
        </w:tc>
      </w:tr>
      <w:tr w:rsidR="00A016DF">
        <w:trPr>
          <w:jc w:val="center"/>
        </w:trPr>
        <w:tc>
          <w:tcPr>
            <w:tcW w:w="2948" w:type="dxa"/>
            <w:shd w:val="clear" w:color="auto" w:fill="F3F3F3"/>
          </w:tcPr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b/>
              </w:rPr>
              <w:lastRenderedPageBreak/>
              <w:t>Ученици који раде по ИОП-</w:t>
            </w:r>
            <w:r>
              <w:rPr>
                <w:b/>
                <w:lang w:val="sr-Cyrl-RS"/>
              </w:rPr>
              <w:t>2:</w:t>
            </w:r>
          </w:p>
        </w:tc>
        <w:tc>
          <w:tcPr>
            <w:tcW w:w="6690" w:type="dxa"/>
          </w:tcPr>
          <w:p w:rsidR="00157A9F" w:rsidRDefault="00157A9F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К. Т. </w:t>
            </w:r>
            <w:r w:rsidR="00612D0D">
              <w:rPr>
                <w:lang w:val="sr-Cyrl-RS"/>
              </w:rPr>
              <w:t>-ученик добија наставни листић на коме је нацртан тачкама, најједноставнији једноћелијски еукариотски организам-амеба. Задатак је да спајањем понуђених тачака, амеба постане јасно видљива, и да поново препише њене главне делове; ћелијска</w:t>
            </w:r>
            <w:r>
              <w:rPr>
                <w:lang w:val="sr-Cyrl-RS"/>
              </w:rPr>
              <w:t xml:space="preserve"> мембрана, једро и лажне ножице</w:t>
            </w:r>
          </w:p>
          <w:p w:rsidR="00A016DF" w:rsidRDefault="00157A9F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М. Ђ. </w:t>
            </w:r>
            <w:r w:rsidR="00612D0D">
              <w:rPr>
                <w:lang w:val="sr-Cyrl-RS"/>
              </w:rPr>
              <w:t>-ученик добија наставни листић, са нацртаном амебом и основним деловима њене ћелије. Задатак-самостално нацртати амебу, и обележити основне делове, као на показаном примеру, на наставном листићу. Ученик је укључен у рад групе, и уколико жели, може учествовати у представљању своје групе.</w:t>
            </w:r>
          </w:p>
        </w:tc>
      </w:tr>
    </w:tbl>
    <w:p w:rsidR="00A016DF" w:rsidRDefault="00612D0D">
      <w:pPr>
        <w:spacing w:before="280" w:after="120"/>
        <w:jc w:val="center"/>
      </w:pPr>
      <w:r>
        <w:rPr>
          <w:b/>
          <w:sz w:val="28"/>
        </w:rPr>
        <w:t>ТОК ЧАСА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3855"/>
        <w:gridCol w:w="3855"/>
      </w:tblGrid>
      <w:tr w:rsidR="00A016DF">
        <w:trPr>
          <w:jc w:val="center"/>
        </w:trPr>
        <w:tc>
          <w:tcPr>
            <w:tcW w:w="1928" w:type="dxa"/>
            <w:shd w:val="clear" w:color="auto" w:fill="E7EEF7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Временска артикулација</w:t>
            </w:r>
          </w:p>
        </w:tc>
        <w:tc>
          <w:tcPr>
            <w:tcW w:w="3855" w:type="dxa"/>
            <w:shd w:val="clear" w:color="auto" w:fill="E7EEF7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Активност наставника</w:t>
            </w:r>
          </w:p>
        </w:tc>
        <w:tc>
          <w:tcPr>
            <w:tcW w:w="3855" w:type="dxa"/>
            <w:shd w:val="clear" w:color="auto" w:fill="E7EEF7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Активност ученика</w:t>
            </w:r>
          </w:p>
        </w:tc>
      </w:tr>
      <w:tr w:rsidR="00A016DF">
        <w:trPr>
          <w:jc w:val="center"/>
        </w:trPr>
        <w:tc>
          <w:tcPr>
            <w:tcW w:w="192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Уводни део часа (</w:t>
            </w:r>
            <w:r>
              <w:rPr>
                <w:b/>
                <w:lang w:val="sr-Cyrl-RS"/>
              </w:rPr>
              <w:t>10</w:t>
            </w:r>
            <w:r>
              <w:rPr>
                <w:b/>
              </w:rPr>
              <w:t xml:space="preserve"> минута)</w:t>
            </w:r>
          </w:p>
        </w:tc>
        <w:tc>
          <w:tcPr>
            <w:tcW w:w="3855" w:type="dxa"/>
          </w:tcPr>
          <w:p w:rsidR="00A016DF" w:rsidRDefault="00612D0D">
            <w:pPr>
              <w:spacing w:line="240" w:lineRule="auto"/>
            </w:pPr>
            <w:r>
              <w:rPr>
                <w:lang w:val="sr-Cyrl-RS"/>
              </w:rPr>
              <w:t>-Наставник јасно истиче циљ данашњег часа, и записује наслов на табли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-Поставља у питања, ради подсећања на претходно усвојено градиво:</w:t>
            </w:r>
            <w:r>
              <w:t xml:space="preserve"> По чему се еукариотска ћелија разликује од прокариотске</w:t>
            </w:r>
            <w:r>
              <w:rPr>
                <w:lang w:val="sr-Cyrl-RS"/>
              </w:rPr>
              <w:t>, колика има домена живих бића, у који домен убрајамо једноћелијске еукариотске организме, кога смо упознали до сад од најједноставнијих организама</w:t>
            </w:r>
          </w:p>
          <w:p w:rsidR="00A016DF" w:rsidRDefault="00612D0D">
            <w:pPr>
              <w:spacing w:line="240" w:lineRule="auto"/>
            </w:pPr>
            <w:r>
              <w:rPr>
                <w:lang w:val="sr-Cyrl-RS"/>
              </w:rPr>
              <w:t>-</w:t>
            </w:r>
            <w:r>
              <w:t xml:space="preserve"> објашњава да једноћелијски организми обављају све животне функције у једној ћелији.</w:t>
            </w:r>
          </w:p>
          <w:p w:rsidR="00A016DF" w:rsidRDefault="00612D0D">
            <w:pPr>
              <w:spacing w:line="240" w:lineRule="auto"/>
            </w:pPr>
            <w:r>
              <w:rPr>
                <w:lang w:val="sr-Cyrl-RS"/>
              </w:rPr>
              <w:t>--</w:t>
            </w:r>
            <w:r>
              <w:t xml:space="preserve"> Поставља проблемско питање из уџбеника, које остаје отворено до краја часа: „Да ли вода у којој живе хлорела, амеба, еуглена и папучица може да се пије?”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-Проверава да ли је све у реду са поделом ученика у групе (подела ученика је извршена претходни час) </w:t>
            </w:r>
          </w:p>
          <w:p w:rsidR="00A016DF" w:rsidRDefault="00A016DF">
            <w:pPr>
              <w:spacing w:line="240" w:lineRule="auto"/>
              <w:rPr>
                <w:lang w:val="sr-Cyrl-RS"/>
              </w:rPr>
            </w:pPr>
          </w:p>
        </w:tc>
        <w:tc>
          <w:tcPr>
            <w:tcW w:w="3855" w:type="dxa"/>
          </w:tcPr>
          <w:p w:rsidR="00A016DF" w:rsidRDefault="00A016DF">
            <w:pPr>
              <w:spacing w:line="240" w:lineRule="auto"/>
            </w:pPr>
          </w:p>
          <w:p w:rsidR="00A016DF" w:rsidRDefault="00612D0D">
            <w:pPr>
              <w:spacing w:line="240" w:lineRule="auto"/>
            </w:pPr>
            <w:r>
              <w:rPr>
                <w:lang w:val="sr-Cyrl-RS"/>
              </w:rPr>
              <w:t>-</w:t>
            </w:r>
            <w:r>
              <w:t xml:space="preserve"> Записују наслов у свеску.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-одговарају на питања наставника: која је разлика између прокариотских и еукариотских организама, колика има домена живих бића, у који домен убрајамо једноћелијске еукариотске организме, кога смо упознали до сад од најједноставнијих организама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-</w:t>
            </w:r>
            <w:r>
              <w:t xml:space="preserve"> </w:t>
            </w:r>
            <w:r>
              <w:rPr>
                <w:lang w:val="sr-Cyrl-RS"/>
              </w:rPr>
              <w:t>распоређују се у групе</w:t>
            </w:r>
          </w:p>
        </w:tc>
      </w:tr>
      <w:tr w:rsidR="00A016DF">
        <w:trPr>
          <w:jc w:val="center"/>
        </w:trPr>
        <w:tc>
          <w:tcPr>
            <w:tcW w:w="192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Главни део часа (2</w:t>
            </w:r>
            <w:r>
              <w:rPr>
                <w:b/>
                <w:lang w:val="sr-Cyrl-RS"/>
              </w:rPr>
              <w:t>0</w:t>
            </w:r>
            <w:r>
              <w:rPr>
                <w:b/>
              </w:rPr>
              <w:t xml:space="preserve"> минута)</w:t>
            </w:r>
          </w:p>
        </w:tc>
        <w:tc>
          <w:tcPr>
            <w:tcW w:w="3855" w:type="dxa"/>
          </w:tcPr>
          <w:p w:rsidR="00A016DF" w:rsidRDefault="00612D0D">
            <w:pPr>
              <w:numPr>
                <w:ilvl w:val="0"/>
                <w:numId w:val="7"/>
              </w:numPr>
              <w:spacing w:line="240" w:lineRule="auto"/>
            </w:pPr>
            <w:r>
              <w:rPr>
                <w:lang w:val="sr-Cyrl-RS"/>
              </w:rPr>
              <w:t>Даје задатке свакој групи, јер се међу групама задаци разликују</w:t>
            </w:r>
            <w:r>
              <w:t>. Групе: 1 – Амеба, 2 – Хлорела,</w:t>
            </w:r>
          </w:p>
          <w:p w:rsidR="00A016DF" w:rsidRDefault="00612D0D">
            <w:pPr>
              <w:spacing w:line="240" w:lineRule="auto"/>
              <w:ind w:firstLineChars="150" w:firstLine="330"/>
            </w:pPr>
            <w:r>
              <w:t xml:space="preserve"> 3 – Еуглена, 4 – Папучица.</w:t>
            </w:r>
          </w:p>
          <w:p w:rsidR="00A016DF" w:rsidRDefault="00612D0D">
            <w:pPr>
              <w:numPr>
                <w:ilvl w:val="0"/>
                <w:numId w:val="7"/>
              </w:numPr>
              <w:spacing w:line="240" w:lineRule="auto"/>
              <w:rPr>
                <w:lang w:val="sr-Cyrl-RS"/>
              </w:rPr>
            </w:pPr>
            <w:r>
              <w:t>Даје упутство</w:t>
            </w:r>
            <w:r>
              <w:rPr>
                <w:lang w:val="sr-Cyrl-RS"/>
              </w:rPr>
              <w:t xml:space="preserve"> ученицима за рад у групи</w:t>
            </w:r>
          </w:p>
          <w:p w:rsidR="00A016DF" w:rsidRDefault="00612D0D">
            <w:pPr>
              <w:numPr>
                <w:ilvl w:val="0"/>
                <w:numId w:val="7"/>
              </w:num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Даје посебне задатке за ученике који раде по ИОП-2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t>3. Обилази групе, усмерава потпитањима, проверава да ли сви чланови учествују, помаже ученицима који раде по ИОП-</w:t>
            </w:r>
            <w:r>
              <w:rPr>
                <w:lang w:val="sr-Cyrl-RS"/>
              </w:rPr>
              <w:t>у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t xml:space="preserve">4. </w:t>
            </w:r>
            <w:r>
              <w:rPr>
                <w:lang w:val="sr-Cyrl-RS"/>
              </w:rPr>
              <w:t>Евидентира и вреднује, у табели, рад и залагање ученика током часа. Ученици од раније знају  критеријуме  рада у групи.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t xml:space="preserve">5. </w:t>
            </w:r>
            <w:r>
              <w:rPr>
                <w:lang w:val="sr-Cyrl-RS"/>
              </w:rPr>
              <w:t xml:space="preserve">Прати и коментарише излагање </w:t>
            </w:r>
            <w:r>
              <w:rPr>
                <w:lang w:val="sr-Cyrl-RS"/>
              </w:rPr>
              <w:lastRenderedPageBreak/>
              <w:t>ученика, након рада у групи</w:t>
            </w:r>
          </w:p>
          <w:p w:rsidR="00A016DF" w:rsidRDefault="00612D0D">
            <w:pPr>
              <w:spacing w:line="240" w:lineRule="auto"/>
            </w:pPr>
            <w:r>
              <w:rPr>
                <w:lang w:val="sr-Cyrl-RS"/>
              </w:rPr>
              <w:t>-</w:t>
            </w:r>
            <w:r>
              <w:t xml:space="preserve"> истиче кључне појмове (лажне ножице, </w:t>
            </w:r>
            <w:r>
              <w:rPr>
                <w:lang w:val="sr-Cyrl-RS"/>
              </w:rPr>
              <w:t>бич</w:t>
            </w:r>
            <w:r>
              <w:t>, фоторецептор,</w:t>
            </w:r>
            <w:r>
              <w:rPr>
                <w:lang w:val="sr-Cyrl-RS"/>
              </w:rPr>
              <w:t>миксотроф,</w:t>
            </w:r>
            <w:r>
              <w:t xml:space="preserve"> трепље, </w:t>
            </w:r>
            <w:r>
              <w:rPr>
                <w:lang w:val="sr-Cyrl-RS"/>
              </w:rPr>
              <w:t>мало и велико</w:t>
            </w:r>
            <w:r>
              <w:t xml:space="preserve"> једр</w:t>
            </w:r>
            <w:r>
              <w:rPr>
                <w:lang w:val="sr-Cyrl-RS"/>
              </w:rPr>
              <w:t>о</w:t>
            </w:r>
            <w:r>
              <w:t>)</w:t>
            </w:r>
          </w:p>
          <w:p w:rsidR="00A016DF" w:rsidRDefault="00A016DF">
            <w:pPr>
              <w:spacing w:line="240" w:lineRule="auto"/>
            </w:pPr>
          </w:p>
        </w:tc>
        <w:tc>
          <w:tcPr>
            <w:tcW w:w="3855" w:type="dxa"/>
          </w:tcPr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lastRenderedPageBreak/>
              <w:t xml:space="preserve">1. </w:t>
            </w:r>
            <w:r>
              <w:rPr>
                <w:lang w:val="sr-Cyrl-RS"/>
              </w:rPr>
              <w:t>упознају се са задатком групе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t>2.</w:t>
            </w:r>
            <w:r>
              <w:rPr>
                <w:lang w:val="sr-Cyrl-RS"/>
              </w:rPr>
              <w:t xml:space="preserve"> решавају задатке са наставног листића</w:t>
            </w:r>
          </w:p>
          <w:p w:rsidR="00A016DF" w:rsidRDefault="00612D0D">
            <w:pPr>
              <w:spacing w:line="240" w:lineRule="auto"/>
            </w:pPr>
            <w:r>
              <w:t>3.</w:t>
            </w:r>
            <w:r>
              <w:rPr>
                <w:lang w:val="sr-Cyrl-RS"/>
              </w:rPr>
              <w:t>проверавају у уџбенику тачне одговоре</w:t>
            </w:r>
            <w:r>
              <w:t xml:space="preserve"> </w:t>
            </w:r>
          </w:p>
          <w:p w:rsidR="00A016DF" w:rsidRDefault="00612D0D">
            <w:pPr>
              <w:spacing w:line="240" w:lineRule="auto"/>
            </w:pPr>
            <w:r>
              <w:t xml:space="preserve">4. </w:t>
            </w:r>
            <w:r>
              <w:rPr>
                <w:lang w:val="sr-Cyrl-RS"/>
              </w:rPr>
              <w:t>бирају представника који ће попуњавати  табелу-упоредне грађе једноћелијских еукариотских организамана табли, и другог који ће извештавати о попуњеном наставном листићу</w:t>
            </w:r>
          </w:p>
          <w:p w:rsidR="00A016DF" w:rsidRDefault="00612D0D">
            <w:pPr>
              <w:spacing w:line="240" w:lineRule="auto"/>
            </w:pPr>
            <w:r>
              <w:rPr>
                <w:lang w:val="sr-Cyrl-RS"/>
              </w:rPr>
              <w:t>5</w:t>
            </w:r>
            <w:r>
              <w:t>. Одговарају на питања наставника и упоређују свој организам са организмом групе која излаже.</w:t>
            </w:r>
          </w:p>
        </w:tc>
      </w:tr>
      <w:tr w:rsidR="00A016DF">
        <w:trPr>
          <w:jc w:val="center"/>
        </w:trPr>
        <w:tc>
          <w:tcPr>
            <w:tcW w:w="192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Завршни део часа (1</w:t>
            </w:r>
            <w:r>
              <w:rPr>
                <w:b/>
                <w:lang w:val="sr-Cyrl-RS"/>
              </w:rPr>
              <w:t>5</w:t>
            </w:r>
            <w:r>
              <w:rPr>
                <w:b/>
              </w:rPr>
              <w:t xml:space="preserve"> минута)</w:t>
            </w:r>
          </w:p>
        </w:tc>
        <w:tc>
          <w:tcPr>
            <w:tcW w:w="3855" w:type="dxa"/>
          </w:tcPr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-омогућава приступ ученику-представнику групе да реши задатак у дигиталном уџбенику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-помаже ученицима да провере решене задатке у дигиталном уџбенику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-</w:t>
            </w:r>
            <w:r>
              <w:t xml:space="preserve"> води квиз „Ко сам ја?” – </w:t>
            </w:r>
            <w:r>
              <w:rPr>
                <w:lang w:val="sr-Cyrl-RS"/>
              </w:rPr>
              <w:t>усмено, путем асоцијација.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t xml:space="preserve"> („Имам два једра и крећем се помоћу трепљи”</w:t>
            </w:r>
            <w:r>
              <w:rPr>
                <w:lang w:val="sr-Cyrl-RS"/>
              </w:rPr>
              <w:t>-папучица, трепљар,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t>„Немам сталан облик тела”</w:t>
            </w:r>
            <w:r>
              <w:rPr>
                <w:lang w:val="sr-Cyrl-RS"/>
              </w:rPr>
              <w:t>-амеба</w:t>
            </w:r>
            <w:r>
              <w:t>, „Имам ћелијски зид и не крећем се”</w:t>
            </w:r>
            <w:r>
              <w:rPr>
                <w:lang w:val="sr-Cyrl-RS"/>
              </w:rPr>
              <w:t>-Хлорела,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t xml:space="preserve"> „Имам бич и</w:t>
            </w:r>
            <w:r>
              <w:rPr>
                <w:lang w:val="sr-Cyrl-RS"/>
              </w:rPr>
              <w:t xml:space="preserve"> једини сам познати миксотроф-Зелена еуглена)</w:t>
            </w:r>
          </w:p>
          <w:p w:rsidR="00A016DF" w:rsidRDefault="00612D0D">
            <w:pPr>
              <w:spacing w:line="240" w:lineRule="auto"/>
            </w:pPr>
            <w:r>
              <w:rPr>
                <w:lang w:val="sr-Cyrl-RS"/>
              </w:rPr>
              <w:t>-</w:t>
            </w:r>
            <w:r>
              <w:t>Враћа се на проблемско питање са почетка часа и тражи коначан одговор.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-</w:t>
            </w:r>
            <w:r>
              <w:t xml:space="preserve"> Задаје домаћи задатак</w:t>
            </w:r>
            <w:r>
              <w:rPr>
                <w:lang w:val="sr-Cyrl-RS"/>
              </w:rPr>
              <w:t>-Нацртати све једноћелијске еукариотске организме и обележити основну грађу,у свеску без линија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-извештава ученике о укупном постигнућу групе током часа</w:t>
            </w:r>
          </w:p>
        </w:tc>
        <w:tc>
          <w:tcPr>
            <w:tcW w:w="3855" w:type="dxa"/>
          </w:tcPr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-представник групе самостално решава питања у дигиталном уџбенику (правилно распореди основне делове ћелије-амебе, хлореле, зелене еуглене и папучице)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-проверавају да ли су тачно урадили задатке у дигиталном уџбенику</w:t>
            </w:r>
          </w:p>
          <w:p w:rsidR="00A016DF" w:rsidRDefault="00612D0D">
            <w:pPr>
              <w:spacing w:line="240" w:lineRule="auto"/>
            </w:pPr>
            <w:r>
              <w:rPr>
                <w:lang w:val="sr-Cyrl-RS"/>
              </w:rPr>
              <w:t>-одговарају на питања у квизу-Ко сам ја</w:t>
            </w:r>
          </w:p>
          <w:p w:rsidR="00A016DF" w:rsidRDefault="00612D0D">
            <w:pPr>
              <w:spacing w:line="240" w:lineRule="auto"/>
            </w:pPr>
            <w:r>
              <w:rPr>
                <w:lang w:val="sr-Cyrl-RS"/>
              </w:rPr>
              <w:t>-</w:t>
            </w:r>
            <w:r>
              <w:t xml:space="preserve"> Одговарају на проблемско питање</w:t>
            </w:r>
            <w:r>
              <w:rPr>
                <w:lang w:val="sr-Cyrl-RS"/>
              </w:rPr>
              <w:t>, које су добили на почетку часа, обогаћени новим знањима о станишту једноћелијских еукариота</w:t>
            </w:r>
            <w:r>
              <w:t>:</w:t>
            </w:r>
            <w:r>
              <w:rPr>
                <w:lang w:val="sr-Cyrl-RS"/>
              </w:rPr>
              <w:t xml:space="preserve"> каква </w:t>
            </w:r>
            <w:r>
              <w:t xml:space="preserve">вода </w:t>
            </w:r>
            <w:r>
              <w:rPr>
                <w:lang w:val="sr-Cyrl-RS"/>
              </w:rPr>
              <w:t>је</w:t>
            </w:r>
            <w:r>
              <w:t xml:space="preserve"> безбедна за пиће</w:t>
            </w:r>
          </w:p>
          <w:p w:rsidR="00A016DF" w:rsidRDefault="00612D0D">
            <w:pPr>
              <w:spacing w:line="240" w:lineRule="auto"/>
            </w:pPr>
            <w:r>
              <w:rPr>
                <w:lang w:val="sr-Cyrl-RS"/>
              </w:rPr>
              <w:t>-</w:t>
            </w:r>
            <w:r>
              <w:t>Записују домаћи задатак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-добијају повратну информацију од наставника о раду своје групе током часа</w:t>
            </w:r>
          </w:p>
        </w:tc>
      </w:tr>
      <w:tr w:rsidR="00A016DF">
        <w:trPr>
          <w:jc w:val="center"/>
        </w:trPr>
        <w:tc>
          <w:tcPr>
            <w:tcW w:w="192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Начин провере остварености исхода / вредновање постигнућа ученика</w:t>
            </w:r>
          </w:p>
        </w:tc>
        <w:tc>
          <w:tcPr>
            <w:tcW w:w="7710" w:type="dxa"/>
            <w:gridSpan w:val="2"/>
          </w:tcPr>
          <w:p w:rsidR="00A016DF" w:rsidRDefault="00612D0D">
            <w:pPr>
              <w:spacing w:line="240" w:lineRule="auto"/>
            </w:pPr>
            <w:r>
              <w:rPr>
                <w:lang w:val="sr-Cyrl-RS"/>
              </w:rPr>
              <w:t>-</w:t>
            </w:r>
            <w:r>
              <w:t>Праћење рада у групи (учешће свих чланова</w:t>
            </w:r>
            <w:r>
              <w:rPr>
                <w:lang w:val="sr-Cyrl-RS"/>
              </w:rPr>
              <w:t>, сарадња, организација вође групе</w:t>
            </w:r>
            <w:r>
              <w:t>).</w:t>
            </w:r>
          </w:p>
          <w:p w:rsidR="00A016DF" w:rsidRDefault="00612D0D">
            <w:pPr>
              <w:spacing w:line="240" w:lineRule="auto"/>
            </w:pPr>
            <w:r>
              <w:rPr>
                <w:lang w:val="sr-Cyrl-RS"/>
              </w:rPr>
              <w:t>-</w:t>
            </w:r>
            <w:r>
              <w:t>Тачност попуњене упоредне табеле</w:t>
            </w:r>
            <w:r>
              <w:rPr>
                <w:lang w:val="sr-Cyrl-RS"/>
              </w:rPr>
              <w:t xml:space="preserve"> и наставних листића</w:t>
            </w:r>
            <w:r>
              <w:t>.</w:t>
            </w:r>
          </w:p>
          <w:p w:rsidR="00A016DF" w:rsidRDefault="00612D0D">
            <w:pPr>
              <w:spacing w:line="240" w:lineRule="auto"/>
            </w:pPr>
            <w:r>
              <w:rPr>
                <w:lang w:val="sr-Cyrl-RS"/>
              </w:rPr>
              <w:t>-</w:t>
            </w:r>
            <w:r>
              <w:t xml:space="preserve">Квалитет излагања </w:t>
            </w:r>
            <w:r>
              <w:rPr>
                <w:lang w:val="sr-Cyrl-RS"/>
              </w:rPr>
              <w:t>групе</w:t>
            </w:r>
            <w:r>
              <w:t xml:space="preserve"> 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-Решавање задатака у дигиталном уџбенику</w:t>
            </w:r>
          </w:p>
          <w:p w:rsidR="00A016DF" w:rsidRDefault="00612D0D">
            <w:pPr>
              <w:spacing w:line="240" w:lineRule="auto"/>
            </w:pPr>
            <w:r>
              <w:rPr>
                <w:lang w:val="sr-Cyrl-RS"/>
              </w:rPr>
              <w:t>-</w:t>
            </w:r>
            <w:r>
              <w:t xml:space="preserve">Одговори на квизу „Ко сам ја?” </w:t>
            </w: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-активност ученика и тачност у одговору на питања наставника</w:t>
            </w:r>
          </w:p>
        </w:tc>
      </w:tr>
      <w:tr w:rsidR="00A016DF">
        <w:trPr>
          <w:jc w:val="center"/>
        </w:trPr>
        <w:tc>
          <w:tcPr>
            <w:tcW w:w="192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Оквир за преиспитивање остварености часа</w:t>
            </w:r>
          </w:p>
        </w:tc>
        <w:tc>
          <w:tcPr>
            <w:tcW w:w="7710" w:type="dxa"/>
            <w:gridSpan w:val="2"/>
          </w:tcPr>
          <w:p w:rsidR="00A016DF" w:rsidRDefault="00612D0D">
            <w:pPr>
              <w:spacing w:line="240" w:lineRule="auto"/>
            </w:pPr>
            <w:r>
              <w:t>1 – задовољан/на     2 – делимично     3 – нисам задовољан/на</w:t>
            </w:r>
          </w:p>
          <w:p w:rsidR="00A016DF" w:rsidRDefault="00A016DF">
            <w:pPr>
              <w:spacing w:line="240" w:lineRule="auto"/>
            </w:pPr>
          </w:p>
          <w:p w:rsidR="00A016DF" w:rsidRDefault="00612D0D">
            <w:pPr>
              <w:spacing w:line="240" w:lineRule="auto"/>
            </w:pPr>
            <w:r>
              <w:t>1. Припрема садржаја за учење     1   2   3</w:t>
            </w:r>
          </w:p>
          <w:p w:rsidR="00A016DF" w:rsidRDefault="00612D0D">
            <w:pPr>
              <w:spacing w:line="240" w:lineRule="auto"/>
            </w:pPr>
            <w:r>
              <w:t>2. Организација наставног процеса     1   2   3</w:t>
            </w:r>
          </w:p>
          <w:p w:rsidR="00A016DF" w:rsidRDefault="00612D0D">
            <w:pPr>
              <w:spacing w:line="240" w:lineRule="auto"/>
            </w:pPr>
            <w:r>
              <w:t>3. Диференцијација, индивидуализација рада     1   2   3</w:t>
            </w:r>
          </w:p>
          <w:p w:rsidR="00A016DF" w:rsidRDefault="00612D0D">
            <w:pPr>
              <w:spacing w:line="240" w:lineRule="auto"/>
            </w:pPr>
            <w:r>
              <w:t>4. Мотивисање ученика на активно учешће у наставном процесу     1   2   3</w:t>
            </w:r>
          </w:p>
          <w:p w:rsidR="00A016DF" w:rsidRDefault="00612D0D">
            <w:pPr>
              <w:spacing w:line="240" w:lineRule="auto"/>
            </w:pPr>
            <w:r>
              <w:t>5. Вредновање ученичког залагања на часу     1   2   3</w:t>
            </w:r>
          </w:p>
          <w:p w:rsidR="00A016DF" w:rsidRDefault="00A016DF">
            <w:pPr>
              <w:spacing w:line="240" w:lineRule="auto"/>
            </w:pPr>
          </w:p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Закључак наставника: </w:t>
            </w:r>
          </w:p>
          <w:p w:rsidR="00A016DF" w:rsidRDefault="00A016DF">
            <w:pPr>
              <w:spacing w:line="240" w:lineRule="auto"/>
              <w:rPr>
                <w:lang w:val="sr-Cyrl-RS"/>
              </w:rPr>
            </w:pPr>
          </w:p>
          <w:p w:rsidR="00A016DF" w:rsidRDefault="00A016DF">
            <w:pPr>
              <w:spacing w:line="240" w:lineRule="auto"/>
              <w:rPr>
                <w:lang w:val="sr-Cyrl-RS"/>
              </w:rPr>
            </w:pPr>
          </w:p>
          <w:p w:rsidR="00A016DF" w:rsidRDefault="00612D0D">
            <w:pPr>
              <w:spacing w:line="240" w:lineRule="auto"/>
            </w:pPr>
            <w:r>
              <w:t>Мењала бих: ____________________________________________</w:t>
            </w:r>
          </w:p>
          <w:p w:rsidR="00A016DF" w:rsidRDefault="00A016DF">
            <w:pPr>
              <w:spacing w:line="240" w:lineRule="auto"/>
            </w:pPr>
          </w:p>
          <w:p w:rsidR="00A016DF" w:rsidRDefault="00A016DF">
            <w:pPr>
              <w:spacing w:line="240" w:lineRule="auto"/>
            </w:pPr>
          </w:p>
          <w:p w:rsidR="00A016DF" w:rsidRDefault="00A016DF">
            <w:pPr>
              <w:spacing w:line="240" w:lineRule="auto"/>
            </w:pPr>
          </w:p>
        </w:tc>
      </w:tr>
    </w:tbl>
    <w:p w:rsidR="00A016DF" w:rsidRDefault="00612D0D">
      <w:r>
        <w:br w:type="page"/>
      </w:r>
    </w:p>
    <w:p w:rsidR="00A016DF" w:rsidRDefault="00612D0D">
      <w:pPr>
        <w:spacing w:after="120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>ИЗГЛЕД ТАБЛЕ</w:t>
      </w:r>
    </w:p>
    <w:p w:rsidR="00A016DF" w:rsidRDefault="00A016DF">
      <w:pPr>
        <w:spacing w:after="120"/>
        <w:jc w:val="both"/>
        <w:rPr>
          <w:b/>
          <w:sz w:val="28"/>
          <w:lang w:val="sr-Cyrl-RS"/>
        </w:rPr>
      </w:pPr>
    </w:p>
    <w:p w:rsidR="00A016DF" w:rsidRDefault="00612D0D">
      <w:pPr>
        <w:jc w:val="center"/>
      </w:pPr>
      <w:r>
        <w:rPr>
          <w:b/>
          <w:sz w:val="24"/>
        </w:rPr>
        <w:t>ЈЕДНОЋЕЛИЈСКИ ЕУКАРИОТСКИ ОРГАНИЗМИ</w:t>
      </w:r>
    </w:p>
    <w:p w:rsidR="00A016DF" w:rsidRDefault="00A016DF">
      <w:pPr>
        <w:jc w:val="center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1928"/>
        <w:gridCol w:w="1928"/>
        <w:gridCol w:w="1928"/>
        <w:gridCol w:w="1928"/>
      </w:tblGrid>
      <w:tr w:rsidR="00A016DF">
        <w:trPr>
          <w:jc w:val="center"/>
        </w:trPr>
        <w:tc>
          <w:tcPr>
            <w:tcW w:w="1928" w:type="dxa"/>
            <w:shd w:val="clear" w:color="auto" w:fill="E7EEF7"/>
          </w:tcPr>
          <w:p w:rsidR="00A016DF" w:rsidRDefault="00A016DF">
            <w:pPr>
              <w:spacing w:line="240" w:lineRule="auto"/>
            </w:pPr>
          </w:p>
        </w:tc>
        <w:tc>
          <w:tcPr>
            <w:tcW w:w="1928" w:type="dxa"/>
            <w:shd w:val="clear" w:color="auto" w:fill="E7EEF7"/>
          </w:tcPr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b/>
              </w:rPr>
              <w:t>Амеба</w:t>
            </w:r>
            <w:r>
              <w:rPr>
                <w:b/>
                <w:lang w:val="sr-Cyrl-RS"/>
              </w:rPr>
              <w:t>-1. група</w:t>
            </w:r>
          </w:p>
        </w:tc>
        <w:tc>
          <w:tcPr>
            <w:tcW w:w="1928" w:type="dxa"/>
            <w:shd w:val="clear" w:color="auto" w:fill="E7EEF7"/>
          </w:tcPr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b/>
              </w:rPr>
              <w:t>Хлорела</w:t>
            </w:r>
            <w:r>
              <w:rPr>
                <w:b/>
                <w:lang w:val="sr-Cyrl-RS"/>
              </w:rPr>
              <w:t>-2. група</w:t>
            </w:r>
          </w:p>
        </w:tc>
        <w:tc>
          <w:tcPr>
            <w:tcW w:w="1928" w:type="dxa"/>
            <w:shd w:val="clear" w:color="auto" w:fill="E7EEF7"/>
          </w:tcPr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b/>
              </w:rPr>
              <w:t>Еуглена</w:t>
            </w:r>
            <w:r>
              <w:rPr>
                <w:b/>
                <w:lang w:val="sr-Cyrl-RS"/>
              </w:rPr>
              <w:t>-3. група</w:t>
            </w:r>
          </w:p>
        </w:tc>
        <w:tc>
          <w:tcPr>
            <w:tcW w:w="1928" w:type="dxa"/>
            <w:shd w:val="clear" w:color="auto" w:fill="E7EEF7"/>
          </w:tcPr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b/>
              </w:rPr>
              <w:t>Папучица</w:t>
            </w:r>
            <w:r>
              <w:rPr>
                <w:b/>
                <w:lang w:val="sr-Cyrl-RS"/>
              </w:rPr>
              <w:t>-4. група</w:t>
            </w:r>
          </w:p>
        </w:tc>
      </w:tr>
      <w:tr w:rsidR="00A016DF">
        <w:trPr>
          <w:jc w:val="center"/>
        </w:trPr>
        <w:tc>
          <w:tcPr>
            <w:tcW w:w="192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Кретање</w:t>
            </w:r>
          </w:p>
        </w:tc>
        <w:tc>
          <w:tcPr>
            <w:tcW w:w="1928" w:type="dxa"/>
          </w:tcPr>
          <w:p w:rsidR="00A016DF" w:rsidRDefault="00612D0D">
            <w:pPr>
              <w:spacing w:line="240" w:lineRule="auto"/>
            </w:pPr>
            <w:r>
              <w:t>лажне ножице</w:t>
            </w:r>
          </w:p>
        </w:tc>
        <w:tc>
          <w:tcPr>
            <w:tcW w:w="1928" w:type="dxa"/>
          </w:tcPr>
          <w:p w:rsidR="00A016DF" w:rsidRDefault="00612D0D">
            <w:pPr>
              <w:spacing w:line="240" w:lineRule="auto"/>
            </w:pPr>
            <w:r>
              <w:t>непокретна</w:t>
            </w:r>
          </w:p>
        </w:tc>
        <w:tc>
          <w:tcPr>
            <w:tcW w:w="1928" w:type="dxa"/>
          </w:tcPr>
          <w:p w:rsidR="00A016DF" w:rsidRDefault="00612D0D">
            <w:pPr>
              <w:spacing w:line="240" w:lineRule="auto"/>
            </w:pPr>
            <w:r>
              <w:t>бич</w:t>
            </w:r>
          </w:p>
        </w:tc>
        <w:tc>
          <w:tcPr>
            <w:tcW w:w="1928" w:type="dxa"/>
          </w:tcPr>
          <w:p w:rsidR="00A016DF" w:rsidRDefault="00612D0D">
            <w:pPr>
              <w:spacing w:line="240" w:lineRule="auto"/>
            </w:pPr>
            <w:r>
              <w:t>трепље</w:t>
            </w:r>
          </w:p>
        </w:tc>
      </w:tr>
      <w:tr w:rsidR="00A016DF">
        <w:trPr>
          <w:jc w:val="center"/>
        </w:trPr>
        <w:tc>
          <w:tcPr>
            <w:tcW w:w="192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Исхрана</w:t>
            </w:r>
          </w:p>
        </w:tc>
        <w:tc>
          <w:tcPr>
            <w:tcW w:w="1928" w:type="dxa"/>
          </w:tcPr>
          <w:p w:rsidR="00A016DF" w:rsidRDefault="00612D0D">
            <w:pPr>
              <w:spacing w:line="240" w:lineRule="auto"/>
            </w:pPr>
            <w:r>
              <w:t>хетеротроф</w:t>
            </w:r>
          </w:p>
        </w:tc>
        <w:tc>
          <w:tcPr>
            <w:tcW w:w="1928" w:type="dxa"/>
          </w:tcPr>
          <w:p w:rsidR="00A016DF" w:rsidRDefault="00612D0D">
            <w:pPr>
              <w:spacing w:line="240" w:lineRule="auto"/>
            </w:pPr>
            <w:r>
              <w:t>аутотроф</w:t>
            </w:r>
          </w:p>
        </w:tc>
        <w:tc>
          <w:tcPr>
            <w:tcW w:w="1928" w:type="dxa"/>
          </w:tcPr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миксотроф</w:t>
            </w:r>
          </w:p>
        </w:tc>
        <w:tc>
          <w:tcPr>
            <w:tcW w:w="1928" w:type="dxa"/>
          </w:tcPr>
          <w:p w:rsidR="00A016DF" w:rsidRDefault="00612D0D">
            <w:pPr>
              <w:spacing w:line="240" w:lineRule="auto"/>
            </w:pPr>
            <w:r>
              <w:t>хетеротроф</w:t>
            </w:r>
          </w:p>
        </w:tc>
      </w:tr>
      <w:tr w:rsidR="00A016DF">
        <w:trPr>
          <w:jc w:val="center"/>
        </w:trPr>
        <w:tc>
          <w:tcPr>
            <w:tcW w:w="192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Размножавање</w:t>
            </w:r>
          </w:p>
        </w:tc>
        <w:tc>
          <w:tcPr>
            <w:tcW w:w="1928" w:type="dxa"/>
          </w:tcPr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t>Митоза</w:t>
            </w:r>
            <w:r>
              <w:rPr>
                <w:lang w:val="sr-Cyrl-RS"/>
              </w:rPr>
              <w:t>-ћелијска деоба</w:t>
            </w:r>
          </w:p>
        </w:tc>
        <w:tc>
          <w:tcPr>
            <w:tcW w:w="1928" w:type="dxa"/>
          </w:tcPr>
          <w:p w:rsidR="00A016DF" w:rsidRDefault="00612D0D">
            <w:pPr>
              <w:spacing w:line="240" w:lineRule="auto"/>
            </w:pPr>
            <w:r>
              <w:t>Митоза</w:t>
            </w:r>
            <w:r>
              <w:rPr>
                <w:lang w:val="sr-Cyrl-RS"/>
              </w:rPr>
              <w:t>-ћелијска деоба</w:t>
            </w:r>
            <w:r>
              <w:t xml:space="preserve"> и полно</w:t>
            </w:r>
          </w:p>
        </w:tc>
        <w:tc>
          <w:tcPr>
            <w:tcW w:w="1928" w:type="dxa"/>
          </w:tcPr>
          <w:p w:rsidR="00A016DF" w:rsidRDefault="00612D0D">
            <w:pPr>
              <w:spacing w:line="240" w:lineRule="auto"/>
            </w:pPr>
            <w:r>
              <w:t>Митоза</w:t>
            </w:r>
            <w:r>
              <w:rPr>
                <w:lang w:val="sr-Cyrl-RS"/>
              </w:rPr>
              <w:t>-</w:t>
            </w:r>
            <w:r>
              <w:t>уздужна деоба</w:t>
            </w:r>
          </w:p>
        </w:tc>
        <w:tc>
          <w:tcPr>
            <w:tcW w:w="1928" w:type="dxa"/>
          </w:tcPr>
          <w:p w:rsidR="00A016DF" w:rsidRDefault="00612D0D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Митоза-попречна деоба и полно</w:t>
            </w:r>
          </w:p>
        </w:tc>
      </w:tr>
      <w:tr w:rsidR="00A016DF">
        <w:trPr>
          <w:jc w:val="center"/>
        </w:trPr>
        <w:tc>
          <w:tcPr>
            <w:tcW w:w="1928" w:type="dxa"/>
            <w:shd w:val="clear" w:color="auto" w:fill="F3F3F3"/>
          </w:tcPr>
          <w:p w:rsidR="00A016DF" w:rsidRDefault="00612D0D">
            <w:pPr>
              <w:spacing w:line="240" w:lineRule="auto"/>
            </w:pPr>
            <w:r>
              <w:rPr>
                <w:b/>
              </w:rPr>
              <w:t>Станиште</w:t>
            </w:r>
          </w:p>
        </w:tc>
        <w:tc>
          <w:tcPr>
            <w:tcW w:w="1928" w:type="dxa"/>
          </w:tcPr>
          <w:p w:rsidR="00A016DF" w:rsidRDefault="00612D0D">
            <w:pPr>
              <w:spacing w:line="240" w:lineRule="auto"/>
            </w:pPr>
            <w:r>
              <w:t>стајаће слатке воде</w:t>
            </w:r>
          </w:p>
        </w:tc>
        <w:tc>
          <w:tcPr>
            <w:tcW w:w="1928" w:type="dxa"/>
          </w:tcPr>
          <w:p w:rsidR="00A016DF" w:rsidRDefault="00612D0D">
            <w:pPr>
              <w:spacing w:line="240" w:lineRule="auto"/>
            </w:pPr>
            <w:r>
              <w:rPr>
                <w:lang w:val="sr-Cyrl-RS"/>
              </w:rPr>
              <w:t xml:space="preserve">Стајаће слатке </w:t>
            </w:r>
            <w:r>
              <w:t>вода, кора дрвета</w:t>
            </w:r>
          </w:p>
        </w:tc>
        <w:tc>
          <w:tcPr>
            <w:tcW w:w="1928" w:type="dxa"/>
          </w:tcPr>
          <w:p w:rsidR="00A016DF" w:rsidRDefault="00612D0D">
            <w:pPr>
              <w:spacing w:line="240" w:lineRule="auto"/>
            </w:pPr>
            <w:r>
              <w:t>стајаће слатке воде</w:t>
            </w:r>
          </w:p>
        </w:tc>
        <w:tc>
          <w:tcPr>
            <w:tcW w:w="1928" w:type="dxa"/>
          </w:tcPr>
          <w:p w:rsidR="00A016DF" w:rsidRDefault="00612D0D">
            <w:pPr>
              <w:spacing w:line="240" w:lineRule="auto"/>
            </w:pPr>
            <w:r>
              <w:t>стајаће слатке воде</w:t>
            </w:r>
          </w:p>
        </w:tc>
      </w:tr>
    </w:tbl>
    <w:p w:rsidR="00A016DF" w:rsidRDefault="00A016DF"/>
    <w:p w:rsidR="00A016DF" w:rsidRDefault="00612D0D">
      <w:pPr>
        <w:rPr>
          <w:lang w:val="sr-Cyrl-RS"/>
        </w:rPr>
      </w:pPr>
      <w:r>
        <w:rPr>
          <w:b/>
          <w:bCs/>
          <w:lang w:val="sr-Cyrl-RS"/>
        </w:rPr>
        <w:t>Кључне речи:</w:t>
      </w:r>
      <w:r>
        <w:rPr>
          <w:lang w:val="sr-Cyrl-RS"/>
        </w:rPr>
        <w:t xml:space="preserve"> лажне ножице, бич, фоторецептор, миксотроф, трепље, мало и велико једро</w:t>
      </w:r>
    </w:p>
    <w:p w:rsidR="00A016DF" w:rsidRDefault="00612D0D">
      <w:pPr>
        <w:rPr>
          <w:bCs/>
          <w:lang w:val="sr-Cyrl-RS"/>
        </w:rPr>
      </w:pPr>
      <w:r>
        <w:rPr>
          <w:b/>
        </w:rPr>
        <w:t xml:space="preserve">Домаћи задатак: </w:t>
      </w:r>
      <w:r>
        <w:rPr>
          <w:bCs/>
          <w:lang w:val="sr-Cyrl-RS"/>
        </w:rPr>
        <w:t>Нацртати амебу, зелену еуглену, хлорелу и папучицу, у свеску без линија</w:t>
      </w:r>
    </w:p>
    <w:p w:rsidR="00A016DF" w:rsidRDefault="00A016DF">
      <w:pPr>
        <w:rPr>
          <w:lang w:val="sr-Cyrl-RS"/>
        </w:rPr>
      </w:pPr>
    </w:p>
    <w:p w:rsidR="00A016DF" w:rsidRDefault="00A016DF">
      <w:pPr>
        <w:rPr>
          <w:lang w:val="sr-Cyrl-RS"/>
        </w:rPr>
      </w:pPr>
    </w:p>
    <w:p w:rsidR="00A016DF" w:rsidRDefault="00A016DF">
      <w:pPr>
        <w:spacing w:after="120"/>
        <w:jc w:val="center"/>
        <w:rPr>
          <w:b/>
          <w:sz w:val="28"/>
          <w:lang w:val="sr-Cyrl-RS"/>
        </w:rPr>
      </w:pPr>
    </w:p>
    <w:p w:rsidR="00A016DF" w:rsidRDefault="00A016DF">
      <w:pPr>
        <w:spacing w:after="120"/>
        <w:jc w:val="center"/>
        <w:rPr>
          <w:b/>
          <w:sz w:val="28"/>
          <w:lang w:val="sr-Cyrl-RS"/>
        </w:rPr>
      </w:pPr>
    </w:p>
    <w:p w:rsidR="00A016DF" w:rsidRDefault="00A016DF">
      <w:pPr>
        <w:spacing w:after="120"/>
        <w:jc w:val="center"/>
        <w:rPr>
          <w:b/>
          <w:sz w:val="28"/>
          <w:lang w:val="sr-Cyrl-RS"/>
        </w:rPr>
      </w:pPr>
    </w:p>
    <w:p w:rsidR="00A016DF" w:rsidRDefault="00A016DF">
      <w:pPr>
        <w:spacing w:after="120"/>
        <w:jc w:val="center"/>
        <w:rPr>
          <w:b/>
          <w:sz w:val="28"/>
          <w:lang w:val="sr-Cyrl-RS"/>
        </w:rPr>
      </w:pPr>
    </w:p>
    <w:p w:rsidR="00A016DF" w:rsidRDefault="00A016DF">
      <w:pPr>
        <w:spacing w:after="120"/>
        <w:jc w:val="center"/>
        <w:rPr>
          <w:b/>
          <w:sz w:val="28"/>
          <w:lang w:val="sr-Cyrl-RS"/>
        </w:rPr>
      </w:pPr>
    </w:p>
    <w:p w:rsidR="00A016DF" w:rsidRDefault="00A016DF">
      <w:pPr>
        <w:spacing w:after="120"/>
        <w:jc w:val="center"/>
        <w:rPr>
          <w:b/>
          <w:sz w:val="28"/>
          <w:lang w:val="sr-Cyrl-RS"/>
        </w:rPr>
      </w:pPr>
    </w:p>
    <w:p w:rsidR="00A016DF" w:rsidRDefault="00A016DF">
      <w:pPr>
        <w:spacing w:after="120"/>
        <w:jc w:val="center"/>
        <w:rPr>
          <w:b/>
          <w:sz w:val="28"/>
          <w:lang w:val="sr-Cyrl-RS"/>
        </w:rPr>
      </w:pPr>
    </w:p>
    <w:p w:rsidR="00A016DF" w:rsidRDefault="00A016DF">
      <w:pPr>
        <w:spacing w:after="120"/>
        <w:jc w:val="center"/>
        <w:rPr>
          <w:b/>
          <w:sz w:val="28"/>
          <w:lang w:val="sr-Cyrl-RS"/>
        </w:rPr>
      </w:pPr>
    </w:p>
    <w:p w:rsidR="00A016DF" w:rsidRDefault="00A016DF">
      <w:pPr>
        <w:spacing w:after="120"/>
        <w:jc w:val="center"/>
        <w:rPr>
          <w:b/>
          <w:sz w:val="28"/>
          <w:lang w:val="sr-Cyrl-RS"/>
        </w:rPr>
      </w:pPr>
    </w:p>
    <w:p w:rsidR="00A016DF" w:rsidRDefault="00A016DF">
      <w:pPr>
        <w:spacing w:after="120"/>
        <w:jc w:val="center"/>
        <w:rPr>
          <w:b/>
          <w:sz w:val="28"/>
          <w:lang w:val="sr-Cyrl-RS"/>
        </w:rPr>
      </w:pPr>
    </w:p>
    <w:p w:rsidR="00A016DF" w:rsidRDefault="00A016DF">
      <w:pPr>
        <w:spacing w:after="120"/>
        <w:jc w:val="center"/>
        <w:rPr>
          <w:b/>
          <w:sz w:val="28"/>
          <w:lang w:val="sr-Cyrl-RS"/>
        </w:rPr>
      </w:pPr>
    </w:p>
    <w:p w:rsidR="00A016DF" w:rsidRDefault="00A016DF">
      <w:pPr>
        <w:spacing w:after="120"/>
        <w:jc w:val="center"/>
        <w:rPr>
          <w:b/>
          <w:sz w:val="28"/>
          <w:lang w:val="sr-Cyrl-RS"/>
        </w:rPr>
      </w:pPr>
    </w:p>
    <w:p w:rsidR="00A016DF" w:rsidRDefault="00A016DF">
      <w:pPr>
        <w:spacing w:after="120"/>
        <w:jc w:val="center"/>
        <w:rPr>
          <w:b/>
          <w:sz w:val="28"/>
          <w:lang w:val="sr-Cyrl-RS"/>
        </w:rPr>
      </w:pPr>
    </w:p>
    <w:p w:rsidR="00A016DF" w:rsidRDefault="00A016DF">
      <w:pPr>
        <w:spacing w:after="120"/>
        <w:jc w:val="center"/>
        <w:rPr>
          <w:b/>
          <w:sz w:val="28"/>
          <w:lang w:val="sr-Cyrl-RS"/>
        </w:rPr>
      </w:pPr>
    </w:p>
    <w:p w:rsidR="00A016DF" w:rsidRDefault="00A016DF">
      <w:pPr>
        <w:spacing w:after="120"/>
        <w:jc w:val="center"/>
        <w:rPr>
          <w:b/>
          <w:sz w:val="28"/>
          <w:lang w:val="sr-Cyrl-RS"/>
        </w:rPr>
      </w:pPr>
    </w:p>
    <w:p w:rsidR="00A016DF" w:rsidRDefault="00A016DF">
      <w:pPr>
        <w:spacing w:after="120"/>
        <w:jc w:val="center"/>
        <w:rPr>
          <w:b/>
          <w:sz w:val="28"/>
          <w:lang w:val="sr-Cyrl-RS"/>
        </w:rPr>
      </w:pPr>
    </w:p>
    <w:p w:rsidR="00A016DF" w:rsidRDefault="00A016DF">
      <w:pPr>
        <w:spacing w:after="120"/>
        <w:jc w:val="center"/>
        <w:rPr>
          <w:b/>
          <w:sz w:val="28"/>
          <w:lang w:val="sr-Cyrl-RS"/>
        </w:rPr>
      </w:pPr>
    </w:p>
    <w:p w:rsidR="00A016DF" w:rsidRDefault="00A016DF">
      <w:pPr>
        <w:spacing w:after="120"/>
        <w:jc w:val="center"/>
        <w:rPr>
          <w:b/>
          <w:sz w:val="28"/>
          <w:lang w:val="sr-Cyrl-RS"/>
        </w:rPr>
      </w:pPr>
    </w:p>
    <w:p w:rsidR="00A016DF" w:rsidRDefault="00A016DF">
      <w:pPr>
        <w:spacing w:after="120"/>
        <w:jc w:val="center"/>
        <w:rPr>
          <w:b/>
          <w:sz w:val="28"/>
          <w:lang w:val="sr-Cyrl-RS"/>
        </w:rPr>
      </w:pPr>
    </w:p>
    <w:p w:rsidR="00A016DF" w:rsidRDefault="00612D0D">
      <w:pPr>
        <w:spacing w:after="120"/>
        <w:jc w:val="both"/>
        <w:rPr>
          <w:b/>
          <w:sz w:val="28"/>
          <w:lang w:val="sr-Cyrl-RS"/>
        </w:rPr>
      </w:pPr>
      <w:r>
        <w:rPr>
          <w:b/>
          <w:sz w:val="28"/>
          <w:lang w:val="sr-Cyrl-RS"/>
        </w:rPr>
        <w:lastRenderedPageBreak/>
        <w:t>*Материјал за наставника:</w:t>
      </w:r>
    </w:p>
    <w:p w:rsidR="00A016DF" w:rsidRDefault="00612D0D">
      <w:pPr>
        <w:spacing w:after="120"/>
        <w:jc w:val="center"/>
        <w:rPr>
          <w:b/>
          <w:sz w:val="28"/>
          <w:lang w:val="sr-Cyrl-RS"/>
        </w:rPr>
      </w:pPr>
      <w:r>
        <w:rPr>
          <w:b/>
          <w:sz w:val="28"/>
          <w:lang w:val="sr-Cyrl-RS"/>
        </w:rPr>
        <w:t>Вредновање рада ученика у групи: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1"/>
        <w:gridCol w:w="1642"/>
        <w:gridCol w:w="1642"/>
        <w:gridCol w:w="1642"/>
        <w:gridCol w:w="1643"/>
      </w:tblGrid>
      <w:tr w:rsidR="00A016DF"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2" w:type="dxa"/>
          </w:tcPr>
          <w:p w:rsidR="00A016DF" w:rsidRDefault="00612D0D">
            <w:pPr>
              <w:numPr>
                <w:ilvl w:val="0"/>
                <w:numId w:val="8"/>
              </w:numPr>
              <w:spacing w:after="120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z w:val="28"/>
                <w:lang w:val="sr-Cyrl-RS"/>
              </w:rPr>
              <w:t>Група-Амеба</w:t>
            </w:r>
          </w:p>
        </w:tc>
        <w:tc>
          <w:tcPr>
            <w:tcW w:w="1642" w:type="dxa"/>
          </w:tcPr>
          <w:p w:rsidR="00A016DF" w:rsidRDefault="00612D0D">
            <w:pPr>
              <w:numPr>
                <w:ilvl w:val="0"/>
                <w:numId w:val="8"/>
              </w:numPr>
              <w:spacing w:after="120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z w:val="28"/>
                <w:lang w:val="sr-Cyrl-RS"/>
              </w:rPr>
              <w:t>Група-Хлорела</w:t>
            </w:r>
          </w:p>
        </w:tc>
        <w:tc>
          <w:tcPr>
            <w:tcW w:w="1642" w:type="dxa"/>
          </w:tcPr>
          <w:p w:rsidR="00A016DF" w:rsidRDefault="00612D0D">
            <w:pPr>
              <w:numPr>
                <w:ilvl w:val="0"/>
                <w:numId w:val="8"/>
              </w:numPr>
              <w:spacing w:after="120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z w:val="28"/>
                <w:lang w:val="sr-Cyrl-RS"/>
              </w:rPr>
              <w:t>Група-Еуглена</w:t>
            </w:r>
          </w:p>
        </w:tc>
        <w:tc>
          <w:tcPr>
            <w:tcW w:w="1643" w:type="dxa"/>
          </w:tcPr>
          <w:p w:rsidR="00A016DF" w:rsidRDefault="00612D0D">
            <w:pPr>
              <w:numPr>
                <w:ilvl w:val="0"/>
                <w:numId w:val="8"/>
              </w:numPr>
              <w:spacing w:after="120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z w:val="28"/>
                <w:lang w:val="sr-Cyrl-RS"/>
              </w:rPr>
              <w:t>Група-Папучица</w:t>
            </w:r>
          </w:p>
        </w:tc>
      </w:tr>
      <w:tr w:rsidR="00A016DF">
        <w:tc>
          <w:tcPr>
            <w:tcW w:w="1642" w:type="dxa"/>
          </w:tcPr>
          <w:p w:rsidR="00A016DF" w:rsidRDefault="00612D0D">
            <w:pPr>
              <w:spacing w:after="120"/>
              <w:jc w:val="center"/>
              <w:rPr>
                <w:bCs/>
                <w:sz w:val="24"/>
                <w:szCs w:val="24"/>
                <w:lang w:val="sr-Cyrl-RS"/>
              </w:rPr>
            </w:pPr>
            <w:r>
              <w:rPr>
                <w:bCs/>
                <w:sz w:val="24"/>
                <w:szCs w:val="24"/>
                <w:lang w:val="sr-Cyrl-RS"/>
              </w:rPr>
              <w:t>Прибор за час</w:t>
            </w: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3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</w:tr>
      <w:tr w:rsidR="00A016DF">
        <w:tc>
          <w:tcPr>
            <w:tcW w:w="1642" w:type="dxa"/>
          </w:tcPr>
          <w:p w:rsidR="00A016DF" w:rsidRDefault="00612D0D">
            <w:pPr>
              <w:spacing w:after="120"/>
              <w:jc w:val="center"/>
              <w:rPr>
                <w:bCs/>
                <w:sz w:val="24"/>
                <w:szCs w:val="24"/>
                <w:lang w:val="sr-Cyrl-RS"/>
              </w:rPr>
            </w:pPr>
            <w:r>
              <w:rPr>
                <w:bCs/>
                <w:sz w:val="24"/>
                <w:szCs w:val="24"/>
                <w:lang w:val="sr-Cyrl-RS"/>
              </w:rPr>
              <w:t>Понашање ученика</w:t>
            </w: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3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</w:tr>
      <w:tr w:rsidR="00A016DF">
        <w:tc>
          <w:tcPr>
            <w:tcW w:w="1642" w:type="dxa"/>
          </w:tcPr>
          <w:p w:rsidR="00A016DF" w:rsidRDefault="00612D0D">
            <w:pPr>
              <w:spacing w:after="120"/>
              <w:jc w:val="center"/>
              <w:rPr>
                <w:bCs/>
                <w:sz w:val="24"/>
                <w:szCs w:val="24"/>
                <w:lang w:val="sr-Cyrl-RS"/>
              </w:rPr>
            </w:pPr>
            <w:r>
              <w:rPr>
                <w:bCs/>
                <w:sz w:val="24"/>
                <w:szCs w:val="24"/>
                <w:lang w:val="sr-Cyrl-RS"/>
              </w:rPr>
              <w:t>Сарадња у групи</w:t>
            </w: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3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</w:tr>
      <w:tr w:rsidR="00A016DF">
        <w:tc>
          <w:tcPr>
            <w:tcW w:w="1642" w:type="dxa"/>
          </w:tcPr>
          <w:p w:rsidR="00A016DF" w:rsidRDefault="00612D0D">
            <w:pPr>
              <w:spacing w:after="120"/>
              <w:jc w:val="center"/>
              <w:rPr>
                <w:bCs/>
                <w:sz w:val="24"/>
                <w:szCs w:val="24"/>
                <w:lang w:val="sr-Cyrl-RS"/>
              </w:rPr>
            </w:pPr>
            <w:r>
              <w:rPr>
                <w:bCs/>
                <w:sz w:val="24"/>
                <w:szCs w:val="24"/>
                <w:lang w:val="sr-Cyrl-RS"/>
              </w:rPr>
              <w:t>Представљање групе</w:t>
            </w: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3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</w:tr>
      <w:tr w:rsidR="00A016DF">
        <w:tc>
          <w:tcPr>
            <w:tcW w:w="1642" w:type="dxa"/>
          </w:tcPr>
          <w:p w:rsidR="00A016DF" w:rsidRDefault="00612D0D">
            <w:pPr>
              <w:spacing w:after="120"/>
              <w:jc w:val="center"/>
              <w:rPr>
                <w:bCs/>
                <w:sz w:val="24"/>
                <w:szCs w:val="24"/>
                <w:lang w:val="sr-Cyrl-RS"/>
              </w:rPr>
            </w:pPr>
            <w:r>
              <w:rPr>
                <w:bCs/>
                <w:sz w:val="24"/>
                <w:szCs w:val="24"/>
                <w:lang w:val="sr-Cyrl-RS"/>
              </w:rPr>
              <w:t>Провера усвојених садржаја; израда дигиталних задатака</w:t>
            </w: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3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</w:tr>
      <w:tr w:rsidR="00A016DF">
        <w:tc>
          <w:tcPr>
            <w:tcW w:w="1642" w:type="dxa"/>
          </w:tcPr>
          <w:p w:rsidR="00A016DF" w:rsidRDefault="00612D0D">
            <w:pPr>
              <w:spacing w:after="120"/>
              <w:jc w:val="center"/>
              <w:rPr>
                <w:bCs/>
                <w:sz w:val="24"/>
                <w:szCs w:val="24"/>
                <w:lang w:val="sr-Cyrl-RS"/>
              </w:rPr>
            </w:pPr>
            <w:r>
              <w:rPr>
                <w:bCs/>
                <w:sz w:val="24"/>
                <w:szCs w:val="24"/>
                <w:lang w:val="sr-Cyrl-RS"/>
              </w:rPr>
              <w:t>Резиме:</w:t>
            </w: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3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</w:tr>
      <w:tr w:rsidR="00A016DF">
        <w:tc>
          <w:tcPr>
            <w:tcW w:w="1642" w:type="dxa"/>
          </w:tcPr>
          <w:p w:rsidR="00A016DF" w:rsidRDefault="00612D0D">
            <w:pPr>
              <w:spacing w:after="120"/>
              <w:jc w:val="center"/>
              <w:rPr>
                <w:bCs/>
                <w:sz w:val="24"/>
                <w:szCs w:val="24"/>
                <w:lang w:val="sr-Cyrl-RS"/>
              </w:rPr>
            </w:pPr>
            <w:r>
              <w:rPr>
                <w:bCs/>
                <w:sz w:val="24"/>
                <w:szCs w:val="24"/>
                <w:lang w:val="sr-Cyrl-RS"/>
              </w:rPr>
              <w:t>Напомена:</w:t>
            </w: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2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  <w:tc>
          <w:tcPr>
            <w:tcW w:w="1643" w:type="dxa"/>
          </w:tcPr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  <w:p w:rsidR="00A016DF" w:rsidRDefault="00A016DF">
            <w:pPr>
              <w:spacing w:after="120"/>
              <w:jc w:val="center"/>
              <w:rPr>
                <w:b/>
                <w:sz w:val="28"/>
                <w:lang w:val="sr-Cyrl-RS"/>
              </w:rPr>
            </w:pPr>
          </w:p>
        </w:tc>
      </w:tr>
    </w:tbl>
    <w:p w:rsidR="00A016DF" w:rsidRDefault="00612D0D">
      <w:pPr>
        <w:spacing w:after="120"/>
        <w:jc w:val="both"/>
        <w:rPr>
          <w:bCs/>
          <w:sz w:val="24"/>
          <w:szCs w:val="24"/>
          <w:lang w:val="sr-Cyrl-RS"/>
        </w:rPr>
      </w:pPr>
      <w:r>
        <w:rPr>
          <w:bCs/>
          <w:sz w:val="24"/>
          <w:szCs w:val="24"/>
          <w:lang w:val="sr-Cyrl-RS"/>
        </w:rPr>
        <w:t>Критерију и за вредновање:</w:t>
      </w:r>
    </w:p>
    <w:p w:rsidR="00A016DF" w:rsidRDefault="00612D0D">
      <w:pPr>
        <w:spacing w:after="120"/>
        <w:jc w:val="both"/>
        <w:rPr>
          <w:bCs/>
          <w:sz w:val="24"/>
          <w:szCs w:val="24"/>
          <w:lang w:val="sr-Cyrl-RS"/>
        </w:rPr>
      </w:pPr>
      <w:r>
        <w:rPr>
          <w:bCs/>
          <w:sz w:val="24"/>
          <w:szCs w:val="24"/>
          <w:lang w:val="sr-Cyrl-RS"/>
        </w:rPr>
        <w:t xml:space="preserve">-зелени смајли-4 и 5 </w:t>
      </w:r>
      <w:r>
        <w:rPr>
          <w:b/>
          <w:sz w:val="24"/>
          <w:szCs w:val="24"/>
          <w:lang w:val="sr-Cyrl-RS"/>
        </w:rPr>
        <w:t>+</w:t>
      </w:r>
    </w:p>
    <w:p w:rsidR="00A016DF" w:rsidRDefault="00612D0D">
      <w:pPr>
        <w:spacing w:after="120"/>
        <w:jc w:val="both"/>
        <w:rPr>
          <w:bCs/>
          <w:sz w:val="24"/>
          <w:szCs w:val="24"/>
          <w:lang w:val="sr-Cyrl-RS"/>
        </w:rPr>
      </w:pPr>
      <w:r>
        <w:rPr>
          <w:bCs/>
          <w:sz w:val="24"/>
          <w:szCs w:val="24"/>
          <w:lang w:val="sr-Cyrl-RS"/>
        </w:rPr>
        <w:t xml:space="preserve">-наранџасти смајли-2 и 3 </w:t>
      </w:r>
      <w:r>
        <w:rPr>
          <w:b/>
          <w:sz w:val="24"/>
          <w:szCs w:val="24"/>
          <w:lang w:val="sr-Cyrl-RS"/>
        </w:rPr>
        <w:t>+</w:t>
      </w:r>
    </w:p>
    <w:p w:rsidR="00A016DF" w:rsidRDefault="00612D0D">
      <w:pPr>
        <w:spacing w:after="120"/>
        <w:jc w:val="both"/>
        <w:rPr>
          <w:b/>
          <w:sz w:val="24"/>
          <w:szCs w:val="24"/>
          <w:lang w:val="sr-Cyrl-RS"/>
        </w:rPr>
      </w:pPr>
      <w:r>
        <w:rPr>
          <w:bCs/>
          <w:sz w:val="24"/>
          <w:szCs w:val="24"/>
          <w:lang w:val="sr-Cyrl-RS"/>
        </w:rPr>
        <w:t xml:space="preserve">-црвени смајли- 1 </w:t>
      </w:r>
      <w:r>
        <w:rPr>
          <w:b/>
          <w:sz w:val="24"/>
          <w:szCs w:val="24"/>
          <w:lang w:val="sr-Cyrl-RS"/>
        </w:rPr>
        <w:t>+</w:t>
      </w:r>
    </w:p>
    <w:p w:rsidR="00A016DF" w:rsidRDefault="00A016DF">
      <w:pPr>
        <w:spacing w:after="120"/>
        <w:jc w:val="both"/>
      </w:pPr>
    </w:p>
    <w:p w:rsidR="00A016DF" w:rsidRDefault="00612D0D">
      <w:pPr>
        <w:spacing w:before="160"/>
        <w:rPr>
          <w:lang w:val="sr-Cyrl-RS"/>
        </w:rPr>
      </w:pPr>
      <w:r>
        <w:rPr>
          <w:b/>
          <w:sz w:val="24"/>
          <w:lang w:val="sr-Cyrl-RS"/>
        </w:rPr>
        <w:t>-</w:t>
      </w:r>
      <w:r>
        <w:rPr>
          <w:b/>
          <w:sz w:val="24"/>
        </w:rPr>
        <w:t xml:space="preserve">Заједничко упутство </w:t>
      </w:r>
      <w:r>
        <w:rPr>
          <w:b/>
          <w:sz w:val="24"/>
          <w:lang w:val="sr-Cyrl-RS"/>
        </w:rPr>
        <w:t xml:space="preserve">за све групе </w:t>
      </w:r>
      <w:r>
        <w:rPr>
          <w:b/>
          <w:sz w:val="24"/>
        </w:rPr>
        <w:t>( 1</w:t>
      </w:r>
      <w:r>
        <w:rPr>
          <w:b/>
          <w:sz w:val="24"/>
          <w:lang w:val="sr-Cyrl-RS"/>
        </w:rPr>
        <w:t>0</w:t>
      </w:r>
      <w:r>
        <w:rPr>
          <w:b/>
          <w:sz w:val="24"/>
        </w:rPr>
        <w:t xml:space="preserve"> минута)</w:t>
      </w:r>
      <w:r>
        <w:rPr>
          <w:b/>
          <w:sz w:val="24"/>
          <w:lang w:val="sr-Cyrl-RS"/>
        </w:rPr>
        <w:t>:</w:t>
      </w:r>
    </w:p>
    <w:p w:rsidR="00A016DF" w:rsidRDefault="00612D0D">
      <w:r>
        <w:t>1. Прочитајте текст и табелу о свом организму у уџбенику (стр. 55–60)</w:t>
      </w:r>
    </w:p>
    <w:p w:rsidR="00A016DF" w:rsidRDefault="00612D0D">
      <w:pPr>
        <w:rPr>
          <w:lang w:val="sr-Cyrl-RS"/>
        </w:rPr>
      </w:pPr>
      <w:r>
        <w:rPr>
          <w:lang w:val="sr-Cyrl-RS"/>
        </w:rPr>
        <w:t>2</w:t>
      </w:r>
      <w:r>
        <w:t>. Одговорите на питања</w:t>
      </w:r>
      <w:r>
        <w:rPr>
          <w:lang w:val="sr-Cyrl-RS"/>
        </w:rPr>
        <w:t>, или заокружите тачан одговор</w:t>
      </w:r>
      <w:r>
        <w:t xml:space="preserve"> и </w:t>
      </w:r>
      <w:r>
        <w:rPr>
          <w:lang w:val="sr-Cyrl-RS"/>
        </w:rPr>
        <w:t xml:space="preserve">на тај начин </w:t>
      </w:r>
      <w:r>
        <w:t>решите задатак групе</w:t>
      </w:r>
      <w:r>
        <w:rPr>
          <w:lang w:val="sr-Cyrl-RS"/>
        </w:rPr>
        <w:t>, на наставном листићу</w:t>
      </w:r>
      <w:r>
        <w:t>.</w:t>
      </w:r>
      <w:r>
        <w:rPr>
          <w:lang w:val="sr-Cyrl-RS"/>
        </w:rPr>
        <w:t xml:space="preserve"> Током решавања добијених задатака, користите уџбеник.</w:t>
      </w:r>
    </w:p>
    <w:p w:rsidR="00A016DF" w:rsidRDefault="00612D0D">
      <w:pPr>
        <w:rPr>
          <w:lang w:val="sr-Cyrl-RS"/>
        </w:rPr>
      </w:pPr>
      <w:r>
        <w:rPr>
          <w:lang w:val="sr-Cyrl-RS"/>
        </w:rPr>
        <w:t>3</w:t>
      </w:r>
      <w:r>
        <w:t>. Известилац има 3 минута да представи рад групе.</w:t>
      </w:r>
      <w:r>
        <w:rPr>
          <w:lang w:val="sr-Cyrl-RS"/>
        </w:rPr>
        <w:t xml:space="preserve"> Изабрани ученик, за то време, попуњава табелу-Упоредна грађа једноћелијских еукариотских организама</w:t>
      </w:r>
    </w:p>
    <w:p w:rsidR="00A016DF" w:rsidRDefault="00A016DF">
      <w:pPr>
        <w:spacing w:before="160"/>
        <w:rPr>
          <w:b/>
          <w:sz w:val="24"/>
        </w:rPr>
      </w:pPr>
    </w:p>
    <w:p w:rsidR="00A016DF" w:rsidRDefault="00A016DF">
      <w:pPr>
        <w:spacing w:before="160"/>
        <w:rPr>
          <w:b/>
          <w:sz w:val="24"/>
        </w:rPr>
      </w:pPr>
    </w:p>
    <w:p w:rsidR="00A016DF" w:rsidRDefault="00A016DF">
      <w:pPr>
        <w:spacing w:before="160"/>
        <w:rPr>
          <w:b/>
          <w:sz w:val="24"/>
        </w:rPr>
      </w:pPr>
    </w:p>
    <w:p w:rsidR="00A016DF" w:rsidRDefault="00A016DF">
      <w:pPr>
        <w:spacing w:before="160"/>
        <w:rPr>
          <w:b/>
          <w:sz w:val="24"/>
        </w:rPr>
      </w:pPr>
    </w:p>
    <w:p w:rsidR="00A016DF" w:rsidRDefault="00A016DF">
      <w:pPr>
        <w:spacing w:before="160"/>
        <w:rPr>
          <w:b/>
          <w:sz w:val="24"/>
        </w:rPr>
      </w:pPr>
    </w:p>
    <w:p w:rsidR="00A016DF" w:rsidRDefault="00612D0D">
      <w:pPr>
        <w:spacing w:before="160"/>
        <w:rPr>
          <w:b/>
          <w:sz w:val="24"/>
        </w:rPr>
      </w:pPr>
      <w:r>
        <w:rPr>
          <w:b/>
          <w:sz w:val="24"/>
        </w:rPr>
        <w:t>Група 1 – Амеба</w:t>
      </w:r>
    </w:p>
    <w:p w:rsidR="00A016DF" w:rsidRDefault="00612D0D">
      <w:pPr>
        <w:rPr>
          <w:lang w:val="sr-Cyrl-RS"/>
        </w:rPr>
      </w:pPr>
      <w:r>
        <w:rPr>
          <w:lang w:val="sr-Cyrl-RS"/>
        </w:rPr>
        <w:t>Попуну наставни листић, тако што ћеш допунити реченицу или заокружити тачан од више понуђених одговора.</w:t>
      </w:r>
    </w:p>
    <w:p w:rsidR="00A016DF" w:rsidRDefault="00A016DF">
      <w:pPr>
        <w:rPr>
          <w:lang w:val="sr-Cyrl-RS"/>
        </w:rPr>
      </w:pPr>
    </w:p>
    <w:p w:rsidR="00A016DF" w:rsidRDefault="00612D0D">
      <w:r>
        <w:t xml:space="preserve">1. Амеба је АСИМЕТРИЧНА / БИЛАТЕРАЛНО / РАДИЈАЛНО симетрична. </w:t>
      </w:r>
    </w:p>
    <w:p w:rsidR="00A016DF" w:rsidRDefault="00612D0D">
      <w:pPr>
        <w:rPr>
          <w:lang w:val="sr-Cyrl-RS"/>
        </w:rPr>
      </w:pPr>
      <w:r>
        <w:rPr>
          <w:lang w:val="sr-Cyrl-RS"/>
        </w:rPr>
        <w:t>2. Облик тела амебе је СТАЛАН/ПРОМЕНЉИВ.</w:t>
      </w:r>
    </w:p>
    <w:p w:rsidR="00A016DF" w:rsidRDefault="00612D0D">
      <w:pPr>
        <w:rPr>
          <w:lang w:val="sr-Cyrl-RS"/>
        </w:rPr>
      </w:pPr>
      <w:r>
        <w:rPr>
          <w:lang w:val="sr-Cyrl-RS"/>
        </w:rPr>
        <w:t>3</w:t>
      </w:r>
      <w:r>
        <w:t xml:space="preserve">.  Амеба се креће </w:t>
      </w:r>
      <w:r>
        <w:rPr>
          <w:lang w:val="sr-Cyrl-RS"/>
        </w:rPr>
        <w:t>помоћу ......................................................................... .</w:t>
      </w:r>
    </w:p>
    <w:p w:rsidR="00A016DF" w:rsidRDefault="00612D0D">
      <w:pPr>
        <w:rPr>
          <w:lang w:val="sr-Cyrl-RS"/>
        </w:rPr>
      </w:pPr>
      <w:r>
        <w:rPr>
          <w:lang w:val="sr-Cyrl-RS"/>
        </w:rPr>
        <w:t>4. Амеба је ХЕТЕРОТРОФ/АУТОТРОФ.</w:t>
      </w:r>
    </w:p>
    <w:p w:rsidR="00A016DF" w:rsidRDefault="00612D0D">
      <w:pPr>
        <w:rPr>
          <w:lang w:val="sr-Cyrl-RS"/>
        </w:rPr>
      </w:pPr>
      <w:r>
        <w:rPr>
          <w:lang w:val="sr-Cyrl-RS"/>
        </w:rPr>
        <w:t>5. Станиште амебе је у ................................................................</w:t>
      </w:r>
    </w:p>
    <w:p w:rsidR="00A016DF" w:rsidRDefault="00612D0D">
      <w:pPr>
        <w:rPr>
          <w:lang w:val="sr-Cyrl-RS"/>
        </w:rPr>
      </w:pPr>
      <w:r>
        <w:rPr>
          <w:lang w:val="sr-Cyrl-RS"/>
        </w:rPr>
        <w:t>6. Амеба се размножава ............................................................................................... .</w:t>
      </w:r>
    </w:p>
    <w:p w:rsidR="00A016DF" w:rsidRDefault="00A016DF"/>
    <w:p w:rsidR="00A016DF" w:rsidRDefault="00A016DF"/>
    <w:p w:rsidR="00A016DF" w:rsidRDefault="00A016DF"/>
    <w:p w:rsidR="00A016DF" w:rsidRDefault="00A016DF"/>
    <w:p w:rsidR="00A016DF" w:rsidRDefault="00612D0D">
      <w:pPr>
        <w:spacing w:before="160"/>
        <w:rPr>
          <w:lang w:val="sr-Cyrl-RS"/>
        </w:rPr>
      </w:pPr>
      <w:r>
        <w:rPr>
          <w:b/>
          <w:sz w:val="24"/>
        </w:rPr>
        <w:t>Група 2 – Хлорела</w:t>
      </w:r>
      <w:r>
        <w:rPr>
          <w:b/>
          <w:sz w:val="24"/>
          <w:lang w:val="sr-Cyrl-RS"/>
        </w:rPr>
        <w:t>-ЗЕЛЕНА АЛГА</w:t>
      </w:r>
    </w:p>
    <w:p w:rsidR="00A016DF" w:rsidRDefault="00612D0D">
      <w:pPr>
        <w:rPr>
          <w:lang w:val="sr-Cyrl-RS"/>
        </w:rPr>
      </w:pPr>
      <w:r>
        <w:rPr>
          <w:lang w:val="sr-Cyrl-RS"/>
        </w:rPr>
        <w:t>Попуну наставни листић, тако што ћеш допунити реченицу или заокружити тачан од више понуђених одговора.</w:t>
      </w:r>
    </w:p>
    <w:p w:rsidR="00A016DF" w:rsidRDefault="00A016DF">
      <w:pPr>
        <w:rPr>
          <w:lang w:val="sr-Cyrl-RS"/>
        </w:rPr>
      </w:pPr>
    </w:p>
    <w:p w:rsidR="00A016DF" w:rsidRDefault="00612D0D">
      <w:r>
        <w:t xml:space="preserve">1.  Хлорела је АСИМЕТРИЧНА / БИЛАТЕРАЛНО / РАДИЈАЛНО симетрична. </w:t>
      </w:r>
    </w:p>
    <w:p w:rsidR="00A016DF" w:rsidRDefault="00612D0D">
      <w:r>
        <w:t xml:space="preserve">2.  Органела у којој се обавља фотосинтеза јесте ______________. </w:t>
      </w:r>
    </w:p>
    <w:p w:rsidR="00A016DF" w:rsidRDefault="00612D0D">
      <w:pPr>
        <w:rPr>
          <w:lang w:val="sr-Cyrl-RS"/>
        </w:rPr>
      </w:pPr>
      <w:r>
        <w:t xml:space="preserve">3. </w:t>
      </w:r>
      <w:r>
        <w:rPr>
          <w:lang w:val="sr-Cyrl-RS"/>
        </w:rPr>
        <w:t>Хлорела врши фотосинтезу, и због тога је .................................према начину исхране</w:t>
      </w:r>
    </w:p>
    <w:p w:rsidR="00A016DF" w:rsidRDefault="00612D0D">
      <w:pPr>
        <w:rPr>
          <w:lang w:val="sr-Cyrl-RS"/>
        </w:rPr>
      </w:pPr>
      <w:r>
        <w:t xml:space="preserve">4. </w:t>
      </w:r>
      <w:r>
        <w:rPr>
          <w:lang w:val="sr-Cyrl-RS"/>
        </w:rPr>
        <w:t>Хлорела нема органе за кретање, и због тога је ..........................................</w:t>
      </w:r>
    </w:p>
    <w:p w:rsidR="00A016DF" w:rsidRDefault="00612D0D">
      <w:pPr>
        <w:rPr>
          <w:lang w:val="sr-Cyrl-RS"/>
        </w:rPr>
      </w:pPr>
      <w:r>
        <w:rPr>
          <w:lang w:val="sr-Cyrl-RS"/>
        </w:rPr>
        <w:t>5. Хлорела живи у ................................ и на кори .....................................</w:t>
      </w:r>
    </w:p>
    <w:p w:rsidR="00A016DF" w:rsidRDefault="00612D0D">
      <w:pPr>
        <w:rPr>
          <w:lang w:val="sr-Cyrl-RS"/>
        </w:rPr>
      </w:pPr>
      <w:r>
        <w:rPr>
          <w:lang w:val="sr-Cyrl-RS"/>
        </w:rPr>
        <w:t>6. Размножава се ........................................................ и .........................................</w:t>
      </w:r>
    </w:p>
    <w:p w:rsidR="00A016DF" w:rsidRDefault="00A016DF"/>
    <w:p w:rsidR="00A016DF" w:rsidRDefault="00A016DF"/>
    <w:p w:rsidR="00A016DF" w:rsidRDefault="00A016DF"/>
    <w:p w:rsidR="00A016DF" w:rsidRDefault="00A016DF"/>
    <w:p w:rsidR="00A016DF" w:rsidRDefault="00612D0D">
      <w:pPr>
        <w:spacing w:before="160"/>
        <w:rPr>
          <w:b/>
          <w:sz w:val="24"/>
          <w:lang w:val="sr-Cyrl-RS"/>
        </w:rPr>
      </w:pPr>
      <w:r>
        <w:rPr>
          <w:b/>
          <w:sz w:val="24"/>
        </w:rPr>
        <w:t xml:space="preserve">Група 3 – </w:t>
      </w:r>
      <w:r>
        <w:rPr>
          <w:b/>
          <w:sz w:val="24"/>
          <w:lang w:val="sr-Cyrl-RS"/>
        </w:rPr>
        <w:t>Зелена е</w:t>
      </w:r>
      <w:r>
        <w:rPr>
          <w:b/>
          <w:sz w:val="24"/>
        </w:rPr>
        <w:t>углена</w:t>
      </w:r>
      <w:r>
        <w:rPr>
          <w:b/>
          <w:sz w:val="24"/>
          <w:lang w:val="sr-Cyrl-RS"/>
        </w:rPr>
        <w:t>-БИЧАР</w:t>
      </w:r>
    </w:p>
    <w:p w:rsidR="00A016DF" w:rsidRDefault="00612D0D">
      <w:pPr>
        <w:rPr>
          <w:lang w:val="sr-Cyrl-RS"/>
        </w:rPr>
      </w:pPr>
      <w:r>
        <w:rPr>
          <w:lang w:val="sr-Cyrl-RS"/>
        </w:rPr>
        <w:t>Попуну наставни листић, тако што ћеш допунити реченицу или заокружити тачан од више понуђених одговора.</w:t>
      </w:r>
    </w:p>
    <w:p w:rsidR="00A016DF" w:rsidRDefault="00A016DF">
      <w:pPr>
        <w:rPr>
          <w:lang w:val="sr-Cyrl-RS"/>
        </w:rPr>
      </w:pPr>
    </w:p>
    <w:p w:rsidR="00A016DF" w:rsidRDefault="00612D0D">
      <w:r>
        <w:t xml:space="preserve">1. Еуглена је АСИМЕТРИЧНА / БИЛАТЕРАЛНО / РАДИЈАЛНО симетрична. </w:t>
      </w:r>
    </w:p>
    <w:p w:rsidR="00A016DF" w:rsidRDefault="00612D0D">
      <w:pPr>
        <w:rPr>
          <w:lang w:val="sr-Cyrl-RS"/>
        </w:rPr>
      </w:pPr>
      <w:r>
        <w:t xml:space="preserve">2. </w:t>
      </w:r>
      <w:r>
        <w:rPr>
          <w:lang w:val="sr-Cyrl-RS"/>
        </w:rPr>
        <w:t>Зелена еуглена живи у СТАЈАЋИМ, СЛАТКИМ ВОДАМА/ПАРАЗИТ на кожи сисара.</w:t>
      </w:r>
    </w:p>
    <w:p w:rsidR="00A016DF" w:rsidRDefault="00612D0D">
      <w:pPr>
        <w:rPr>
          <w:lang w:val="sr-Cyrl-RS"/>
        </w:rPr>
      </w:pPr>
      <w:r>
        <w:t xml:space="preserve">3. </w:t>
      </w:r>
      <w:r>
        <w:rPr>
          <w:lang w:val="sr-Cyrl-RS"/>
        </w:rPr>
        <w:t>Како се размножава Зелена еуглена?........................................................................</w:t>
      </w:r>
    </w:p>
    <w:p w:rsidR="00A016DF" w:rsidRDefault="00612D0D">
      <w:pPr>
        <w:rPr>
          <w:lang w:val="sr-Cyrl-RS"/>
        </w:rPr>
      </w:pPr>
      <w:r>
        <w:t xml:space="preserve">4. </w:t>
      </w:r>
      <w:r>
        <w:rPr>
          <w:lang w:val="sr-Cyrl-RS"/>
        </w:rPr>
        <w:t>Зелена еуглена, може да се храни и аутотрофно и хетеротрофно, што значи да је она једини познати .........................................</w:t>
      </w:r>
    </w:p>
    <w:p w:rsidR="00A016DF" w:rsidRDefault="00612D0D">
      <w:r>
        <w:t xml:space="preserve">5.  Еуглена се креће помоћу ______________. </w:t>
      </w:r>
    </w:p>
    <w:p w:rsidR="00A016DF" w:rsidRDefault="00612D0D">
      <w:pPr>
        <w:rPr>
          <w:lang w:val="sr-Cyrl-RS"/>
        </w:rPr>
      </w:pPr>
      <w:r>
        <w:rPr>
          <w:lang w:val="sr-Cyrl-RS"/>
        </w:rPr>
        <w:t>6. Органела која је осетљива на светлост, назива се -------------------------------</w:t>
      </w:r>
    </w:p>
    <w:p w:rsidR="00A016DF" w:rsidRDefault="00A016DF">
      <w:pPr>
        <w:spacing w:before="160"/>
        <w:rPr>
          <w:b/>
          <w:sz w:val="24"/>
        </w:rPr>
      </w:pPr>
    </w:p>
    <w:p w:rsidR="00A016DF" w:rsidRDefault="00A016DF">
      <w:pPr>
        <w:spacing w:before="160"/>
        <w:rPr>
          <w:b/>
          <w:sz w:val="24"/>
        </w:rPr>
      </w:pPr>
    </w:p>
    <w:p w:rsidR="00A016DF" w:rsidRDefault="00A016DF">
      <w:pPr>
        <w:spacing w:before="160"/>
        <w:rPr>
          <w:b/>
          <w:sz w:val="24"/>
        </w:rPr>
      </w:pPr>
    </w:p>
    <w:p w:rsidR="00A016DF" w:rsidRDefault="00612D0D">
      <w:pPr>
        <w:spacing w:before="160"/>
        <w:rPr>
          <w:lang w:val="sr-Cyrl-RS"/>
        </w:rPr>
      </w:pPr>
      <w:r>
        <w:rPr>
          <w:b/>
          <w:sz w:val="24"/>
        </w:rPr>
        <w:t>Група 4 – Папучица</w:t>
      </w:r>
      <w:r>
        <w:rPr>
          <w:b/>
          <w:sz w:val="24"/>
          <w:lang w:val="sr-Cyrl-RS"/>
        </w:rPr>
        <w:t>-ТРЕПЉАР</w:t>
      </w:r>
    </w:p>
    <w:p w:rsidR="00A016DF" w:rsidRDefault="00612D0D">
      <w:pPr>
        <w:rPr>
          <w:lang w:val="sr-Cyrl-RS"/>
        </w:rPr>
      </w:pPr>
      <w:r>
        <w:rPr>
          <w:lang w:val="sr-Cyrl-RS"/>
        </w:rPr>
        <w:t>Попуну наставни листић, тако што ћеш допунити реченицу или заокружити тачан од више понуђених одговора.</w:t>
      </w:r>
    </w:p>
    <w:p w:rsidR="00A016DF" w:rsidRDefault="00A016DF"/>
    <w:p w:rsidR="00A016DF" w:rsidRDefault="00612D0D">
      <w:r>
        <w:t xml:space="preserve">1. Папучица је АСИМЕТРИЧНА / БИЛАТЕРАЛНО / РАДИЈАЛНО симетрична. </w:t>
      </w:r>
    </w:p>
    <w:p w:rsidR="00A016DF" w:rsidRDefault="00612D0D">
      <w:r>
        <w:t xml:space="preserve">2.  Папучица има: ЈЕДНО ЈЕДРО / ДВА ЈЕДРА / ВИШЕ ЈЕДАРА. </w:t>
      </w:r>
    </w:p>
    <w:p w:rsidR="00A016DF" w:rsidRDefault="00612D0D">
      <w:r>
        <w:t xml:space="preserve">3.  Папучица се креће помоћу ______________. </w:t>
      </w:r>
    </w:p>
    <w:p w:rsidR="00A016DF" w:rsidRDefault="00612D0D">
      <w:r>
        <w:t xml:space="preserve">4.  Папучица се </w:t>
      </w:r>
      <w:r>
        <w:rPr>
          <w:lang w:val="sr-Cyrl-RS"/>
        </w:rPr>
        <w:t>размножава</w:t>
      </w:r>
      <w:r>
        <w:t xml:space="preserve"> УЗДУЖНОМ / ПОПРЕЧНОМ ћелијском деобом</w:t>
      </w:r>
      <w:r>
        <w:rPr>
          <w:lang w:val="sr-Cyrl-RS"/>
        </w:rPr>
        <w:t xml:space="preserve"> и полно</w:t>
      </w:r>
      <w:r>
        <w:t>.</w:t>
      </w:r>
    </w:p>
    <w:p w:rsidR="00A016DF" w:rsidRDefault="00612D0D">
      <w:pPr>
        <w:rPr>
          <w:lang w:val="sr-Cyrl-RS"/>
        </w:rPr>
      </w:pPr>
      <w:r>
        <w:rPr>
          <w:lang w:val="sr-Cyrl-RS"/>
        </w:rPr>
        <w:t>5. Папучица се храни ...............................................</w:t>
      </w:r>
    </w:p>
    <w:p w:rsidR="00A016DF" w:rsidRDefault="00612D0D">
      <w:pPr>
        <w:rPr>
          <w:lang w:val="sr-Cyrl-RS"/>
        </w:rPr>
      </w:pPr>
      <w:r>
        <w:rPr>
          <w:lang w:val="sr-Cyrl-RS"/>
        </w:rPr>
        <w:t>6. Папучица живи у  ..................................................................... водама.</w:t>
      </w:r>
    </w:p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A016DF"/>
    <w:p w:rsidR="00A016DF" w:rsidRDefault="00612D0D">
      <w:pPr>
        <w:rPr>
          <w:b/>
          <w:bCs/>
          <w:lang w:val="sr-Cyrl-RS"/>
        </w:rPr>
      </w:pPr>
      <w:r>
        <w:rPr>
          <w:b/>
          <w:bCs/>
          <w:lang w:val="sr-Cyrl-RS"/>
        </w:rPr>
        <w:t>Материјал за ученике, који раде по ИОП-у:</w:t>
      </w:r>
    </w:p>
    <w:p w:rsidR="00A016DF" w:rsidRDefault="00A016DF">
      <w:pPr>
        <w:rPr>
          <w:b/>
          <w:bCs/>
          <w:lang w:val="sr-Cyrl-RS"/>
        </w:rPr>
      </w:pPr>
    </w:p>
    <w:sectPr w:rsidR="00A016DF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46C9" w:rsidRDefault="000246C9">
      <w:pPr>
        <w:spacing w:line="240" w:lineRule="auto"/>
      </w:pPr>
      <w:r>
        <w:separator/>
      </w:r>
    </w:p>
  </w:endnote>
  <w:endnote w:type="continuationSeparator" w:id="0">
    <w:p w:rsidR="000246C9" w:rsidRDefault="000246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46C9" w:rsidRDefault="000246C9">
      <w:pPr>
        <w:spacing w:after="0"/>
      </w:pPr>
      <w:r>
        <w:separator/>
      </w:r>
    </w:p>
  </w:footnote>
  <w:footnote w:type="continuationSeparator" w:id="0">
    <w:p w:rsidR="000246C9" w:rsidRDefault="000246C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DB474CFC"/>
    <w:multiLevelType w:val="singleLevel"/>
    <w:tmpl w:val="DB474CFC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746AF3F2"/>
    <w:multiLevelType w:val="singleLevel"/>
    <w:tmpl w:val="746AF3F2"/>
    <w:lvl w:ilvl="0">
      <w:start w:val="1"/>
      <w:numFmt w:val="decimal"/>
      <w:suff w:val="space"/>
      <w:lvlText w:val="%1."/>
      <w:lvlJc w:val="left"/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46C9"/>
    <w:rsid w:val="00034616"/>
    <w:rsid w:val="0006063C"/>
    <w:rsid w:val="0015074B"/>
    <w:rsid w:val="00157A9F"/>
    <w:rsid w:val="0029639D"/>
    <w:rsid w:val="00326F90"/>
    <w:rsid w:val="00612D0D"/>
    <w:rsid w:val="00A016DF"/>
    <w:rsid w:val="00AA1D8D"/>
    <w:rsid w:val="00B47730"/>
    <w:rsid w:val="00CB0664"/>
    <w:rsid w:val="00F47EDD"/>
    <w:rsid w:val="00FC693F"/>
    <w:rsid w:val="0E642D2B"/>
    <w:rsid w:val="1C855516"/>
    <w:rsid w:val="24A713B1"/>
    <w:rsid w:val="30E738F1"/>
    <w:rsid w:val="3A7641F6"/>
    <w:rsid w:val="3EC6578A"/>
    <w:rsid w:val="41A24C3E"/>
    <w:rsid w:val="65333E96"/>
    <w:rsid w:val="68852F89"/>
    <w:rsid w:val="712F05BE"/>
    <w:rsid w:val="75C9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E15973A7-BC9D-48D6-B391-FA9DA814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/>
    <w:lsdException w:name="List Number" w:unhideWhenUsed="1" w:qFormat="1"/>
    <w:lsdException w:name="List 2" w:unhideWhenUsed="1" w:qFormat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 w:qFormat="1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 w:qFormat="1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 w:qFormat="1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6B3CB0-9AD3-4C80-B221-8AA368B03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1676</Words>
  <Characters>9554</Characters>
  <Application>Microsoft Office Word</Application>
  <DocSecurity>0</DocSecurity>
  <Lines>79</Lines>
  <Paragraphs>22</Paragraphs>
  <ScaleCrop>false</ScaleCrop>
  <Company/>
  <LinksUpToDate>false</LinksUpToDate>
  <CharactersWithSpaces>11208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Marina Mijailovic</cp:lastModifiedBy>
  <cp:revision>5</cp:revision>
  <cp:lastPrinted>2026-10-11T17:51:00Z</cp:lastPrinted>
  <dcterms:created xsi:type="dcterms:W3CDTF">2013-12-23T23:15:00Z</dcterms:created>
  <dcterms:modified xsi:type="dcterms:W3CDTF">2026-10-13T06:15:00Z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392636F4215A4E668567623410FF6B6B_13</vt:lpwstr>
  </property>
  <property fmtid="{D5CDD505-2E9C-101B-9397-08002B2CF9AE}" pid="4" name="KSOTemplateDocerSaveRecord">
    <vt:lpwstr>eyJoZGlkIjoiM2Q5MjM0ZDFjZWU2ZDU0MDc3Y2YzZjlmYmI4NmU0NjMifQ==</vt:lpwstr>
  </property>
</Properties>
</file>