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75" w:rsidRPr="00924275" w:rsidRDefault="00924275" w:rsidP="00924275">
      <w:pPr>
        <w:spacing w:after="0" w:line="240" w:lineRule="auto"/>
        <w:jc w:val="center"/>
        <w:rPr>
          <w:rFonts w:ascii="Times New Roman" w:eastAsia="Calibri" w:hAnsi="Times New Roman" w:cs="Times New Roman"/>
          <w:sz w:val="28"/>
          <w:szCs w:val="28"/>
        </w:rPr>
      </w:pPr>
      <w:bookmarkStart w:id="0" w:name="_Hlk79668993"/>
    </w:p>
    <w:p w:rsidR="00924275" w:rsidRPr="00924275" w:rsidRDefault="00924275" w:rsidP="00924275">
      <w:pPr>
        <w:tabs>
          <w:tab w:val="center" w:pos="4680"/>
          <w:tab w:val="right" w:pos="9360"/>
        </w:tabs>
        <w:spacing w:after="0" w:line="240" w:lineRule="auto"/>
        <w:rPr>
          <w:rFonts w:ascii="Times New Roman" w:eastAsia="Calibri" w:hAnsi="Times New Roman" w:cs="Times New Roman"/>
          <w:b/>
          <w:sz w:val="24"/>
          <w:szCs w:val="20"/>
        </w:rPr>
      </w:pPr>
      <w:r w:rsidRPr="00924275">
        <w:rPr>
          <w:rFonts w:ascii="Times New Roman" w:eastAsia="Calibri" w:hAnsi="Times New Roman" w:cs="Times New Roman"/>
          <w:b/>
          <w:sz w:val="24"/>
          <w:szCs w:val="20"/>
        </w:rPr>
        <w:t>РЕПУБЛИКА СРБИЈА</w:t>
      </w:r>
    </w:p>
    <w:p w:rsidR="00924275" w:rsidRPr="00924275" w:rsidRDefault="00924275" w:rsidP="00924275">
      <w:pPr>
        <w:tabs>
          <w:tab w:val="center" w:pos="4680"/>
          <w:tab w:val="right" w:pos="9360"/>
        </w:tabs>
        <w:spacing w:after="0" w:line="240" w:lineRule="auto"/>
        <w:rPr>
          <w:rFonts w:ascii="Times New Roman" w:eastAsia="Calibri" w:hAnsi="Times New Roman" w:cs="Times New Roman"/>
          <w:b/>
          <w:sz w:val="24"/>
          <w:szCs w:val="20"/>
          <w:lang w:val="sr-Cyrl-CS"/>
        </w:rPr>
      </w:pPr>
      <w:r w:rsidRPr="00924275">
        <w:rPr>
          <w:rFonts w:ascii="Times New Roman" w:eastAsia="Calibri" w:hAnsi="Times New Roman" w:cs="Times New Roman"/>
          <w:b/>
          <w:sz w:val="24"/>
          <w:szCs w:val="20"/>
        </w:rPr>
        <w:t xml:space="preserve">ОПШТИНА </w:t>
      </w:r>
      <w:r w:rsidRPr="00924275">
        <w:rPr>
          <w:rFonts w:ascii="Times New Roman" w:eastAsia="Calibri" w:hAnsi="Times New Roman" w:cs="Times New Roman"/>
          <w:b/>
          <w:sz w:val="24"/>
          <w:szCs w:val="20"/>
          <w:lang w:val="sr-Cyrl-CS"/>
        </w:rPr>
        <w:t>ШАБАЦ</w:t>
      </w:r>
    </w:p>
    <w:p w:rsidR="00924275" w:rsidRPr="00924275" w:rsidRDefault="00924275" w:rsidP="00924275">
      <w:pPr>
        <w:tabs>
          <w:tab w:val="center" w:pos="4680"/>
          <w:tab w:val="right" w:pos="9360"/>
        </w:tabs>
        <w:spacing w:after="0" w:line="240" w:lineRule="auto"/>
        <w:rPr>
          <w:rFonts w:ascii="Times New Roman" w:eastAsia="Calibri" w:hAnsi="Times New Roman" w:cs="Times New Roman"/>
          <w:b/>
          <w:sz w:val="24"/>
          <w:szCs w:val="20"/>
          <w:lang w:val="sr-Cyrl-CS"/>
        </w:rPr>
      </w:pPr>
      <w:r w:rsidRPr="00924275">
        <w:rPr>
          <w:rFonts w:ascii="Times New Roman" w:eastAsia="Calibri" w:hAnsi="Times New Roman" w:cs="Times New Roman"/>
          <w:b/>
          <w:sz w:val="24"/>
          <w:szCs w:val="20"/>
          <w:lang w:val="sr-Cyrl-CS"/>
        </w:rPr>
        <w:t>дел. број:</w:t>
      </w:r>
      <w:r w:rsidR="00121E35">
        <w:rPr>
          <w:rFonts w:ascii="Times New Roman" w:eastAsia="Calibri" w:hAnsi="Times New Roman" w:cs="Times New Roman"/>
          <w:b/>
          <w:sz w:val="24"/>
          <w:szCs w:val="20"/>
          <w:lang w:val="sr-Cyrl-CS"/>
        </w:rPr>
        <w:t xml:space="preserve"> 150/2021 од 29.4.2021.</w:t>
      </w:r>
    </w:p>
    <w:p w:rsidR="00924275" w:rsidRPr="00924275" w:rsidRDefault="00924275" w:rsidP="00924275">
      <w:pPr>
        <w:spacing w:after="0" w:line="240" w:lineRule="auto"/>
        <w:jc w:val="center"/>
        <w:rPr>
          <w:rFonts w:ascii="Times New Roman" w:eastAsia="Calibri" w:hAnsi="Times New Roman" w:cs="Times New Roman"/>
          <w:sz w:val="28"/>
          <w:szCs w:val="28"/>
          <w:lang w:val="sr-Latn-CS"/>
        </w:rPr>
      </w:pPr>
    </w:p>
    <w:p w:rsidR="00924275" w:rsidRPr="00924275" w:rsidRDefault="00924275" w:rsidP="00924275">
      <w:pPr>
        <w:spacing w:after="0" w:line="240" w:lineRule="auto"/>
        <w:jc w:val="center"/>
        <w:rPr>
          <w:rFonts w:ascii="Times New Roman" w:eastAsia="Calibri" w:hAnsi="Times New Roman" w:cs="Times New Roman"/>
          <w:sz w:val="28"/>
          <w:szCs w:val="28"/>
          <w:lang w:val="sr-Cyrl-CS"/>
        </w:rPr>
      </w:pPr>
    </w:p>
    <w:p w:rsidR="00924275" w:rsidRPr="00924275" w:rsidRDefault="00924275" w:rsidP="00924275">
      <w:pPr>
        <w:spacing w:after="200" w:line="276" w:lineRule="auto"/>
        <w:rPr>
          <w:rFonts w:ascii="Cambria" w:eastAsia="Times New Roman" w:hAnsi="Cambria" w:cs="Arial"/>
          <w:b/>
          <w:sz w:val="36"/>
          <w:szCs w:val="36"/>
          <w:lang w:val="sr-Cyrl-CS"/>
        </w:rPr>
      </w:pPr>
      <w:r w:rsidRPr="00924275">
        <w:rPr>
          <w:rFonts w:ascii="Cambria" w:eastAsia="Times New Roman" w:hAnsi="Cambria" w:cs="Arial"/>
          <w:b/>
          <w:sz w:val="36"/>
          <w:szCs w:val="36"/>
          <w:lang w:val="sr-Cyrl-CS"/>
        </w:rPr>
        <w:t xml:space="preserve">   </w:t>
      </w:r>
    </w:p>
    <w:p w:rsidR="00924275" w:rsidRPr="00924275" w:rsidRDefault="00924275" w:rsidP="00924275">
      <w:pPr>
        <w:spacing w:after="200" w:line="276" w:lineRule="auto"/>
        <w:jc w:val="center"/>
        <w:rPr>
          <w:rFonts w:ascii="Cambria" w:eastAsia="Times New Roman" w:hAnsi="Cambria" w:cs="Arial"/>
          <w:b/>
          <w:sz w:val="28"/>
          <w:szCs w:val="28"/>
        </w:rPr>
      </w:pPr>
      <w:r w:rsidRPr="00924275">
        <w:rPr>
          <w:rFonts w:ascii="Cambria" w:eastAsia="Times New Roman" w:hAnsi="Cambria" w:cs="Arial"/>
          <w:b/>
          <w:sz w:val="28"/>
          <w:szCs w:val="28"/>
        </w:rPr>
        <w:t>ОШ   “</w:t>
      </w:r>
      <w:r w:rsidRPr="00924275">
        <w:rPr>
          <w:rFonts w:ascii="Cambria" w:eastAsia="Times New Roman" w:hAnsi="Cambria" w:cs="Arial"/>
          <w:b/>
          <w:sz w:val="28"/>
          <w:szCs w:val="28"/>
          <w:lang w:val="sr-Cyrl-CS"/>
        </w:rPr>
        <w:t>ВОЈВОДА СТЕПА</w:t>
      </w:r>
      <w:proofErr w:type="gramStart"/>
      <w:r w:rsidRPr="00924275">
        <w:rPr>
          <w:rFonts w:ascii="Cambria" w:eastAsia="Times New Roman" w:hAnsi="Cambria" w:cs="Arial"/>
          <w:b/>
          <w:sz w:val="28"/>
          <w:szCs w:val="28"/>
        </w:rPr>
        <w:t xml:space="preserve">“  </w:t>
      </w:r>
      <w:r w:rsidRPr="00924275">
        <w:rPr>
          <w:rFonts w:ascii="Cambria" w:eastAsia="Times New Roman" w:hAnsi="Cambria" w:cs="Arial"/>
          <w:b/>
          <w:sz w:val="28"/>
          <w:szCs w:val="28"/>
          <w:lang w:val="sr-Cyrl-CS"/>
        </w:rPr>
        <w:t>ЛИПОЛИСТ</w:t>
      </w:r>
      <w:proofErr w:type="gramEnd"/>
    </w:p>
    <w:p w:rsidR="00924275" w:rsidRPr="00924275" w:rsidRDefault="00924275" w:rsidP="00924275">
      <w:pPr>
        <w:spacing w:after="200" w:line="276" w:lineRule="auto"/>
        <w:rPr>
          <w:rFonts w:ascii="Times New Roman" w:eastAsia="Times New Roman" w:hAnsi="Times New Roman" w:cs="Arial"/>
          <w:sz w:val="28"/>
          <w:szCs w:val="28"/>
        </w:rPr>
      </w:pPr>
      <w:r w:rsidRPr="00924275">
        <w:rPr>
          <w:rFonts w:ascii="Times New Roman" w:eastAsia="Times New Roman" w:hAnsi="Times New Roman" w:cs="Arial"/>
          <w:sz w:val="28"/>
          <w:szCs w:val="28"/>
        </w:rPr>
        <w:t xml:space="preserve">                                                </w:t>
      </w:r>
      <w:r w:rsidRPr="00924275">
        <w:rPr>
          <w:rFonts w:ascii="Times New Roman" w:eastAsia="Times New Roman" w:hAnsi="Times New Roman" w:cs="Arial"/>
          <w:noProof/>
          <w:sz w:val="28"/>
          <w:szCs w:val="28"/>
        </w:rPr>
        <w:drawing>
          <wp:inline distT="0" distB="0" distL="0" distR="0">
            <wp:extent cx="3714750" cy="2142014"/>
            <wp:effectExtent l="19050" t="0" r="0" b="0"/>
            <wp:docPr id="1" name="Picture 8" descr="Image result for ÐÐ¡ÐÐ¥ÐÐÐÐ Ð¡ÐÐÐÐ">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414EDB-F4B7-41CC-933C-39F11B0D0CED}"/>
                </a:ext>
              </a:extLst>
            </wp:docPr>
            <wp:cNvGraphicFramePr/>
            <a:graphic xmlns:a="http://schemas.openxmlformats.org/drawingml/2006/main">
              <a:graphicData uri="http://schemas.openxmlformats.org/drawingml/2006/picture">
                <pic:pic xmlns:pic="http://schemas.openxmlformats.org/drawingml/2006/picture">
                  <pic:nvPicPr>
                    <pic:cNvPr id="9" name="Picture 8" descr="Image result for ÐÐ¡ÐÐ¥ÐÐÐÐ Ð¡ÐÐÐÐ">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414EDB-F4B7-41CC-933C-39F11B0D0CED}"/>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8320" cy="214407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924275" w:rsidRPr="00924275" w:rsidRDefault="00924275" w:rsidP="00924275">
      <w:pPr>
        <w:spacing w:after="200" w:line="276" w:lineRule="auto"/>
        <w:jc w:val="center"/>
        <w:rPr>
          <w:rFonts w:ascii="Times New Roman" w:eastAsia="Times New Roman" w:hAnsi="Times New Roman" w:cs="Arial"/>
          <w:sz w:val="28"/>
          <w:szCs w:val="28"/>
        </w:rPr>
      </w:pPr>
    </w:p>
    <w:p w:rsidR="00924275" w:rsidRPr="00A071A4" w:rsidRDefault="00924275" w:rsidP="00924275">
      <w:pPr>
        <w:spacing w:after="200" w:line="276" w:lineRule="auto"/>
        <w:jc w:val="center"/>
        <w:rPr>
          <w:rFonts w:ascii="Times New Roman" w:eastAsia="Times New Roman" w:hAnsi="Times New Roman" w:cs="Times New Roman"/>
          <w:b/>
          <w:bCs/>
          <w:sz w:val="28"/>
          <w:szCs w:val="28"/>
          <w:lang w:val="sr-Cyrl-CS"/>
        </w:rPr>
      </w:pPr>
      <w:r w:rsidRPr="00A071A4">
        <w:rPr>
          <w:rFonts w:ascii="Times New Roman" w:eastAsia="Times New Roman" w:hAnsi="Times New Roman" w:cs="Times New Roman"/>
          <w:b/>
          <w:bCs/>
          <w:sz w:val="28"/>
          <w:szCs w:val="28"/>
          <w:lang w:val="sr-Cyrl-CS"/>
        </w:rPr>
        <w:t>АНЕКС</w:t>
      </w:r>
    </w:p>
    <w:p w:rsidR="00924275" w:rsidRPr="00A071A4" w:rsidRDefault="00924275" w:rsidP="00924275">
      <w:pPr>
        <w:spacing w:after="200" w:line="276" w:lineRule="auto"/>
        <w:jc w:val="center"/>
        <w:rPr>
          <w:rFonts w:ascii="Times New Roman" w:eastAsia="Times New Roman" w:hAnsi="Times New Roman" w:cs="Times New Roman"/>
          <w:b/>
          <w:bCs/>
          <w:sz w:val="28"/>
          <w:szCs w:val="28"/>
          <w:lang w:val="sr-Cyrl-CS"/>
        </w:rPr>
      </w:pPr>
      <w:r w:rsidRPr="00A071A4">
        <w:rPr>
          <w:rFonts w:ascii="Times New Roman" w:eastAsia="Times New Roman" w:hAnsi="Times New Roman" w:cs="Times New Roman"/>
          <w:b/>
          <w:bCs/>
          <w:sz w:val="28"/>
          <w:szCs w:val="28"/>
        </w:rPr>
        <w:t>ШКОЛСК</w:t>
      </w:r>
      <w:r w:rsidRPr="00A071A4">
        <w:rPr>
          <w:rFonts w:ascii="Times New Roman" w:eastAsia="Times New Roman" w:hAnsi="Times New Roman" w:cs="Times New Roman"/>
          <w:b/>
          <w:bCs/>
          <w:sz w:val="28"/>
          <w:szCs w:val="28"/>
          <w:lang w:val="sr-Cyrl-CS"/>
        </w:rPr>
        <w:t>ОГ</w:t>
      </w:r>
      <w:r w:rsidRPr="00A071A4">
        <w:rPr>
          <w:rFonts w:ascii="Times New Roman" w:eastAsia="Times New Roman" w:hAnsi="Times New Roman" w:cs="Times New Roman"/>
          <w:b/>
          <w:bCs/>
          <w:sz w:val="28"/>
          <w:szCs w:val="28"/>
        </w:rPr>
        <w:t xml:space="preserve"> ПРОГРАМ</w:t>
      </w:r>
      <w:r w:rsidRPr="00A071A4">
        <w:rPr>
          <w:rFonts w:ascii="Times New Roman" w:eastAsia="Times New Roman" w:hAnsi="Times New Roman" w:cs="Times New Roman"/>
          <w:b/>
          <w:bCs/>
          <w:sz w:val="28"/>
          <w:szCs w:val="28"/>
          <w:lang w:val="sr-Cyrl-CS"/>
        </w:rPr>
        <w:t>А</w:t>
      </w:r>
    </w:p>
    <w:p w:rsidR="00924275" w:rsidRPr="00924275" w:rsidRDefault="00924275" w:rsidP="00924275">
      <w:pPr>
        <w:spacing w:after="200" w:line="276" w:lineRule="auto"/>
        <w:jc w:val="center"/>
        <w:rPr>
          <w:rFonts w:ascii="Times New Roman" w:eastAsia="Times New Roman" w:hAnsi="Times New Roman" w:cs="Arial"/>
          <w:sz w:val="28"/>
          <w:szCs w:val="28"/>
          <w:lang w:val="sr-Cyrl-CS"/>
        </w:rPr>
      </w:pPr>
      <w:r w:rsidRPr="00924275">
        <w:rPr>
          <w:rFonts w:ascii="Times New Roman" w:eastAsia="Times New Roman" w:hAnsi="Times New Roman" w:cs="Arial"/>
          <w:sz w:val="28"/>
          <w:szCs w:val="28"/>
          <w:lang w:val="sr-Cyrl-CS"/>
        </w:rPr>
        <w:t>(</w:t>
      </w:r>
      <w:r w:rsidRPr="00924275">
        <w:rPr>
          <w:rFonts w:ascii="Times New Roman" w:eastAsia="Times New Roman" w:hAnsi="Times New Roman" w:cs="Arial"/>
          <w:sz w:val="28"/>
          <w:szCs w:val="28"/>
        </w:rPr>
        <w:t>2018-</w:t>
      </w:r>
      <w:r w:rsidRPr="00924275">
        <w:rPr>
          <w:rFonts w:ascii="Times New Roman" w:eastAsia="Times New Roman" w:hAnsi="Times New Roman" w:cs="Arial"/>
          <w:sz w:val="28"/>
          <w:szCs w:val="28"/>
          <w:lang w:val="sr-Cyrl-CS"/>
        </w:rPr>
        <w:t>2</w:t>
      </w:r>
      <w:r w:rsidRPr="00924275">
        <w:rPr>
          <w:rFonts w:ascii="Times New Roman" w:eastAsia="Times New Roman" w:hAnsi="Times New Roman" w:cs="Arial"/>
          <w:sz w:val="28"/>
          <w:szCs w:val="28"/>
        </w:rPr>
        <w:t>022.година</w:t>
      </w:r>
      <w:r w:rsidRPr="00924275">
        <w:rPr>
          <w:rFonts w:ascii="Times New Roman" w:eastAsia="Times New Roman" w:hAnsi="Times New Roman" w:cs="Arial"/>
          <w:sz w:val="28"/>
          <w:szCs w:val="28"/>
          <w:lang w:val="sr-Cyrl-CS"/>
        </w:rPr>
        <w:t>)</w:t>
      </w:r>
    </w:p>
    <w:p w:rsidR="00924275" w:rsidRPr="00924275" w:rsidRDefault="00924275" w:rsidP="00924275">
      <w:pPr>
        <w:spacing w:after="200" w:line="276" w:lineRule="auto"/>
        <w:rPr>
          <w:rFonts w:ascii="Times New Roman" w:eastAsia="Times New Roman" w:hAnsi="Times New Roman" w:cs="Arial"/>
          <w:sz w:val="28"/>
          <w:szCs w:val="28"/>
          <w:lang w:val="sr-Cyrl-CS"/>
        </w:rPr>
      </w:pPr>
    </w:p>
    <w:p w:rsidR="00924275" w:rsidRPr="00924275" w:rsidRDefault="00121E35" w:rsidP="00924275">
      <w:pPr>
        <w:spacing w:after="200" w:line="276" w:lineRule="auto"/>
        <w:jc w:val="center"/>
        <w:rPr>
          <w:rFonts w:ascii="Times New Roman" w:eastAsia="Times New Roman" w:hAnsi="Times New Roman" w:cs="Arial"/>
          <w:sz w:val="28"/>
          <w:szCs w:val="28"/>
          <w:lang w:val="sr-Cyrl-CS"/>
        </w:rPr>
      </w:pPr>
      <w:r>
        <w:rPr>
          <w:rFonts w:ascii="Times New Roman" w:eastAsia="Times New Roman" w:hAnsi="Times New Roman" w:cs="Arial"/>
          <w:sz w:val="28"/>
          <w:szCs w:val="28"/>
          <w:lang w:val="sr-Cyrl-CS"/>
        </w:rPr>
        <w:t>ЛИПОЛИСТ,</w:t>
      </w:r>
      <w:r w:rsidR="00924275" w:rsidRPr="00924275">
        <w:rPr>
          <w:rFonts w:ascii="Times New Roman" w:eastAsia="Times New Roman" w:hAnsi="Times New Roman" w:cs="Arial"/>
          <w:sz w:val="28"/>
          <w:szCs w:val="28"/>
        </w:rPr>
        <w:t xml:space="preserve"> 202</w:t>
      </w:r>
      <w:r w:rsidR="00924275">
        <w:rPr>
          <w:rFonts w:ascii="Times New Roman" w:eastAsia="Times New Roman" w:hAnsi="Times New Roman" w:cs="Arial"/>
          <w:sz w:val="28"/>
          <w:szCs w:val="28"/>
          <w:lang/>
        </w:rPr>
        <w:t>1</w:t>
      </w:r>
      <w:r w:rsidR="00924275" w:rsidRPr="00924275">
        <w:rPr>
          <w:rFonts w:ascii="Times New Roman" w:eastAsia="Times New Roman" w:hAnsi="Times New Roman" w:cs="Arial"/>
          <w:sz w:val="28"/>
          <w:szCs w:val="28"/>
        </w:rPr>
        <w:t>.</w:t>
      </w:r>
    </w:p>
    <w:p w:rsidR="00924275" w:rsidRPr="00924275" w:rsidRDefault="00924275" w:rsidP="00924275">
      <w:pPr>
        <w:spacing w:after="200" w:line="276" w:lineRule="auto"/>
        <w:jc w:val="center"/>
        <w:rPr>
          <w:rFonts w:ascii="Times New Roman" w:eastAsia="Times New Roman" w:hAnsi="Times New Roman" w:cs="Times New Roman"/>
          <w:b/>
          <w:sz w:val="40"/>
          <w:szCs w:val="40"/>
          <w:lang w:val="sr-Latn-CS"/>
        </w:rPr>
      </w:pPr>
    </w:p>
    <w:p w:rsidR="00924275" w:rsidRPr="00924275" w:rsidRDefault="00924275" w:rsidP="00924275">
      <w:pPr>
        <w:spacing w:after="200" w:line="276" w:lineRule="auto"/>
        <w:rPr>
          <w:rFonts w:ascii="Times New Roman" w:eastAsia="Times New Roman" w:hAnsi="Times New Roman" w:cs="Times New Roman"/>
          <w:b/>
          <w:sz w:val="40"/>
          <w:szCs w:val="40"/>
        </w:rPr>
      </w:pPr>
    </w:p>
    <w:tbl>
      <w:tblPr>
        <w:tblStyle w:val="LightShading-Accent11"/>
        <w:tblpPr w:leftFromText="180" w:rightFromText="180" w:vertAnchor="page" w:horzAnchor="margin" w:tblpXSpec="center" w:tblpY="4276"/>
        <w:tblW w:w="5742" w:type="dxa"/>
        <w:tblLook w:val="04A0"/>
      </w:tblPr>
      <w:tblGrid>
        <w:gridCol w:w="5742"/>
      </w:tblGrid>
      <w:tr w:rsidR="00924275" w:rsidRPr="00924275" w:rsidTr="00FA1702">
        <w:trPr>
          <w:cnfStyle w:val="100000000000"/>
        </w:trPr>
        <w:tc>
          <w:tcPr>
            <w:cnfStyle w:val="001000000000"/>
            <w:tcW w:w="5742" w:type="dxa"/>
          </w:tcPr>
          <w:p w:rsidR="00924275" w:rsidRPr="00924275" w:rsidRDefault="00924275" w:rsidP="00924275">
            <w:pPr>
              <w:spacing w:before="100" w:beforeAutospacing="1" w:after="100" w:afterAutospacing="1"/>
              <w:jc w:val="center"/>
              <w:rPr>
                <w:rFonts w:ascii="Arial" w:hAnsi="Arial"/>
                <w:color w:val="0033CC"/>
                <w:sz w:val="36"/>
                <w:szCs w:val="24"/>
                <w:lang w:val="sr-Cyrl-CS"/>
              </w:rPr>
            </w:pPr>
          </w:p>
        </w:tc>
      </w:tr>
      <w:tr w:rsidR="00924275" w:rsidRPr="003734A9" w:rsidTr="00924275">
        <w:trPr>
          <w:cnfStyle w:val="000000100000"/>
        </w:trPr>
        <w:tc>
          <w:tcPr>
            <w:cnfStyle w:val="001000000000"/>
            <w:tcW w:w="5742" w:type="dxa"/>
          </w:tcPr>
          <w:p w:rsidR="00924275" w:rsidRPr="003734A9" w:rsidRDefault="00924275" w:rsidP="00924275">
            <w:pPr>
              <w:spacing w:before="100" w:beforeAutospacing="1" w:after="100" w:afterAutospacing="1"/>
              <w:jc w:val="center"/>
              <w:rPr>
                <w:rFonts w:ascii="Arial" w:hAnsi="Arial"/>
                <w:color w:val="auto"/>
                <w:sz w:val="36"/>
                <w:szCs w:val="24"/>
                <w:lang/>
              </w:rPr>
            </w:pPr>
            <w:r w:rsidRPr="003734A9">
              <w:rPr>
                <w:rFonts w:ascii="Arial" w:hAnsi="Arial"/>
                <w:color w:val="auto"/>
                <w:sz w:val="36"/>
                <w:szCs w:val="24"/>
                <w:lang/>
              </w:rPr>
              <w:t>Други разред</w:t>
            </w:r>
          </w:p>
          <w:p w:rsidR="00924275" w:rsidRPr="003734A9" w:rsidRDefault="00924275" w:rsidP="00924275">
            <w:pPr>
              <w:spacing w:before="100" w:beforeAutospacing="1" w:after="100" w:afterAutospacing="1"/>
              <w:jc w:val="center"/>
              <w:rPr>
                <w:rFonts w:ascii="Arial" w:hAnsi="Arial"/>
                <w:color w:val="auto"/>
                <w:sz w:val="36"/>
                <w:szCs w:val="24"/>
                <w:lang/>
              </w:rPr>
            </w:pPr>
          </w:p>
        </w:tc>
      </w:tr>
      <w:tr w:rsidR="00924275" w:rsidRPr="003734A9" w:rsidTr="00FA1702">
        <w:tc>
          <w:tcPr>
            <w:cnfStyle w:val="001000000000"/>
            <w:tcW w:w="5742" w:type="dxa"/>
          </w:tcPr>
          <w:p w:rsidR="00924275" w:rsidRPr="003734A9" w:rsidRDefault="00924275" w:rsidP="00924275">
            <w:pPr>
              <w:spacing w:before="100" w:beforeAutospacing="1" w:after="100" w:afterAutospacing="1"/>
              <w:jc w:val="center"/>
              <w:rPr>
                <w:rFonts w:ascii="Arial" w:hAnsi="Arial"/>
                <w:color w:val="auto"/>
                <w:sz w:val="36"/>
                <w:szCs w:val="24"/>
                <w:lang/>
              </w:rPr>
            </w:pPr>
            <w:r w:rsidRPr="003734A9">
              <w:rPr>
                <w:rFonts w:ascii="Arial" w:hAnsi="Arial"/>
                <w:color w:val="auto"/>
                <w:sz w:val="36"/>
                <w:szCs w:val="24"/>
                <w:lang/>
              </w:rPr>
              <w:t>Четврти  разред</w:t>
            </w:r>
          </w:p>
          <w:p w:rsidR="00924275" w:rsidRPr="003734A9" w:rsidRDefault="00924275" w:rsidP="00924275">
            <w:pPr>
              <w:spacing w:before="100" w:beforeAutospacing="1" w:after="100" w:afterAutospacing="1"/>
              <w:jc w:val="center"/>
              <w:rPr>
                <w:rFonts w:ascii="Arial" w:hAnsi="Arial"/>
                <w:color w:val="auto"/>
                <w:sz w:val="36"/>
                <w:szCs w:val="24"/>
                <w:lang/>
              </w:rPr>
            </w:pPr>
          </w:p>
        </w:tc>
      </w:tr>
      <w:tr w:rsidR="00924275" w:rsidRPr="003734A9" w:rsidTr="00FA1702">
        <w:trPr>
          <w:cnfStyle w:val="000000100000"/>
        </w:trPr>
        <w:tc>
          <w:tcPr>
            <w:cnfStyle w:val="001000000000"/>
            <w:tcW w:w="5742" w:type="dxa"/>
          </w:tcPr>
          <w:p w:rsidR="00924275" w:rsidRPr="003734A9" w:rsidRDefault="00924275" w:rsidP="00924275">
            <w:pPr>
              <w:spacing w:before="100" w:beforeAutospacing="1" w:after="100" w:afterAutospacing="1"/>
              <w:jc w:val="center"/>
              <w:rPr>
                <w:rFonts w:ascii="Arial" w:hAnsi="Arial"/>
                <w:color w:val="auto"/>
                <w:sz w:val="36"/>
                <w:szCs w:val="24"/>
                <w:lang/>
              </w:rPr>
            </w:pPr>
            <w:r w:rsidRPr="003734A9">
              <w:rPr>
                <w:rFonts w:ascii="Arial" w:hAnsi="Arial"/>
                <w:color w:val="auto"/>
                <w:sz w:val="36"/>
                <w:szCs w:val="24"/>
                <w:lang/>
              </w:rPr>
              <w:t>Осми разред</w:t>
            </w:r>
          </w:p>
          <w:p w:rsidR="00924275" w:rsidRPr="003734A9" w:rsidRDefault="00924275" w:rsidP="00924275">
            <w:pPr>
              <w:spacing w:before="100" w:beforeAutospacing="1" w:after="100" w:afterAutospacing="1"/>
              <w:jc w:val="center"/>
              <w:rPr>
                <w:rFonts w:ascii="Arial" w:hAnsi="Arial"/>
                <w:color w:val="auto"/>
                <w:sz w:val="36"/>
                <w:szCs w:val="24"/>
                <w:lang/>
              </w:rPr>
            </w:pPr>
          </w:p>
        </w:tc>
      </w:tr>
    </w:tbl>
    <w:p w:rsidR="00924275" w:rsidRPr="003734A9" w:rsidRDefault="00924275" w:rsidP="00924275">
      <w:pPr>
        <w:spacing w:after="200" w:line="276" w:lineRule="auto"/>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b/>
          <w:sz w:val="44"/>
          <w:szCs w:val="44"/>
          <w:lang/>
        </w:rPr>
      </w:pPr>
      <w:r w:rsidRPr="003734A9">
        <w:rPr>
          <w:rFonts w:ascii="Times New Roman" w:eastAsia="Times New Roman" w:hAnsi="Times New Roman" w:cs="Arial"/>
          <w:b/>
          <w:sz w:val="44"/>
          <w:szCs w:val="44"/>
          <w:lang/>
        </w:rPr>
        <w:t>САДРЖАЈ:</w:t>
      </w: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r w:rsidRPr="003734A9">
        <w:rPr>
          <w:rFonts w:ascii="Times New Roman" w:eastAsia="Times New Roman" w:hAnsi="Times New Roman" w:cs="Arial"/>
          <w:sz w:val="24"/>
          <w:szCs w:val="24"/>
          <w:lang/>
        </w:rPr>
        <w:t xml:space="preserve"> </w:t>
      </w: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jc w:val="center"/>
        <w:rPr>
          <w:rFonts w:ascii="Times New Roman" w:eastAsia="Times New Roman" w:hAnsi="Times New Roman" w:cs="Arial"/>
          <w:sz w:val="24"/>
          <w:szCs w:val="24"/>
          <w:lang/>
        </w:rPr>
      </w:pPr>
    </w:p>
    <w:p w:rsidR="00924275" w:rsidRPr="003734A9" w:rsidRDefault="00924275" w:rsidP="00924275">
      <w:pPr>
        <w:spacing w:after="200" w:line="276" w:lineRule="auto"/>
        <w:rPr>
          <w:rFonts w:ascii="Times New Roman" w:eastAsia="Times New Roman" w:hAnsi="Times New Roman" w:cs="Times New Roman"/>
          <w:b/>
          <w:sz w:val="40"/>
          <w:szCs w:val="40"/>
          <w:lang/>
        </w:rPr>
      </w:pPr>
    </w:p>
    <w:p w:rsidR="00924275" w:rsidRPr="003734A9" w:rsidRDefault="00924275" w:rsidP="00924275">
      <w:pPr>
        <w:spacing w:after="200" w:line="276" w:lineRule="auto"/>
        <w:jc w:val="center"/>
        <w:rPr>
          <w:rFonts w:ascii="Times New Roman" w:eastAsia="Times New Roman" w:hAnsi="Times New Roman" w:cs="Times New Roman"/>
          <w:b/>
          <w:sz w:val="40"/>
          <w:szCs w:val="40"/>
          <w:lang/>
        </w:rPr>
      </w:pPr>
    </w:p>
    <w:p w:rsidR="00924275" w:rsidRPr="003734A9" w:rsidRDefault="00924275" w:rsidP="00924275">
      <w:pPr>
        <w:spacing w:after="200" w:line="276" w:lineRule="auto"/>
        <w:rPr>
          <w:rFonts w:ascii="Times New Roman" w:eastAsia="Times New Roman" w:hAnsi="Times New Roman" w:cs="Times New Roman"/>
          <w:b/>
          <w:sz w:val="40"/>
          <w:szCs w:val="40"/>
          <w:lang/>
        </w:rPr>
      </w:pPr>
    </w:p>
    <w:p w:rsidR="00924275" w:rsidRPr="00924275" w:rsidRDefault="00924275" w:rsidP="00924275">
      <w:pPr>
        <w:spacing w:after="200" w:line="276" w:lineRule="auto"/>
        <w:rPr>
          <w:rFonts w:ascii="Times New Roman" w:eastAsia="Times New Roman" w:hAnsi="Times New Roman" w:cs="Times New Roman"/>
          <w:b/>
          <w:sz w:val="40"/>
          <w:szCs w:val="40"/>
          <w:lang w:val="sr-Latn-CS"/>
        </w:rPr>
      </w:pPr>
    </w:p>
    <w:p w:rsidR="00924275" w:rsidRPr="00924275" w:rsidRDefault="00924275" w:rsidP="00924275">
      <w:pPr>
        <w:spacing w:after="200" w:line="276" w:lineRule="auto"/>
        <w:rPr>
          <w:rFonts w:ascii="Times New Roman" w:eastAsia="Times New Roman" w:hAnsi="Times New Roman" w:cs="Times New Roman"/>
          <w:b/>
          <w:sz w:val="40"/>
          <w:szCs w:val="40"/>
          <w:lang w:val="sr-Latn-CS"/>
        </w:rPr>
      </w:pPr>
    </w:p>
    <w:p w:rsidR="00924275" w:rsidRPr="00924275" w:rsidRDefault="00924275" w:rsidP="00924275">
      <w:pPr>
        <w:spacing w:after="200" w:line="276" w:lineRule="auto"/>
        <w:rPr>
          <w:rFonts w:ascii="Times New Roman" w:eastAsia="Times New Roman" w:hAnsi="Times New Roman" w:cs="Times New Roman"/>
          <w:b/>
          <w:sz w:val="40"/>
          <w:szCs w:val="40"/>
          <w:lang w:val="sr-Latn-CS"/>
        </w:rPr>
      </w:pPr>
    </w:p>
    <w:p w:rsidR="00924275" w:rsidRPr="00924275" w:rsidRDefault="00924275" w:rsidP="00924275">
      <w:pPr>
        <w:spacing w:after="200" w:line="276" w:lineRule="auto"/>
        <w:rPr>
          <w:rFonts w:ascii="Times New Roman" w:eastAsia="Times New Roman" w:hAnsi="Times New Roman" w:cs="Times New Roman"/>
          <w:sz w:val="24"/>
          <w:szCs w:val="40"/>
        </w:rPr>
      </w:pPr>
    </w:p>
    <w:p w:rsidR="00924275" w:rsidRPr="00924275" w:rsidRDefault="00924275" w:rsidP="00924275">
      <w:pPr>
        <w:spacing w:after="200" w:line="276" w:lineRule="auto"/>
        <w:jc w:val="center"/>
        <w:rPr>
          <w:rFonts w:ascii="Times New Roman" w:eastAsia="Times New Roman" w:hAnsi="Times New Roman" w:cs="Times New Roman"/>
          <w:b/>
          <w:sz w:val="40"/>
          <w:szCs w:val="40"/>
          <w:lang w:val="sr-Cyrl-CS"/>
        </w:rPr>
      </w:pPr>
      <w:r w:rsidRPr="00924275">
        <w:rPr>
          <w:rFonts w:ascii="Times New Roman" w:eastAsia="Times New Roman" w:hAnsi="Times New Roman" w:cs="Times New Roman"/>
          <w:b/>
          <w:sz w:val="40"/>
          <w:szCs w:val="40"/>
          <w:lang w:val="sr-Cyrl-CS"/>
        </w:rPr>
        <w:t xml:space="preserve">  </w:t>
      </w:r>
      <w:r w:rsidR="00EC15FB">
        <w:rPr>
          <w:rFonts w:ascii="Times New Roman" w:eastAsia="Times New Roman" w:hAnsi="Times New Roman" w:cs="Times New Roman"/>
          <w:b/>
          <w:sz w:val="40"/>
          <w:szCs w:val="40"/>
          <w:lang w:val="sr-Cyrl-CS"/>
        </w:rPr>
        <w:t>ДРУГИ</w:t>
      </w:r>
      <w:r w:rsidRPr="00924275">
        <w:rPr>
          <w:rFonts w:ascii="Times New Roman" w:eastAsia="Times New Roman" w:hAnsi="Times New Roman" w:cs="Times New Roman"/>
          <w:b/>
          <w:sz w:val="40"/>
          <w:szCs w:val="40"/>
          <w:lang w:val="sr-Cyrl-CS"/>
        </w:rPr>
        <w:t xml:space="preserve"> РАЗРЕД</w:t>
      </w:r>
    </w:p>
    <w:p w:rsidR="00924275" w:rsidRPr="00924275" w:rsidRDefault="00924275" w:rsidP="00924275">
      <w:pPr>
        <w:spacing w:after="200" w:line="276" w:lineRule="auto"/>
        <w:jc w:val="both"/>
        <w:rPr>
          <w:rFonts w:ascii="Arial" w:eastAsia="Times New Roman" w:hAnsi="Arial" w:cs="Arial"/>
          <w:bCs/>
          <w:iCs/>
          <w:sz w:val="20"/>
          <w:szCs w:val="20"/>
          <w:lang w:val="sr-Cyrl-CS"/>
        </w:rPr>
      </w:pPr>
      <w:r w:rsidRPr="00924275">
        <w:rPr>
          <w:rFonts w:ascii="Arial" w:eastAsia="Times New Roman" w:hAnsi="Arial" w:cs="Arial"/>
          <w:bCs/>
          <w:iCs/>
          <w:color w:val="000000"/>
          <w:sz w:val="20"/>
          <w:szCs w:val="20"/>
          <w:lang w:val="sr-Cyrl-CS"/>
        </w:rPr>
        <w:t>Анекс</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школског</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програма</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за</w:t>
      </w:r>
      <w:r w:rsidRPr="00924275">
        <w:rPr>
          <w:rFonts w:ascii="Arial" w:eastAsia="Times New Roman" w:hAnsi="Arial" w:cs="Arial"/>
          <w:bCs/>
          <w:iCs/>
          <w:color w:val="000000"/>
          <w:sz w:val="20"/>
          <w:szCs w:val="20"/>
          <w:lang w:val="sr-Latn-CS"/>
        </w:rPr>
        <w:t xml:space="preserve"> </w:t>
      </w:r>
      <w:r w:rsidR="00EC15FB">
        <w:rPr>
          <w:rFonts w:ascii="Arial" w:eastAsia="Times New Roman" w:hAnsi="Arial" w:cs="Arial"/>
          <w:bCs/>
          <w:iCs/>
          <w:color w:val="000000"/>
          <w:sz w:val="20"/>
          <w:szCs w:val="20"/>
          <w:lang w:val="sr-Cyrl-CS"/>
        </w:rPr>
        <w:t>други</w:t>
      </w:r>
      <w:r w:rsidRPr="00924275">
        <w:rPr>
          <w:rFonts w:ascii="Arial" w:eastAsia="Times New Roman" w:hAnsi="Arial" w:cs="Arial"/>
          <w:bCs/>
          <w:iCs/>
          <w:color w:val="000000"/>
          <w:sz w:val="20"/>
          <w:szCs w:val="20"/>
          <w:lang w:val="sr-Cyrl-CS"/>
        </w:rPr>
        <w:t xml:space="preserve"> </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разред</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се</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color w:val="000000"/>
          <w:sz w:val="20"/>
          <w:szCs w:val="20"/>
          <w:lang w:val="sr-Cyrl-CS"/>
        </w:rPr>
        <w:t>темељи</w:t>
      </w:r>
      <w:r w:rsidRPr="00924275">
        <w:rPr>
          <w:rFonts w:ascii="Arial" w:eastAsia="Times New Roman" w:hAnsi="Arial" w:cs="Arial"/>
          <w:bCs/>
          <w:iCs/>
          <w:color w:val="000000"/>
          <w:sz w:val="20"/>
          <w:szCs w:val="20"/>
          <w:lang w:val="sr-Latn-CS"/>
        </w:rPr>
        <w:t xml:space="preserve"> </w:t>
      </w:r>
      <w:r w:rsidRPr="00924275">
        <w:rPr>
          <w:rFonts w:ascii="Arial" w:eastAsia="Times New Roman" w:hAnsi="Arial" w:cs="Arial"/>
          <w:bCs/>
          <w:iCs/>
          <w:sz w:val="20"/>
          <w:szCs w:val="20"/>
          <w:lang w:val="sr-Cyrl-CS"/>
        </w:rPr>
        <w:t>на</w:t>
      </w:r>
      <w:r w:rsidRPr="00924275">
        <w:rPr>
          <w:rFonts w:ascii="Arial" w:eastAsia="Times New Roman" w:hAnsi="Arial" w:cs="Arial"/>
          <w:bCs/>
          <w:iCs/>
          <w:sz w:val="20"/>
          <w:szCs w:val="20"/>
          <w:lang w:val="sr-Latn-CS"/>
        </w:rPr>
        <w:t xml:space="preserve"> </w:t>
      </w:r>
      <w:r w:rsidRPr="00924275">
        <w:rPr>
          <w:rFonts w:ascii="Arial" w:eastAsia="Times New Roman" w:hAnsi="Arial" w:cs="Arial"/>
          <w:bCs/>
          <w:i/>
          <w:iCs/>
          <w:sz w:val="20"/>
          <w:szCs w:val="20"/>
          <w:lang w:val="sr-Cyrl-CS"/>
        </w:rPr>
        <w:t>Правилнику о</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изменама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допуни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Правилника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о</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плану</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наставе</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учења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за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први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циклус</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основног</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образовања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васпитања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програму</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наставе</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учења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за</w:t>
      </w:r>
      <w:r w:rsidRPr="00924275">
        <w:rPr>
          <w:rFonts w:ascii="Arial" w:eastAsia="Times New Roman" w:hAnsi="Arial" w:cs="Arial"/>
          <w:bCs/>
          <w:i/>
          <w:iCs/>
          <w:sz w:val="20"/>
          <w:szCs w:val="20"/>
          <w:lang w:val="sr-Latn-CS"/>
        </w:rPr>
        <w:t xml:space="preserve"> </w:t>
      </w:r>
      <w:r w:rsidR="00EC15FB">
        <w:rPr>
          <w:rFonts w:ascii="Arial" w:eastAsia="Times New Roman" w:hAnsi="Arial" w:cs="Arial"/>
          <w:bCs/>
          <w:i/>
          <w:iCs/>
          <w:sz w:val="20"/>
          <w:szCs w:val="20"/>
          <w:lang w:val="sr-Cyrl-CS"/>
        </w:rPr>
        <w:t>груги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разред</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основног</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образовања</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и</w:t>
      </w:r>
      <w:r w:rsidRPr="00924275">
        <w:rPr>
          <w:rFonts w:ascii="Arial" w:eastAsia="Times New Roman" w:hAnsi="Arial" w:cs="Arial"/>
          <w:bCs/>
          <w:i/>
          <w:iCs/>
          <w:sz w:val="20"/>
          <w:szCs w:val="20"/>
          <w:lang w:val="sr-Latn-CS"/>
        </w:rPr>
        <w:t xml:space="preserve"> </w:t>
      </w:r>
      <w:r w:rsidRPr="00924275">
        <w:rPr>
          <w:rFonts w:ascii="Arial" w:eastAsia="Times New Roman" w:hAnsi="Arial" w:cs="Arial"/>
          <w:bCs/>
          <w:i/>
          <w:iCs/>
          <w:sz w:val="20"/>
          <w:szCs w:val="20"/>
          <w:lang w:val="sr-Cyrl-CS"/>
        </w:rPr>
        <w:t>васпитања</w:t>
      </w:r>
      <w:r w:rsidRPr="00924275">
        <w:rPr>
          <w:rFonts w:ascii="Arial" w:eastAsia="Times New Roman" w:hAnsi="Arial" w:cs="Arial"/>
          <w:bCs/>
          <w:iCs/>
          <w:sz w:val="20"/>
          <w:szCs w:val="20"/>
          <w:lang w:val="sr-Cyrl-CS"/>
        </w:rPr>
        <w:t xml:space="preserve"> на основу члана 67. став 1. </w:t>
      </w:r>
      <w:r w:rsidRPr="00924275">
        <w:rPr>
          <w:rFonts w:ascii="Arial" w:eastAsia="Times New Roman" w:hAnsi="Arial" w:cs="Arial"/>
          <w:bCs/>
          <w:i/>
          <w:iCs/>
          <w:sz w:val="20"/>
          <w:szCs w:val="20"/>
          <w:lang w:val="sr-Cyrl-CS"/>
        </w:rPr>
        <w:t>Закона о основама система образовања и васпитања</w:t>
      </w:r>
      <w:r w:rsidRPr="00924275">
        <w:rPr>
          <w:rFonts w:ascii="Arial" w:eastAsia="Times New Roman" w:hAnsi="Arial" w:cs="Arial"/>
          <w:bCs/>
          <w:iCs/>
          <w:sz w:val="20"/>
          <w:szCs w:val="20"/>
          <w:lang w:val="sr-Cyrl-CS"/>
        </w:rPr>
        <w:t xml:space="preserve"> („Службени гласник РС”, бр. 88/17, 27/18 – др. закон, 10/19 и 6/20).</w:t>
      </w:r>
    </w:p>
    <w:p w:rsidR="00A071A4" w:rsidRDefault="00A071A4" w:rsidP="00924275">
      <w:pPr>
        <w:spacing w:after="200" w:line="240" w:lineRule="auto"/>
        <w:jc w:val="center"/>
        <w:rPr>
          <w:rFonts w:ascii="Arial" w:eastAsia="Times New Roman" w:hAnsi="Arial" w:cs="Arial"/>
          <w:b/>
          <w:bCs/>
          <w:sz w:val="20"/>
          <w:szCs w:val="20"/>
          <w:lang w:val="sr-Cyrl-CS"/>
        </w:rPr>
      </w:pPr>
    </w:p>
    <w:p w:rsidR="00A071A4" w:rsidRDefault="00A071A4" w:rsidP="00924275">
      <w:pPr>
        <w:spacing w:after="200" w:line="240" w:lineRule="auto"/>
        <w:jc w:val="center"/>
        <w:rPr>
          <w:rFonts w:ascii="Arial" w:eastAsia="Times New Roman" w:hAnsi="Arial" w:cs="Arial"/>
          <w:b/>
          <w:bCs/>
          <w:sz w:val="20"/>
          <w:szCs w:val="20"/>
          <w:lang w:val="sr-Cyrl-CS"/>
        </w:rPr>
      </w:pPr>
    </w:p>
    <w:p w:rsidR="00A071A4" w:rsidRDefault="00A071A4" w:rsidP="00924275">
      <w:pPr>
        <w:spacing w:after="200" w:line="240" w:lineRule="auto"/>
        <w:jc w:val="center"/>
        <w:rPr>
          <w:rFonts w:ascii="Arial" w:eastAsia="Times New Roman" w:hAnsi="Arial" w:cs="Arial"/>
          <w:b/>
          <w:bCs/>
          <w:sz w:val="20"/>
          <w:szCs w:val="20"/>
          <w:lang w:val="sr-Cyrl-CS"/>
        </w:rPr>
      </w:pPr>
    </w:p>
    <w:p w:rsidR="00924275" w:rsidRPr="00924275" w:rsidRDefault="00924275" w:rsidP="00924275">
      <w:pPr>
        <w:spacing w:after="200" w:line="240" w:lineRule="auto"/>
        <w:jc w:val="center"/>
        <w:rPr>
          <w:rFonts w:ascii="Arial" w:eastAsia="Times New Roman" w:hAnsi="Arial" w:cs="Arial"/>
          <w:b/>
          <w:bCs/>
          <w:sz w:val="20"/>
          <w:szCs w:val="20"/>
          <w:lang w:val="sr-Cyrl-CS"/>
        </w:rPr>
      </w:pPr>
      <w:r w:rsidRPr="00924275">
        <w:rPr>
          <w:rFonts w:ascii="Arial" w:eastAsia="Times New Roman" w:hAnsi="Arial" w:cs="Arial"/>
          <w:b/>
          <w:bCs/>
          <w:sz w:val="20"/>
          <w:szCs w:val="20"/>
          <w:lang w:val="sr-Cyrl-CS"/>
        </w:rPr>
        <w:t>ПЛАН НАСТАВЕ И УЧЕЊА ЗА ПРВИ ЦИКЛУС  ОСНОВНОГ ОБРАЗОВАЊА И ВАСПИТАЊА</w:t>
      </w:r>
    </w:p>
    <w:tbl>
      <w:tblPr>
        <w:tblStyle w:val="LightGrid-Accent51"/>
        <w:tblW w:w="0" w:type="auto"/>
        <w:tblInd w:w="-162" w:type="dxa"/>
        <w:tblLayout w:type="fixed"/>
        <w:tblLook w:val="04A0"/>
      </w:tblPr>
      <w:tblGrid>
        <w:gridCol w:w="792"/>
        <w:gridCol w:w="2430"/>
        <w:gridCol w:w="990"/>
        <w:gridCol w:w="1250"/>
        <w:gridCol w:w="1264"/>
        <w:gridCol w:w="1264"/>
        <w:gridCol w:w="1264"/>
        <w:gridCol w:w="1264"/>
        <w:gridCol w:w="1267"/>
        <w:gridCol w:w="1265"/>
      </w:tblGrid>
      <w:tr w:rsidR="00924275" w:rsidRPr="00924275" w:rsidTr="00FA1702">
        <w:trPr>
          <w:cnfStyle w:val="100000000000"/>
        </w:trPr>
        <w:tc>
          <w:tcPr>
            <w:cnfStyle w:val="001000000000"/>
            <w:tcW w:w="792" w:type="dxa"/>
            <w:vMerge w:val="restart"/>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Ред.бр.</w:t>
            </w:r>
          </w:p>
        </w:tc>
        <w:tc>
          <w:tcPr>
            <w:tcW w:w="2430" w:type="dxa"/>
            <w:vMerge w:val="restart"/>
          </w:tcPr>
          <w:p w:rsidR="00924275" w:rsidRPr="00924275" w:rsidRDefault="00924275" w:rsidP="00924275">
            <w:pPr>
              <w:jc w:val="center"/>
              <w:cnfStyle w:val="100000000000"/>
              <w:rPr>
                <w:rFonts w:ascii="Times New Roman" w:hAnsi="Times New Roman"/>
                <w:sz w:val="20"/>
                <w:szCs w:val="24"/>
                <w:lang w:val="sr-Cyrl-CS"/>
              </w:rPr>
            </w:pPr>
            <w:r w:rsidRPr="00924275">
              <w:rPr>
                <w:rFonts w:ascii="Times New Roman" w:hAnsi="Times New Roman"/>
                <w:sz w:val="20"/>
                <w:szCs w:val="24"/>
                <w:lang w:val="sr-Cyrl-CS"/>
              </w:rPr>
              <w:t>А.  ОБАВЕЗНИ ПРЕДМЕТИ</w:t>
            </w:r>
          </w:p>
        </w:tc>
        <w:tc>
          <w:tcPr>
            <w:tcW w:w="2240" w:type="dxa"/>
            <w:gridSpan w:val="2"/>
          </w:tcPr>
          <w:p w:rsidR="00924275" w:rsidRPr="00924275" w:rsidRDefault="00924275" w:rsidP="00924275">
            <w:pPr>
              <w:jc w:val="center"/>
              <w:cnfStyle w:val="100000000000"/>
              <w:rPr>
                <w:rFonts w:ascii="Times New Roman" w:hAnsi="Times New Roman"/>
                <w:sz w:val="20"/>
                <w:szCs w:val="24"/>
                <w:lang w:val="sr-Cyrl-CS"/>
              </w:rPr>
            </w:pPr>
            <w:r w:rsidRPr="00924275">
              <w:rPr>
                <w:rFonts w:ascii="Times New Roman" w:hAnsi="Times New Roman"/>
                <w:sz w:val="20"/>
                <w:szCs w:val="24"/>
                <w:lang w:val="sr-Cyrl-CS"/>
              </w:rPr>
              <w:t>ПРВИ РАЗРЕД</w:t>
            </w:r>
          </w:p>
          <w:p w:rsidR="00924275" w:rsidRPr="00924275" w:rsidRDefault="00924275" w:rsidP="00924275">
            <w:pPr>
              <w:jc w:val="center"/>
              <w:cnfStyle w:val="100000000000"/>
              <w:rPr>
                <w:rFonts w:ascii="Times New Roman" w:hAnsi="Times New Roman"/>
                <w:sz w:val="20"/>
                <w:szCs w:val="24"/>
                <w:lang w:val="sr-Cyrl-CS"/>
              </w:rPr>
            </w:pPr>
          </w:p>
        </w:tc>
        <w:tc>
          <w:tcPr>
            <w:tcW w:w="2528" w:type="dxa"/>
            <w:gridSpan w:val="2"/>
          </w:tcPr>
          <w:p w:rsidR="00924275" w:rsidRPr="00924275" w:rsidRDefault="00924275" w:rsidP="00924275">
            <w:pPr>
              <w:jc w:val="center"/>
              <w:cnfStyle w:val="100000000000"/>
              <w:rPr>
                <w:rFonts w:ascii="Times New Roman" w:hAnsi="Times New Roman"/>
                <w:sz w:val="20"/>
                <w:szCs w:val="24"/>
                <w:lang w:val="sr-Cyrl-CS"/>
              </w:rPr>
            </w:pPr>
            <w:r w:rsidRPr="00924275">
              <w:rPr>
                <w:rFonts w:ascii="Times New Roman" w:hAnsi="Times New Roman"/>
                <w:sz w:val="20"/>
                <w:szCs w:val="24"/>
                <w:lang w:val="sr-Cyrl-CS"/>
              </w:rPr>
              <w:t>ДРУГИ РАЗРЕД</w:t>
            </w:r>
          </w:p>
        </w:tc>
        <w:tc>
          <w:tcPr>
            <w:tcW w:w="2528" w:type="dxa"/>
            <w:gridSpan w:val="2"/>
          </w:tcPr>
          <w:p w:rsidR="00924275" w:rsidRPr="00924275" w:rsidRDefault="00924275" w:rsidP="00924275">
            <w:pPr>
              <w:jc w:val="center"/>
              <w:cnfStyle w:val="100000000000"/>
              <w:rPr>
                <w:rFonts w:ascii="Times New Roman" w:hAnsi="Times New Roman"/>
                <w:sz w:val="20"/>
                <w:szCs w:val="24"/>
                <w:lang w:val="sr-Cyrl-CS"/>
              </w:rPr>
            </w:pPr>
            <w:r w:rsidRPr="00924275">
              <w:rPr>
                <w:rFonts w:ascii="Times New Roman" w:hAnsi="Times New Roman"/>
                <w:sz w:val="20"/>
                <w:szCs w:val="24"/>
                <w:lang w:val="sr-Cyrl-CS"/>
              </w:rPr>
              <w:t>ТРЕЋИ РАЗРЕД</w:t>
            </w:r>
          </w:p>
        </w:tc>
        <w:tc>
          <w:tcPr>
            <w:tcW w:w="2532" w:type="dxa"/>
            <w:gridSpan w:val="2"/>
          </w:tcPr>
          <w:p w:rsidR="00924275" w:rsidRPr="00924275" w:rsidRDefault="00924275" w:rsidP="00924275">
            <w:pPr>
              <w:jc w:val="center"/>
              <w:cnfStyle w:val="100000000000"/>
              <w:rPr>
                <w:rFonts w:ascii="Times New Roman" w:hAnsi="Times New Roman"/>
                <w:sz w:val="20"/>
                <w:szCs w:val="24"/>
                <w:lang w:val="sr-Cyrl-CS"/>
              </w:rPr>
            </w:pPr>
            <w:r w:rsidRPr="00924275">
              <w:rPr>
                <w:rFonts w:ascii="Times New Roman" w:hAnsi="Times New Roman"/>
                <w:sz w:val="20"/>
                <w:szCs w:val="24"/>
                <w:lang w:val="sr-Cyrl-CS"/>
              </w:rPr>
              <w:t>ЧЕТВРТИ РАЗРЕД</w:t>
            </w:r>
          </w:p>
        </w:tc>
      </w:tr>
      <w:tr w:rsidR="00924275" w:rsidRPr="00924275" w:rsidTr="00924275">
        <w:trPr>
          <w:cnfStyle w:val="000000100000"/>
        </w:trPr>
        <w:tc>
          <w:tcPr>
            <w:cnfStyle w:val="001000000000"/>
            <w:tcW w:w="792" w:type="dxa"/>
            <w:vMerge/>
          </w:tcPr>
          <w:p w:rsidR="00924275" w:rsidRPr="00924275" w:rsidRDefault="00924275" w:rsidP="00924275">
            <w:pPr>
              <w:jc w:val="center"/>
              <w:rPr>
                <w:rFonts w:ascii="Times New Roman" w:hAnsi="Times New Roman"/>
                <w:sz w:val="20"/>
                <w:szCs w:val="24"/>
                <w:lang w:val="sr-Cyrl-CS"/>
              </w:rPr>
            </w:pPr>
          </w:p>
        </w:tc>
        <w:tc>
          <w:tcPr>
            <w:tcW w:w="2430" w:type="dxa"/>
            <w:vMerge/>
          </w:tcPr>
          <w:p w:rsidR="00924275" w:rsidRPr="00924275" w:rsidRDefault="00924275" w:rsidP="00924275">
            <w:pPr>
              <w:jc w:val="center"/>
              <w:cnfStyle w:val="000000100000"/>
              <w:rPr>
                <w:rFonts w:cs="Times New Roman"/>
                <w:sz w:val="20"/>
                <w:szCs w:val="24"/>
                <w:lang w:val="sr-Cyrl-CS"/>
              </w:rPr>
            </w:pPr>
          </w:p>
        </w:tc>
        <w:tc>
          <w:tcPr>
            <w:tcW w:w="99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нед.</w:t>
            </w:r>
          </w:p>
        </w:tc>
        <w:tc>
          <w:tcPr>
            <w:tcW w:w="125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год.</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нед.</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год.</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нед.</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год.</w:t>
            </w:r>
          </w:p>
        </w:tc>
        <w:tc>
          <w:tcPr>
            <w:tcW w:w="1267"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нед.</w:t>
            </w:r>
          </w:p>
        </w:tc>
        <w:tc>
          <w:tcPr>
            <w:tcW w:w="1265"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год.</w:t>
            </w:r>
          </w:p>
        </w:tc>
      </w:tr>
      <w:tr w:rsidR="00924275" w:rsidRPr="00924275" w:rsidTr="00FA1702">
        <w:trPr>
          <w:cnfStyle w:val="00000001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1.</w:t>
            </w: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Српски језик _________  језик</w:t>
            </w:r>
            <w:r w:rsidRPr="00924275">
              <w:rPr>
                <w:rFonts w:cs="Times New Roman"/>
                <w:b/>
                <w:sz w:val="20"/>
                <w:szCs w:val="24"/>
                <w:vertAlign w:val="superscript"/>
                <w:lang w:val="sr-Cyrl-CS"/>
              </w:rPr>
              <w:footnoteReference w:id="1"/>
            </w:r>
            <w:r w:rsidRPr="00924275">
              <w:rPr>
                <w:rFonts w:cs="Times New Roman"/>
                <w:b/>
                <w:sz w:val="20"/>
                <w:szCs w:val="24"/>
                <w:lang w:val="sr-Cyrl-CS"/>
              </w:rPr>
              <w:t xml:space="preserve"> </w:t>
            </w: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        </w:t>
            </w: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5</w:t>
            </w: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180</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5</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180</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5</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180</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5</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180</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 xml:space="preserve">2. </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Српски језик као нематерњи</w:t>
            </w:r>
            <w:r w:rsidRPr="00924275">
              <w:rPr>
                <w:rFonts w:cs="Times New Roman"/>
                <w:b/>
                <w:sz w:val="20"/>
                <w:szCs w:val="24"/>
                <w:vertAlign w:val="superscript"/>
                <w:lang w:val="sr-Cyrl-CS"/>
              </w:rPr>
              <w:footnoteReference w:id="2"/>
            </w: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p w:rsidR="00924275" w:rsidRPr="00924275" w:rsidRDefault="00924275" w:rsidP="00924275">
            <w:pPr>
              <w:jc w:val="center"/>
              <w:cnfStyle w:val="000000100000"/>
              <w:rPr>
                <w:rFonts w:cs="Times New Roman"/>
                <w:b/>
                <w:sz w:val="20"/>
                <w:szCs w:val="24"/>
                <w:lang w:val="sr-Cyrl-CS"/>
              </w:rPr>
            </w:pP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108</w:t>
            </w: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w:t>
            </w: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108</w:t>
            </w:r>
          </w:p>
        </w:tc>
      </w:tr>
      <w:tr w:rsidR="00924275" w:rsidRPr="00924275" w:rsidTr="00FA1702">
        <w:trPr>
          <w:cnfStyle w:val="00000001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3.</w:t>
            </w: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Страни језик</w:t>
            </w:r>
          </w:p>
          <w:p w:rsidR="00924275" w:rsidRPr="00924275" w:rsidRDefault="00924275" w:rsidP="00924275">
            <w:pPr>
              <w:jc w:val="center"/>
              <w:cnfStyle w:val="000000010000"/>
              <w:rPr>
                <w:rFonts w:cs="Times New Roman"/>
                <w:sz w:val="20"/>
                <w:szCs w:val="24"/>
                <w:lang w:val="sr-Cyrl-CS"/>
              </w:rPr>
            </w:pPr>
          </w:p>
          <w:p w:rsidR="00924275" w:rsidRPr="00924275" w:rsidRDefault="00924275" w:rsidP="00924275">
            <w:pPr>
              <w:jc w:val="center"/>
              <w:cnfStyle w:val="000000010000"/>
              <w:rPr>
                <w:rFonts w:cs="Times New Roman"/>
                <w:sz w:val="20"/>
                <w:szCs w:val="24"/>
                <w:lang w:val="sr-Cyrl-CS"/>
              </w:rPr>
            </w:pP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 xml:space="preserve">4. </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Математика</w:t>
            </w: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5</w:t>
            </w: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 xml:space="preserve"> </w:t>
            </w: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180</w:t>
            </w:r>
          </w:p>
          <w:p w:rsidR="00924275" w:rsidRPr="00924275" w:rsidRDefault="00924275" w:rsidP="00924275">
            <w:pPr>
              <w:jc w:val="center"/>
              <w:cnfStyle w:val="000000100000"/>
              <w:rPr>
                <w:rFonts w:cs="Times New Roman"/>
                <w:b/>
                <w:sz w:val="20"/>
                <w:szCs w:val="24"/>
                <w:lang w:val="sr-Cyrl-CS"/>
              </w:rPr>
            </w:pP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5</w:t>
            </w: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 xml:space="preserve"> </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180</w:t>
            </w:r>
          </w:p>
          <w:p w:rsidR="00924275" w:rsidRPr="00924275" w:rsidRDefault="00924275" w:rsidP="00924275">
            <w:pPr>
              <w:jc w:val="center"/>
              <w:cnfStyle w:val="000000100000"/>
              <w:rPr>
                <w:rFonts w:cs="Times New Roman"/>
                <w:b/>
                <w:sz w:val="20"/>
                <w:szCs w:val="24"/>
                <w:lang w:val="sr-Cyrl-CS"/>
              </w:rPr>
            </w:pP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5</w:t>
            </w: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 xml:space="preserve"> </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180</w:t>
            </w:r>
          </w:p>
          <w:p w:rsidR="00924275" w:rsidRPr="00924275" w:rsidRDefault="00924275" w:rsidP="00924275">
            <w:pPr>
              <w:jc w:val="center"/>
              <w:cnfStyle w:val="000000100000"/>
              <w:rPr>
                <w:rFonts w:cs="Times New Roman"/>
                <w:b/>
                <w:sz w:val="20"/>
                <w:szCs w:val="24"/>
                <w:lang w:val="sr-Cyrl-CS"/>
              </w:rPr>
            </w:pP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5</w:t>
            </w: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 xml:space="preserve"> </w:t>
            </w: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180</w:t>
            </w:r>
          </w:p>
          <w:p w:rsidR="00924275" w:rsidRPr="00924275" w:rsidRDefault="00924275" w:rsidP="00924275">
            <w:pPr>
              <w:jc w:val="center"/>
              <w:cnfStyle w:val="000000100000"/>
              <w:rPr>
                <w:rFonts w:cs="Times New Roman"/>
                <w:b/>
                <w:sz w:val="20"/>
                <w:szCs w:val="24"/>
                <w:lang w:val="sr-Cyrl-CS"/>
              </w:rPr>
            </w:pPr>
          </w:p>
        </w:tc>
      </w:tr>
      <w:tr w:rsidR="00924275" w:rsidRPr="00924275" w:rsidTr="00FA1702">
        <w:trPr>
          <w:cnfStyle w:val="000000010000"/>
        </w:trPr>
        <w:tc>
          <w:tcPr>
            <w:cnfStyle w:val="001000000000"/>
            <w:tcW w:w="792" w:type="dxa"/>
          </w:tcPr>
          <w:p w:rsidR="00924275" w:rsidRPr="00924275" w:rsidRDefault="00924275" w:rsidP="00924275">
            <w:pPr>
              <w:jc w:val="center"/>
              <w:rPr>
                <w:rFonts w:ascii="Times New Roman" w:hAnsi="Times New Roman"/>
                <w:sz w:val="20"/>
                <w:szCs w:val="24"/>
                <w:lang w:val="sr-Cyrl-CS"/>
              </w:rPr>
            </w:pPr>
          </w:p>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 xml:space="preserve">5. </w:t>
            </w:r>
          </w:p>
        </w:tc>
        <w:tc>
          <w:tcPr>
            <w:tcW w:w="2430" w:type="dxa"/>
          </w:tcPr>
          <w:p w:rsidR="00924275" w:rsidRPr="00924275" w:rsidRDefault="00924275" w:rsidP="00924275">
            <w:pPr>
              <w:jc w:val="center"/>
              <w:cnfStyle w:val="000000010000"/>
              <w:rPr>
                <w:rFonts w:cs="Times New Roman"/>
                <w:sz w:val="20"/>
                <w:szCs w:val="24"/>
                <w:lang w:val="sr-Cyrl-CS"/>
              </w:rPr>
            </w:pP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Свет око нас</w:t>
            </w: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p w:rsidR="00924275" w:rsidRPr="00924275" w:rsidRDefault="00924275" w:rsidP="00924275">
            <w:pPr>
              <w:jc w:val="center"/>
              <w:cnfStyle w:val="000000010000"/>
              <w:rPr>
                <w:rFonts w:cs="Times New Roman"/>
                <w:b/>
                <w:sz w:val="20"/>
                <w:szCs w:val="24"/>
                <w:lang w:val="sr-Cyrl-CS"/>
              </w:rPr>
            </w:pP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 xml:space="preserve">72 </w:t>
            </w:r>
          </w:p>
        </w:tc>
        <w:tc>
          <w:tcPr>
            <w:tcW w:w="1264" w:type="dxa"/>
          </w:tcPr>
          <w:p w:rsidR="00924275" w:rsidRPr="00924275" w:rsidRDefault="00924275" w:rsidP="00924275">
            <w:pPr>
              <w:jc w:val="center"/>
              <w:cnfStyle w:val="000000010000"/>
              <w:rPr>
                <w:rFonts w:cs="Times New Roman"/>
                <w:b/>
                <w:sz w:val="20"/>
                <w:lang w:val="sr-Cyrl-CS"/>
              </w:rPr>
            </w:pPr>
          </w:p>
          <w:p w:rsidR="00924275" w:rsidRPr="00924275" w:rsidRDefault="00924275" w:rsidP="00924275">
            <w:pPr>
              <w:jc w:val="center"/>
              <w:cnfStyle w:val="000000010000"/>
              <w:rPr>
                <w:rFonts w:cs="Times New Roman"/>
                <w:b/>
                <w:sz w:val="20"/>
                <w:lang w:val="sr-Cyrl-CS"/>
              </w:rPr>
            </w:pPr>
            <w:r w:rsidRPr="00924275">
              <w:rPr>
                <w:rFonts w:cs="Times New Roman"/>
                <w:sz w:val="20"/>
                <w:lang w:val="sr-Cyrl-CS"/>
              </w:rPr>
              <w:t>-</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p>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6.</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Природа и друштво</w:t>
            </w: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w:t>
            </w: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p w:rsidR="00924275" w:rsidRPr="00924275" w:rsidRDefault="00924275" w:rsidP="00924275">
            <w:pPr>
              <w:jc w:val="center"/>
              <w:cnfStyle w:val="000000100000"/>
              <w:rPr>
                <w:rFonts w:cs="Times New Roman"/>
                <w:b/>
                <w:sz w:val="20"/>
                <w:szCs w:val="24"/>
                <w:lang w:val="sr-Cyrl-CS"/>
              </w:rPr>
            </w:pP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 xml:space="preserve">72 </w:t>
            </w:r>
          </w:p>
        </w:tc>
      </w:tr>
      <w:tr w:rsidR="00924275" w:rsidRPr="00924275" w:rsidTr="00FA1702">
        <w:trPr>
          <w:cnfStyle w:val="00000001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7.</w:t>
            </w: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Ликовна култура</w:t>
            </w:r>
          </w:p>
          <w:p w:rsidR="00924275" w:rsidRPr="00924275" w:rsidRDefault="00924275" w:rsidP="00924275">
            <w:pPr>
              <w:jc w:val="center"/>
              <w:cnfStyle w:val="000000010000"/>
              <w:rPr>
                <w:rFonts w:cs="Times New Roman"/>
                <w:sz w:val="20"/>
                <w:szCs w:val="24"/>
                <w:lang w:val="sr-Cyrl-CS"/>
              </w:rPr>
            </w:pP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w:t>
            </w:r>
          </w:p>
          <w:p w:rsidR="00924275" w:rsidRPr="00924275" w:rsidRDefault="00924275" w:rsidP="00924275">
            <w:pPr>
              <w:jc w:val="center"/>
              <w:cnfStyle w:val="000000010000"/>
              <w:rPr>
                <w:rFonts w:cs="Times New Roman"/>
                <w:b/>
                <w:sz w:val="20"/>
                <w:szCs w:val="24"/>
                <w:lang w:val="sr-Cyrl-CS"/>
              </w:rPr>
            </w:pP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8.</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Музичка  култура</w:t>
            </w: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w:t>
            </w:r>
          </w:p>
          <w:p w:rsidR="00924275" w:rsidRPr="00924275" w:rsidRDefault="00924275" w:rsidP="00924275">
            <w:pPr>
              <w:jc w:val="center"/>
              <w:cnfStyle w:val="000000100000"/>
              <w:rPr>
                <w:rFonts w:cs="Times New Roman"/>
                <w:b/>
                <w:sz w:val="20"/>
                <w:szCs w:val="24"/>
                <w:lang w:val="sr-Cyrl-CS"/>
              </w:rPr>
            </w:pP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36</w:t>
            </w: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w:t>
            </w: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36</w:t>
            </w:r>
          </w:p>
        </w:tc>
      </w:tr>
      <w:tr w:rsidR="00924275" w:rsidRPr="00924275" w:rsidTr="00FA1702">
        <w:trPr>
          <w:cnfStyle w:val="00000001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9.</w:t>
            </w: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Физичко и здравствено васпитање  </w:t>
            </w: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w:t>
            </w: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108</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108</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108</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108</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10.</w:t>
            </w:r>
          </w:p>
        </w:tc>
        <w:tc>
          <w:tcPr>
            <w:tcW w:w="2430" w:type="dxa"/>
          </w:tcPr>
          <w:p w:rsidR="00924275" w:rsidRPr="00924275" w:rsidRDefault="00924275" w:rsidP="00924275">
            <w:pPr>
              <w:jc w:val="center"/>
              <w:cnfStyle w:val="000000100000"/>
              <w:rPr>
                <w:rFonts w:cs="Times New Roman"/>
                <w:sz w:val="20"/>
                <w:szCs w:val="24"/>
                <w:lang w:val="sr-Cyrl-CS"/>
              </w:rPr>
            </w:pP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Дигитални свет</w:t>
            </w:r>
          </w:p>
          <w:p w:rsidR="00924275" w:rsidRPr="00924275" w:rsidRDefault="00924275" w:rsidP="00924275">
            <w:pPr>
              <w:jc w:val="center"/>
              <w:cnfStyle w:val="000000100000"/>
              <w:rPr>
                <w:rFonts w:cs="Times New Roman"/>
                <w:sz w:val="20"/>
                <w:szCs w:val="24"/>
                <w:lang w:val="sr-Cyrl-CS"/>
              </w:rPr>
            </w:pP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1</w:t>
            </w:r>
          </w:p>
          <w:p w:rsidR="00924275" w:rsidRPr="00924275" w:rsidRDefault="00924275" w:rsidP="00924275">
            <w:pPr>
              <w:jc w:val="center"/>
              <w:cnfStyle w:val="000000100000"/>
              <w:rPr>
                <w:rFonts w:cs="Times New Roman"/>
                <w:b/>
                <w:sz w:val="20"/>
                <w:szCs w:val="24"/>
                <w:lang w:val="sr-Cyrl-CS"/>
              </w:rPr>
            </w:pP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EC15FB" w:rsidP="00924275">
            <w:pPr>
              <w:jc w:val="center"/>
              <w:cnfStyle w:val="000000100000"/>
              <w:rPr>
                <w:rFonts w:cs="Times New Roman"/>
                <w:b/>
                <w:sz w:val="20"/>
                <w:szCs w:val="24"/>
                <w:lang w:val="sr-Cyrl-CS"/>
              </w:rPr>
            </w:pPr>
            <w:r>
              <w:rPr>
                <w:rFonts w:cs="Times New Roman"/>
                <w:b/>
                <w:sz w:val="20"/>
                <w:szCs w:val="24"/>
                <w:lang w:val="sr-Cyrl-CS"/>
              </w:rPr>
              <w:t>1</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EC15FB" w:rsidP="00924275">
            <w:pPr>
              <w:jc w:val="center"/>
              <w:cnfStyle w:val="000000100000"/>
              <w:rPr>
                <w:rFonts w:cs="Times New Roman"/>
                <w:b/>
                <w:sz w:val="20"/>
                <w:szCs w:val="24"/>
                <w:lang w:val="sr-Cyrl-CS"/>
              </w:rPr>
            </w:pPr>
            <w:r>
              <w:rPr>
                <w:rFonts w:cs="Times New Roman"/>
                <w:b/>
                <w:sz w:val="20"/>
                <w:szCs w:val="24"/>
                <w:lang w:val="sr-Cyrl-CS"/>
              </w:rPr>
              <w:t>36</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p>
        </w:tc>
      </w:tr>
      <w:tr w:rsidR="00924275" w:rsidRPr="00924275" w:rsidTr="00FA1702">
        <w:trPr>
          <w:cnfStyle w:val="000000010000"/>
          <w:trHeight w:val="655"/>
        </w:trPr>
        <w:tc>
          <w:tcPr>
            <w:cnfStyle w:val="001000000000"/>
            <w:tcW w:w="792" w:type="dxa"/>
          </w:tcPr>
          <w:p w:rsidR="00924275" w:rsidRPr="00924275" w:rsidRDefault="00924275" w:rsidP="00924275">
            <w:pPr>
              <w:jc w:val="center"/>
              <w:rPr>
                <w:rFonts w:ascii="Times New Roman" w:hAnsi="Times New Roman"/>
                <w:sz w:val="20"/>
                <w:szCs w:val="24"/>
                <w:lang w:val="sr-Cyrl-CS"/>
              </w:rPr>
            </w:pP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Укупно А</w:t>
            </w:r>
          </w:p>
        </w:tc>
        <w:tc>
          <w:tcPr>
            <w:tcW w:w="990"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20 -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22 *</w:t>
            </w:r>
          </w:p>
          <w:p w:rsidR="00924275" w:rsidRPr="00924275" w:rsidRDefault="00924275" w:rsidP="00924275">
            <w:pPr>
              <w:jc w:val="center"/>
              <w:cnfStyle w:val="000000010000"/>
              <w:rPr>
                <w:rFonts w:cs="Times New Roman"/>
                <w:b/>
                <w:sz w:val="20"/>
                <w:szCs w:val="24"/>
                <w:lang w:val="sr-Cyrl-CS"/>
              </w:rPr>
            </w:pPr>
          </w:p>
        </w:tc>
        <w:tc>
          <w:tcPr>
            <w:tcW w:w="1250"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720-</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792 *</w:t>
            </w:r>
          </w:p>
        </w:tc>
        <w:tc>
          <w:tcPr>
            <w:tcW w:w="1264"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 xml:space="preserve">21 -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23 *</w:t>
            </w:r>
          </w:p>
        </w:tc>
        <w:tc>
          <w:tcPr>
            <w:tcW w:w="1264"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756 -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828 *</w:t>
            </w:r>
          </w:p>
        </w:tc>
        <w:tc>
          <w:tcPr>
            <w:tcW w:w="1264"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21-</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24 *</w:t>
            </w:r>
          </w:p>
        </w:tc>
        <w:tc>
          <w:tcPr>
            <w:tcW w:w="1264"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756 -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864 *</w:t>
            </w:r>
          </w:p>
        </w:tc>
        <w:tc>
          <w:tcPr>
            <w:tcW w:w="1267"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21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24 *</w:t>
            </w:r>
          </w:p>
        </w:tc>
        <w:tc>
          <w:tcPr>
            <w:tcW w:w="1265" w:type="dxa"/>
          </w:tcPr>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756 –</w:t>
            </w: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864 *</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Ред. број</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Б.     ИЗБОРНИ           ПРОГРАМИ</w:t>
            </w:r>
          </w:p>
        </w:tc>
        <w:tc>
          <w:tcPr>
            <w:tcW w:w="9828" w:type="dxa"/>
            <w:gridSpan w:val="8"/>
          </w:tcPr>
          <w:p w:rsidR="00924275" w:rsidRPr="00924275" w:rsidRDefault="00924275" w:rsidP="00924275">
            <w:pPr>
              <w:jc w:val="center"/>
              <w:cnfStyle w:val="000000100000"/>
              <w:rPr>
                <w:rFonts w:cs="Times New Roman"/>
                <w:b/>
                <w:sz w:val="20"/>
                <w:szCs w:val="24"/>
                <w:lang w:val="sr-Cyrl-CS"/>
              </w:rPr>
            </w:pPr>
          </w:p>
        </w:tc>
      </w:tr>
      <w:tr w:rsidR="00924275" w:rsidRPr="00924275" w:rsidTr="00FA1702">
        <w:trPr>
          <w:cnfStyle w:val="000000010000"/>
        </w:trPr>
        <w:tc>
          <w:tcPr>
            <w:cnfStyle w:val="001000000000"/>
            <w:tcW w:w="792" w:type="dxa"/>
          </w:tcPr>
          <w:p w:rsidR="00924275" w:rsidRPr="00924275" w:rsidRDefault="00924275" w:rsidP="00924275">
            <w:pPr>
              <w:numPr>
                <w:ilvl w:val="0"/>
                <w:numId w:val="2"/>
              </w:numPr>
              <w:contextualSpacing/>
              <w:jc w:val="center"/>
              <w:rPr>
                <w:rFonts w:ascii="Times New Roman" w:hAnsi="Times New Roman"/>
                <w:sz w:val="20"/>
                <w:szCs w:val="24"/>
                <w:lang w:val="sr-Cyrl-CS"/>
              </w:rPr>
            </w:pP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Верска настава/Грађанско васпитање</w:t>
            </w:r>
            <w:r w:rsidRPr="00924275">
              <w:rPr>
                <w:rFonts w:cs="Times New Roman"/>
                <w:b/>
                <w:sz w:val="20"/>
                <w:szCs w:val="24"/>
                <w:vertAlign w:val="superscript"/>
                <w:lang w:val="sr-Cyrl-CS"/>
              </w:rPr>
              <w:footnoteReference w:id="3"/>
            </w:r>
          </w:p>
        </w:tc>
        <w:tc>
          <w:tcPr>
            <w:tcW w:w="99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w:t>
            </w:r>
          </w:p>
          <w:p w:rsidR="00924275" w:rsidRPr="00924275" w:rsidRDefault="00924275" w:rsidP="00924275">
            <w:pPr>
              <w:jc w:val="center"/>
              <w:cnfStyle w:val="000000010000"/>
              <w:rPr>
                <w:rFonts w:cs="Times New Roman"/>
                <w:b/>
                <w:sz w:val="20"/>
                <w:szCs w:val="24"/>
                <w:lang w:val="sr-Cyrl-CS"/>
              </w:rPr>
            </w:pPr>
          </w:p>
        </w:tc>
        <w:tc>
          <w:tcPr>
            <w:tcW w:w="1250"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36</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w:t>
            </w:r>
          </w:p>
        </w:tc>
        <w:tc>
          <w:tcPr>
            <w:tcW w:w="1264"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36</w:t>
            </w:r>
          </w:p>
        </w:tc>
        <w:tc>
          <w:tcPr>
            <w:tcW w:w="1267"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1</w:t>
            </w:r>
          </w:p>
        </w:tc>
        <w:tc>
          <w:tcPr>
            <w:tcW w:w="1265" w:type="dxa"/>
          </w:tcPr>
          <w:p w:rsidR="00924275" w:rsidRPr="00924275" w:rsidRDefault="00924275" w:rsidP="00924275">
            <w:pPr>
              <w:jc w:val="center"/>
              <w:cnfStyle w:val="000000010000"/>
              <w:rPr>
                <w:rFonts w:cs="Times New Roman"/>
                <w:b/>
                <w:sz w:val="20"/>
                <w:szCs w:val="24"/>
                <w:lang w:val="sr-Cyrl-CS"/>
              </w:rPr>
            </w:pPr>
          </w:p>
          <w:p w:rsidR="00924275" w:rsidRPr="00924275" w:rsidRDefault="00924275" w:rsidP="00924275">
            <w:pPr>
              <w:jc w:val="center"/>
              <w:cnfStyle w:val="000000010000"/>
              <w:rPr>
                <w:rFonts w:cs="Times New Roman"/>
                <w:b/>
                <w:sz w:val="20"/>
                <w:szCs w:val="24"/>
                <w:lang w:val="sr-Cyrl-CS"/>
              </w:rPr>
            </w:pPr>
            <w:r w:rsidRPr="00924275">
              <w:rPr>
                <w:rFonts w:cs="Times New Roman"/>
                <w:b/>
                <w:sz w:val="20"/>
                <w:szCs w:val="24"/>
                <w:lang w:val="sr-Cyrl-CS"/>
              </w:rPr>
              <w:t>36</w:t>
            </w:r>
          </w:p>
        </w:tc>
      </w:tr>
      <w:tr w:rsidR="00924275" w:rsidRPr="00924275" w:rsidTr="00924275">
        <w:trPr>
          <w:cnfStyle w:val="000000100000"/>
        </w:trPr>
        <w:tc>
          <w:tcPr>
            <w:cnfStyle w:val="001000000000"/>
            <w:tcW w:w="792" w:type="dxa"/>
          </w:tcPr>
          <w:p w:rsidR="00924275" w:rsidRPr="00924275" w:rsidRDefault="00924275" w:rsidP="00924275">
            <w:pPr>
              <w:jc w:val="center"/>
              <w:rPr>
                <w:rFonts w:ascii="Times New Roman" w:hAnsi="Times New Roman"/>
                <w:sz w:val="20"/>
                <w:szCs w:val="24"/>
                <w:lang w:val="sr-Cyrl-CS"/>
              </w:rPr>
            </w:pPr>
            <w:r w:rsidRPr="00924275">
              <w:rPr>
                <w:rFonts w:ascii="Times New Roman" w:hAnsi="Times New Roman"/>
                <w:sz w:val="20"/>
                <w:szCs w:val="24"/>
                <w:lang w:val="sr-Cyrl-CS"/>
              </w:rPr>
              <w:t>2.</w:t>
            </w: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 xml:space="preserve">Матерњи језик/говор са елементима националне културе </w:t>
            </w:r>
            <w:r w:rsidRPr="00924275">
              <w:rPr>
                <w:rFonts w:cs="Times New Roman"/>
                <w:b/>
                <w:sz w:val="20"/>
                <w:szCs w:val="24"/>
                <w:vertAlign w:val="superscript"/>
                <w:lang w:val="sr-Cyrl-CS"/>
              </w:rPr>
              <w:footnoteReference w:id="4"/>
            </w:r>
          </w:p>
        </w:tc>
        <w:tc>
          <w:tcPr>
            <w:tcW w:w="99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50"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64"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c>
          <w:tcPr>
            <w:tcW w:w="1267"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2</w:t>
            </w:r>
          </w:p>
        </w:tc>
        <w:tc>
          <w:tcPr>
            <w:tcW w:w="1265" w:type="dxa"/>
          </w:tcPr>
          <w:p w:rsidR="00924275" w:rsidRPr="00924275" w:rsidRDefault="00924275" w:rsidP="00924275">
            <w:pPr>
              <w:jc w:val="center"/>
              <w:cnfStyle w:val="000000100000"/>
              <w:rPr>
                <w:rFonts w:cs="Times New Roman"/>
                <w:b/>
                <w:sz w:val="20"/>
                <w:szCs w:val="24"/>
                <w:lang w:val="sr-Cyrl-CS"/>
              </w:rPr>
            </w:pPr>
          </w:p>
          <w:p w:rsidR="00924275" w:rsidRPr="00924275" w:rsidRDefault="00924275" w:rsidP="00924275">
            <w:pPr>
              <w:jc w:val="center"/>
              <w:cnfStyle w:val="000000100000"/>
              <w:rPr>
                <w:rFonts w:cs="Times New Roman"/>
                <w:b/>
                <w:sz w:val="20"/>
                <w:szCs w:val="24"/>
                <w:lang w:val="sr-Cyrl-CS"/>
              </w:rPr>
            </w:pPr>
            <w:r w:rsidRPr="00924275">
              <w:rPr>
                <w:rFonts w:cs="Times New Roman"/>
                <w:b/>
                <w:sz w:val="20"/>
                <w:szCs w:val="24"/>
                <w:lang w:val="sr-Cyrl-CS"/>
              </w:rPr>
              <w:t>72</w:t>
            </w:r>
          </w:p>
        </w:tc>
      </w:tr>
      <w:tr w:rsidR="00924275" w:rsidRPr="00924275" w:rsidTr="00FA1702">
        <w:trPr>
          <w:cnfStyle w:val="000000010000"/>
        </w:trPr>
        <w:tc>
          <w:tcPr>
            <w:cnfStyle w:val="001000000000"/>
            <w:tcW w:w="792" w:type="dxa"/>
            <w:vMerge w:val="restart"/>
          </w:tcPr>
          <w:p w:rsidR="00924275" w:rsidRPr="00924275" w:rsidRDefault="00924275" w:rsidP="00924275">
            <w:pPr>
              <w:jc w:val="center"/>
              <w:rPr>
                <w:rFonts w:ascii="Times New Roman" w:hAnsi="Times New Roman"/>
                <w:sz w:val="20"/>
                <w:szCs w:val="24"/>
                <w:lang w:val="sr-Cyrl-CS"/>
              </w:rPr>
            </w:pPr>
          </w:p>
        </w:tc>
        <w:tc>
          <w:tcPr>
            <w:tcW w:w="243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Укупно Б</w:t>
            </w:r>
          </w:p>
        </w:tc>
        <w:tc>
          <w:tcPr>
            <w:tcW w:w="99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1-3*</w:t>
            </w:r>
          </w:p>
        </w:tc>
        <w:tc>
          <w:tcPr>
            <w:tcW w:w="1250"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36 – </w:t>
            </w: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108 *</w:t>
            </w:r>
          </w:p>
        </w:tc>
        <w:tc>
          <w:tcPr>
            <w:tcW w:w="1264"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1-3*</w:t>
            </w:r>
          </w:p>
        </w:tc>
        <w:tc>
          <w:tcPr>
            <w:tcW w:w="1264"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36 – </w:t>
            </w: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108 *</w:t>
            </w:r>
          </w:p>
        </w:tc>
        <w:tc>
          <w:tcPr>
            <w:tcW w:w="1264"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1-3*</w:t>
            </w:r>
          </w:p>
        </w:tc>
        <w:tc>
          <w:tcPr>
            <w:tcW w:w="1264"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36 – </w:t>
            </w: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108 *</w:t>
            </w:r>
          </w:p>
        </w:tc>
        <w:tc>
          <w:tcPr>
            <w:tcW w:w="1267"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1-3*</w:t>
            </w:r>
          </w:p>
        </w:tc>
        <w:tc>
          <w:tcPr>
            <w:tcW w:w="1265" w:type="dxa"/>
          </w:tcPr>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 xml:space="preserve">36 – </w:t>
            </w:r>
          </w:p>
          <w:p w:rsidR="00924275" w:rsidRPr="00924275" w:rsidRDefault="00924275" w:rsidP="00924275">
            <w:pPr>
              <w:jc w:val="center"/>
              <w:cnfStyle w:val="000000010000"/>
              <w:rPr>
                <w:rFonts w:cs="Times New Roman"/>
                <w:sz w:val="20"/>
                <w:szCs w:val="24"/>
                <w:lang w:val="sr-Cyrl-CS"/>
              </w:rPr>
            </w:pPr>
            <w:r w:rsidRPr="00924275">
              <w:rPr>
                <w:rFonts w:cs="Times New Roman"/>
                <w:b/>
                <w:sz w:val="20"/>
                <w:szCs w:val="24"/>
                <w:lang w:val="sr-Cyrl-CS"/>
              </w:rPr>
              <w:t>108 *</w:t>
            </w:r>
          </w:p>
        </w:tc>
      </w:tr>
      <w:tr w:rsidR="00924275" w:rsidRPr="00924275" w:rsidTr="00924275">
        <w:trPr>
          <w:cnfStyle w:val="000000100000"/>
        </w:trPr>
        <w:tc>
          <w:tcPr>
            <w:cnfStyle w:val="001000000000"/>
            <w:tcW w:w="792" w:type="dxa"/>
            <w:vMerge/>
          </w:tcPr>
          <w:p w:rsidR="00924275" w:rsidRPr="00924275" w:rsidRDefault="00924275" w:rsidP="00924275">
            <w:pPr>
              <w:jc w:val="center"/>
              <w:rPr>
                <w:rFonts w:ascii="Times New Roman" w:hAnsi="Times New Roman"/>
                <w:sz w:val="20"/>
                <w:szCs w:val="24"/>
                <w:lang w:val="sr-Cyrl-CS"/>
              </w:rPr>
            </w:pPr>
          </w:p>
        </w:tc>
        <w:tc>
          <w:tcPr>
            <w:tcW w:w="243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Укупно А + Б</w:t>
            </w:r>
          </w:p>
        </w:tc>
        <w:tc>
          <w:tcPr>
            <w:tcW w:w="99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21 –</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23 *</w:t>
            </w:r>
          </w:p>
        </w:tc>
        <w:tc>
          <w:tcPr>
            <w:tcW w:w="1250"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 xml:space="preserve">756- </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828*</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 xml:space="preserve">22- </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24*</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792-</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864*</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22-</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25*</w:t>
            </w:r>
          </w:p>
        </w:tc>
        <w:tc>
          <w:tcPr>
            <w:tcW w:w="1264"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792-</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900*</w:t>
            </w:r>
          </w:p>
        </w:tc>
        <w:tc>
          <w:tcPr>
            <w:tcW w:w="1267"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22-</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25*</w:t>
            </w:r>
          </w:p>
        </w:tc>
        <w:tc>
          <w:tcPr>
            <w:tcW w:w="1265" w:type="dxa"/>
          </w:tcPr>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792-</w:t>
            </w:r>
          </w:p>
          <w:p w:rsidR="00924275" w:rsidRPr="00924275" w:rsidRDefault="00924275" w:rsidP="00924275">
            <w:pPr>
              <w:jc w:val="center"/>
              <w:cnfStyle w:val="000000100000"/>
              <w:rPr>
                <w:rFonts w:cs="Times New Roman"/>
                <w:sz w:val="20"/>
                <w:szCs w:val="24"/>
                <w:lang w:val="sr-Cyrl-CS"/>
              </w:rPr>
            </w:pPr>
            <w:r w:rsidRPr="00924275">
              <w:rPr>
                <w:rFonts w:cs="Times New Roman"/>
                <w:b/>
                <w:sz w:val="20"/>
                <w:szCs w:val="24"/>
                <w:lang w:val="sr-Cyrl-CS"/>
              </w:rPr>
              <w:t>900*</w:t>
            </w:r>
          </w:p>
        </w:tc>
      </w:tr>
    </w:tbl>
    <w:p w:rsidR="00924275" w:rsidRPr="00924275" w:rsidRDefault="00924275" w:rsidP="00924275">
      <w:pPr>
        <w:spacing w:after="200" w:line="276" w:lineRule="auto"/>
        <w:jc w:val="center"/>
        <w:rPr>
          <w:rFonts w:ascii="Times New Roman" w:eastAsia="Times New Roman" w:hAnsi="Times New Roman" w:cs="Times New Roman"/>
          <w:b/>
          <w:sz w:val="40"/>
          <w:szCs w:val="40"/>
          <w:lang w:val="sr-Cyrl-CS"/>
        </w:rPr>
      </w:pPr>
    </w:p>
    <w:p w:rsidR="00924275" w:rsidRPr="00924275" w:rsidRDefault="00924275" w:rsidP="00924275">
      <w:pPr>
        <w:spacing w:before="240" w:after="240" w:line="240" w:lineRule="auto"/>
        <w:jc w:val="center"/>
        <w:rPr>
          <w:rFonts w:ascii="Arial" w:eastAsia="Times New Roman" w:hAnsi="Arial" w:cs="Arial"/>
          <w:b/>
          <w:bCs/>
          <w:sz w:val="24"/>
          <w:szCs w:val="24"/>
        </w:rPr>
      </w:pPr>
    </w:p>
    <w:p w:rsidR="00924275" w:rsidRPr="00924275" w:rsidRDefault="00924275" w:rsidP="00A071A4">
      <w:pPr>
        <w:spacing w:before="240" w:after="240" w:line="240" w:lineRule="auto"/>
        <w:rPr>
          <w:rFonts w:ascii="Arial" w:eastAsia="Times New Roman" w:hAnsi="Arial" w:cs="Arial"/>
          <w:b/>
          <w:bCs/>
          <w:sz w:val="24"/>
          <w:szCs w:val="24"/>
        </w:rPr>
      </w:pPr>
    </w:p>
    <w:p w:rsidR="00924275" w:rsidRPr="00924275" w:rsidRDefault="00924275" w:rsidP="00924275">
      <w:pPr>
        <w:spacing w:before="240" w:after="240" w:line="240" w:lineRule="auto"/>
        <w:jc w:val="center"/>
        <w:rPr>
          <w:rFonts w:ascii="Arial" w:eastAsia="Times New Roman" w:hAnsi="Arial" w:cs="Arial"/>
          <w:b/>
          <w:bCs/>
          <w:sz w:val="24"/>
          <w:szCs w:val="24"/>
        </w:rPr>
      </w:pPr>
    </w:p>
    <w:p w:rsidR="00924275" w:rsidRPr="00924275" w:rsidRDefault="00924275" w:rsidP="00924275">
      <w:pPr>
        <w:spacing w:before="240" w:after="240" w:line="240" w:lineRule="auto"/>
        <w:jc w:val="center"/>
        <w:rPr>
          <w:rFonts w:ascii="Arial" w:eastAsia="Times New Roman" w:hAnsi="Arial" w:cs="Arial"/>
          <w:b/>
          <w:bCs/>
          <w:sz w:val="24"/>
          <w:szCs w:val="24"/>
          <w:lang w:val="sr-Cyrl-CS"/>
        </w:rPr>
      </w:pPr>
      <w:r w:rsidRPr="00924275">
        <w:rPr>
          <w:rFonts w:ascii="Arial" w:eastAsia="Times New Roman" w:hAnsi="Arial" w:cs="Arial"/>
          <w:b/>
          <w:bCs/>
          <w:sz w:val="24"/>
          <w:szCs w:val="24"/>
          <w:lang w:val="sr-Cyrl-CS"/>
        </w:rPr>
        <w:t xml:space="preserve">Облици образовно-васпитног рада којима се остварују обавезни наставни предмети,изборни програми и активности </w:t>
      </w:r>
    </w:p>
    <w:tbl>
      <w:tblPr>
        <w:tblStyle w:val="LightGrid-Accent51"/>
        <w:tblW w:w="2902" w:type="pct"/>
        <w:jc w:val="center"/>
        <w:tblLook w:val="04A0"/>
      </w:tblPr>
      <w:tblGrid>
        <w:gridCol w:w="1091"/>
        <w:gridCol w:w="2974"/>
        <w:gridCol w:w="982"/>
        <w:gridCol w:w="2600"/>
      </w:tblGrid>
      <w:tr w:rsidR="00924275" w:rsidRPr="00924275" w:rsidTr="00FA1702">
        <w:trPr>
          <w:cnfStyle w:val="100000000000"/>
          <w:jc w:val="center"/>
        </w:trPr>
        <w:tc>
          <w:tcPr>
            <w:cnfStyle w:val="001000000000"/>
            <w:tcW w:w="0" w:type="auto"/>
            <w:vMerge w:val="restart"/>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Ред.бр. </w:t>
            </w:r>
          </w:p>
        </w:tc>
        <w:tc>
          <w:tcPr>
            <w:tcW w:w="0" w:type="auto"/>
            <w:vMerge w:val="restart"/>
            <w:hideMark/>
          </w:tcPr>
          <w:p w:rsidR="00924275" w:rsidRPr="00924275" w:rsidRDefault="00924275" w:rsidP="00924275">
            <w:pPr>
              <w:spacing w:before="100" w:beforeAutospacing="1" w:after="100" w:afterAutospacing="1"/>
              <w:jc w:val="center"/>
              <w:cnfStyle w:val="100000000000"/>
              <w:rPr>
                <w:rFonts w:ascii="Arial" w:hAnsi="Arial"/>
                <w:szCs w:val="24"/>
                <w:lang w:val="sr-Cyrl-CS"/>
              </w:rPr>
            </w:pPr>
            <w:r w:rsidRPr="00924275">
              <w:rPr>
                <w:rFonts w:ascii="Arial" w:hAnsi="Arial"/>
                <w:szCs w:val="24"/>
                <w:lang w:val="sr-Cyrl-CS"/>
              </w:rPr>
              <w:t xml:space="preserve">ОБЛИК </w:t>
            </w:r>
          </w:p>
          <w:p w:rsidR="00924275" w:rsidRPr="00924275" w:rsidRDefault="00924275" w:rsidP="00924275">
            <w:pPr>
              <w:spacing w:before="100" w:beforeAutospacing="1" w:after="100" w:afterAutospacing="1"/>
              <w:jc w:val="center"/>
              <w:cnfStyle w:val="100000000000"/>
              <w:rPr>
                <w:rFonts w:ascii="Arial" w:hAnsi="Arial"/>
                <w:szCs w:val="24"/>
                <w:lang w:val="sr-Cyrl-CS"/>
              </w:rPr>
            </w:pPr>
            <w:r w:rsidRPr="00924275">
              <w:rPr>
                <w:rFonts w:ascii="Arial" w:hAnsi="Arial"/>
                <w:szCs w:val="24"/>
                <w:lang w:val="sr-Cyrl-CS"/>
              </w:rPr>
              <w:t xml:space="preserve">образовно-васпитног рада </w:t>
            </w:r>
          </w:p>
        </w:tc>
        <w:tc>
          <w:tcPr>
            <w:tcW w:w="2342" w:type="pct"/>
            <w:gridSpan w:val="2"/>
            <w:hideMark/>
          </w:tcPr>
          <w:p w:rsidR="00924275" w:rsidRPr="00924275" w:rsidRDefault="00924275" w:rsidP="00924275">
            <w:pPr>
              <w:spacing w:before="100" w:beforeAutospacing="1" w:after="100" w:afterAutospacing="1"/>
              <w:jc w:val="center"/>
              <w:cnfStyle w:val="100000000000"/>
              <w:rPr>
                <w:rFonts w:ascii="Arial" w:hAnsi="Arial"/>
                <w:szCs w:val="24"/>
                <w:lang w:val="sr-Cyrl-CS"/>
              </w:rPr>
            </w:pPr>
            <w:r w:rsidRPr="00924275">
              <w:rPr>
                <w:rFonts w:ascii="Arial" w:hAnsi="Arial"/>
                <w:szCs w:val="24"/>
                <w:lang w:val="sr-Cyrl-CS"/>
              </w:rPr>
              <w:t xml:space="preserve">ПРВИ РАЗРЕД </w:t>
            </w:r>
          </w:p>
        </w:tc>
      </w:tr>
      <w:tr w:rsidR="00924275" w:rsidRPr="00924275" w:rsidTr="00924275">
        <w:trPr>
          <w:cnfStyle w:val="000000100000"/>
          <w:jc w:val="center"/>
        </w:trPr>
        <w:tc>
          <w:tcPr>
            <w:cnfStyle w:val="001000000000"/>
            <w:tcW w:w="0" w:type="auto"/>
            <w:vMerge/>
            <w:hideMark/>
          </w:tcPr>
          <w:p w:rsidR="00924275" w:rsidRPr="00924275" w:rsidRDefault="00924275" w:rsidP="00924275">
            <w:pPr>
              <w:jc w:val="center"/>
              <w:rPr>
                <w:rFonts w:ascii="Arial" w:hAnsi="Arial"/>
                <w:szCs w:val="24"/>
                <w:lang w:val="sr-Cyrl-CS"/>
              </w:rPr>
            </w:pPr>
          </w:p>
        </w:tc>
        <w:tc>
          <w:tcPr>
            <w:tcW w:w="0" w:type="auto"/>
            <w:vMerge/>
            <w:hideMark/>
          </w:tcPr>
          <w:p w:rsidR="00924275" w:rsidRPr="00924275" w:rsidRDefault="00924275" w:rsidP="00924275">
            <w:pPr>
              <w:jc w:val="center"/>
              <w:cnfStyle w:val="000000100000"/>
              <w:rPr>
                <w:rFonts w:ascii="Arial" w:hAnsi="Arial" w:cs="Times New Roman"/>
                <w:b/>
                <w:szCs w:val="24"/>
                <w:lang w:val="sr-Cyrl-CS"/>
              </w:rPr>
            </w:pP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Cs/>
                <w:szCs w:val="24"/>
                <w:lang w:val="sr-Cyrl-CS"/>
              </w:rPr>
            </w:pPr>
            <w:r w:rsidRPr="00924275">
              <w:rPr>
                <w:rFonts w:ascii="Arial" w:hAnsi="Arial" w:cs="Times New Roman"/>
                <w:b/>
                <w:bCs/>
                <w:szCs w:val="24"/>
                <w:lang w:val="sr-Cyrl-CS"/>
              </w:rPr>
              <w:t xml:space="preserve">нед. </w:t>
            </w:r>
          </w:p>
        </w:tc>
        <w:tc>
          <w:tcPr>
            <w:tcW w:w="1700" w:type="pct"/>
            <w:hideMark/>
          </w:tcPr>
          <w:p w:rsidR="00924275" w:rsidRPr="00924275" w:rsidRDefault="00924275" w:rsidP="00924275">
            <w:pPr>
              <w:spacing w:before="100" w:beforeAutospacing="1" w:after="100" w:afterAutospacing="1"/>
              <w:jc w:val="center"/>
              <w:cnfStyle w:val="000000100000"/>
              <w:rPr>
                <w:rFonts w:ascii="Arial" w:hAnsi="Arial" w:cs="Times New Roman"/>
                <w:bCs/>
                <w:szCs w:val="24"/>
                <w:lang w:val="sr-Cyrl-CS"/>
              </w:rPr>
            </w:pPr>
            <w:r w:rsidRPr="00924275">
              <w:rPr>
                <w:rFonts w:ascii="Arial" w:hAnsi="Arial" w:cs="Times New Roman"/>
                <w:b/>
                <w:bCs/>
                <w:szCs w:val="24"/>
                <w:lang w:val="sr-Cyrl-CS"/>
              </w:rPr>
              <w:t xml:space="preserve">год. </w:t>
            </w:r>
          </w:p>
        </w:tc>
      </w:tr>
      <w:tr w:rsidR="00924275" w:rsidRPr="00924275" w:rsidTr="00FA1702">
        <w:trPr>
          <w:cnfStyle w:val="00000001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1.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Редовна настава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21-23* </w:t>
            </w:r>
          </w:p>
        </w:tc>
        <w:tc>
          <w:tcPr>
            <w:tcW w:w="1700" w:type="pct"/>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756-828* </w:t>
            </w:r>
          </w:p>
        </w:tc>
      </w:tr>
      <w:tr w:rsidR="00924275" w:rsidRPr="00924275" w:rsidTr="00924275">
        <w:trPr>
          <w:cnfStyle w:val="00000010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2.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Допунска настава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1 </w:t>
            </w:r>
          </w:p>
        </w:tc>
        <w:tc>
          <w:tcPr>
            <w:tcW w:w="1700" w:type="pct"/>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36 </w:t>
            </w:r>
          </w:p>
        </w:tc>
      </w:tr>
      <w:tr w:rsidR="00924275" w:rsidRPr="00924275" w:rsidTr="00FA1702">
        <w:trPr>
          <w:cnfStyle w:val="00000001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3.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Настава у природи **</w:t>
            </w:r>
          </w:p>
        </w:tc>
        <w:tc>
          <w:tcPr>
            <w:tcW w:w="2342" w:type="pct"/>
            <w:gridSpan w:val="2"/>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7-10 дана годишње</w:t>
            </w:r>
          </w:p>
        </w:tc>
      </w:tr>
    </w:tbl>
    <w:p w:rsidR="00924275" w:rsidRPr="00924275" w:rsidRDefault="00924275" w:rsidP="00924275">
      <w:pPr>
        <w:spacing w:after="200" w:line="240" w:lineRule="auto"/>
        <w:rPr>
          <w:rFonts w:ascii="Arial" w:eastAsia="Times New Roman" w:hAnsi="Arial" w:cs="Arial"/>
          <w:sz w:val="24"/>
          <w:szCs w:val="26"/>
        </w:rPr>
      </w:pPr>
      <w:r w:rsidRPr="00924275">
        <w:rPr>
          <w:rFonts w:ascii="Arial" w:eastAsia="Times New Roman" w:hAnsi="Arial" w:cs="Arial"/>
          <w:sz w:val="24"/>
          <w:szCs w:val="26"/>
        </w:rPr>
        <w:t xml:space="preserve">  </w:t>
      </w:r>
    </w:p>
    <w:tbl>
      <w:tblPr>
        <w:tblStyle w:val="LightGrid-Accent51"/>
        <w:tblW w:w="2874" w:type="pct"/>
        <w:jc w:val="center"/>
        <w:tblLook w:val="04A0"/>
      </w:tblPr>
      <w:tblGrid>
        <w:gridCol w:w="1091"/>
        <w:gridCol w:w="4520"/>
        <w:gridCol w:w="938"/>
        <w:gridCol w:w="1025"/>
      </w:tblGrid>
      <w:tr w:rsidR="00924275" w:rsidRPr="00924275" w:rsidTr="00FA1702">
        <w:trPr>
          <w:cnfStyle w:val="100000000000"/>
          <w:jc w:val="center"/>
        </w:trPr>
        <w:tc>
          <w:tcPr>
            <w:cnfStyle w:val="001000000000"/>
            <w:tcW w:w="0" w:type="auto"/>
            <w:vMerge w:val="restart"/>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Ред.бр. </w:t>
            </w:r>
          </w:p>
        </w:tc>
        <w:tc>
          <w:tcPr>
            <w:tcW w:w="0" w:type="auto"/>
            <w:vMerge w:val="restart"/>
            <w:hideMark/>
          </w:tcPr>
          <w:p w:rsidR="00924275" w:rsidRPr="00924275" w:rsidRDefault="00924275" w:rsidP="00924275">
            <w:pPr>
              <w:spacing w:before="100" w:beforeAutospacing="1" w:after="100" w:afterAutospacing="1"/>
              <w:jc w:val="center"/>
              <w:cnfStyle w:val="100000000000"/>
              <w:rPr>
                <w:rFonts w:ascii="Arial" w:hAnsi="Arial"/>
                <w:szCs w:val="24"/>
                <w:lang w:val="sr-Cyrl-CS"/>
              </w:rPr>
            </w:pPr>
            <w:r w:rsidRPr="00924275">
              <w:rPr>
                <w:rFonts w:ascii="Arial" w:hAnsi="Arial"/>
                <w:szCs w:val="24"/>
                <w:lang w:val="sr-Cyrl-CS"/>
              </w:rPr>
              <w:t xml:space="preserve">ОСТАЛИ ОБЛИЦИ ОБРАЗОВНО- ВАСПИТНОГ РАДА </w:t>
            </w:r>
          </w:p>
        </w:tc>
        <w:tc>
          <w:tcPr>
            <w:tcW w:w="0" w:type="auto"/>
            <w:gridSpan w:val="2"/>
            <w:hideMark/>
          </w:tcPr>
          <w:p w:rsidR="00924275" w:rsidRPr="00924275" w:rsidRDefault="00924275" w:rsidP="00924275">
            <w:pPr>
              <w:spacing w:before="100" w:beforeAutospacing="1" w:after="100" w:afterAutospacing="1"/>
              <w:jc w:val="center"/>
              <w:cnfStyle w:val="100000000000"/>
              <w:rPr>
                <w:rFonts w:ascii="Arial" w:hAnsi="Arial"/>
                <w:szCs w:val="24"/>
                <w:lang w:val="sr-Cyrl-CS"/>
              </w:rPr>
            </w:pPr>
            <w:r w:rsidRPr="00924275">
              <w:rPr>
                <w:rFonts w:ascii="Arial" w:hAnsi="Arial"/>
                <w:szCs w:val="24"/>
                <w:lang w:val="sr-Cyrl-CS"/>
              </w:rPr>
              <w:t xml:space="preserve">ПРВИ РАЗРЕД </w:t>
            </w:r>
          </w:p>
        </w:tc>
      </w:tr>
      <w:tr w:rsidR="00924275" w:rsidRPr="00924275" w:rsidTr="00924275">
        <w:trPr>
          <w:cnfStyle w:val="000000100000"/>
          <w:jc w:val="center"/>
        </w:trPr>
        <w:tc>
          <w:tcPr>
            <w:cnfStyle w:val="001000000000"/>
            <w:tcW w:w="0" w:type="auto"/>
            <w:vMerge/>
            <w:hideMark/>
          </w:tcPr>
          <w:p w:rsidR="00924275" w:rsidRPr="00924275" w:rsidRDefault="00924275" w:rsidP="00924275">
            <w:pPr>
              <w:jc w:val="center"/>
              <w:rPr>
                <w:rFonts w:ascii="Arial" w:hAnsi="Arial"/>
                <w:szCs w:val="24"/>
                <w:lang w:val="sr-Cyrl-CS"/>
              </w:rPr>
            </w:pPr>
          </w:p>
        </w:tc>
        <w:tc>
          <w:tcPr>
            <w:tcW w:w="0" w:type="auto"/>
            <w:vMerge/>
            <w:hideMark/>
          </w:tcPr>
          <w:p w:rsidR="00924275" w:rsidRPr="00924275" w:rsidRDefault="00924275" w:rsidP="00924275">
            <w:pPr>
              <w:jc w:val="center"/>
              <w:cnfStyle w:val="000000100000"/>
              <w:rPr>
                <w:rFonts w:ascii="Arial" w:hAnsi="Arial" w:cs="Times New Roman"/>
                <w:b/>
                <w:szCs w:val="24"/>
                <w:lang w:val="sr-Cyrl-CS"/>
              </w:rPr>
            </w:pP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Cs/>
                <w:szCs w:val="24"/>
                <w:lang w:val="sr-Cyrl-CS"/>
              </w:rPr>
            </w:pPr>
            <w:r w:rsidRPr="00924275">
              <w:rPr>
                <w:rFonts w:ascii="Arial" w:hAnsi="Arial" w:cs="Times New Roman"/>
                <w:b/>
                <w:bCs/>
                <w:szCs w:val="24"/>
                <w:lang w:val="sr-Cyrl-CS"/>
              </w:rPr>
              <w:t xml:space="preserve">нед.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Cs/>
                <w:szCs w:val="24"/>
                <w:lang w:val="sr-Cyrl-CS"/>
              </w:rPr>
            </w:pPr>
            <w:r w:rsidRPr="00924275">
              <w:rPr>
                <w:rFonts w:ascii="Arial" w:hAnsi="Arial" w:cs="Times New Roman"/>
                <w:b/>
                <w:bCs/>
                <w:szCs w:val="24"/>
                <w:lang w:val="sr-Cyrl-CS"/>
              </w:rPr>
              <w:t xml:space="preserve">год. </w:t>
            </w:r>
          </w:p>
        </w:tc>
      </w:tr>
      <w:tr w:rsidR="00924275" w:rsidRPr="00924275" w:rsidTr="00FA1702">
        <w:trPr>
          <w:cnfStyle w:val="00000001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1.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Час одељ.старешине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1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 xml:space="preserve">36 </w:t>
            </w:r>
          </w:p>
        </w:tc>
      </w:tr>
      <w:tr w:rsidR="00924275" w:rsidRPr="00924275" w:rsidTr="00924275">
        <w:trPr>
          <w:cnfStyle w:val="00000010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2.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Ваннаставне активности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1-2 </w:t>
            </w:r>
          </w:p>
        </w:tc>
        <w:tc>
          <w:tcPr>
            <w:tcW w:w="0" w:type="auto"/>
            <w:hideMark/>
          </w:tcPr>
          <w:p w:rsidR="00924275" w:rsidRPr="00924275" w:rsidRDefault="00924275" w:rsidP="00924275">
            <w:pPr>
              <w:spacing w:before="100" w:beforeAutospacing="1" w:after="100" w:afterAutospacing="1"/>
              <w:jc w:val="center"/>
              <w:cnfStyle w:val="000000100000"/>
              <w:rPr>
                <w:rFonts w:ascii="Arial" w:hAnsi="Arial" w:cs="Times New Roman"/>
                <w:b/>
                <w:szCs w:val="24"/>
                <w:lang w:val="sr-Cyrl-CS"/>
              </w:rPr>
            </w:pPr>
            <w:r w:rsidRPr="00924275">
              <w:rPr>
                <w:rFonts w:ascii="Arial" w:hAnsi="Arial" w:cs="Times New Roman"/>
                <w:b/>
                <w:szCs w:val="24"/>
                <w:lang w:val="sr-Cyrl-CS"/>
              </w:rPr>
              <w:t xml:space="preserve">36-72 </w:t>
            </w:r>
          </w:p>
        </w:tc>
      </w:tr>
      <w:tr w:rsidR="00924275" w:rsidRPr="00924275" w:rsidTr="00FA1702">
        <w:trPr>
          <w:cnfStyle w:val="000000010000"/>
          <w:jc w:val="center"/>
        </w:trPr>
        <w:tc>
          <w:tcPr>
            <w:cnfStyle w:val="001000000000"/>
            <w:tcW w:w="0" w:type="auto"/>
            <w:hideMark/>
          </w:tcPr>
          <w:p w:rsidR="00924275" w:rsidRPr="00924275" w:rsidRDefault="00924275" w:rsidP="00924275">
            <w:pPr>
              <w:spacing w:before="100" w:beforeAutospacing="1" w:after="100" w:afterAutospacing="1"/>
              <w:jc w:val="center"/>
              <w:rPr>
                <w:rFonts w:ascii="Arial" w:hAnsi="Arial"/>
                <w:szCs w:val="24"/>
                <w:lang w:val="sr-Cyrl-CS"/>
              </w:rPr>
            </w:pPr>
            <w:r w:rsidRPr="00924275">
              <w:rPr>
                <w:rFonts w:ascii="Arial" w:hAnsi="Arial"/>
                <w:szCs w:val="24"/>
                <w:lang w:val="sr-Cyrl-CS"/>
              </w:rPr>
              <w:t xml:space="preserve">3. </w:t>
            </w:r>
          </w:p>
        </w:tc>
        <w:tc>
          <w:tcPr>
            <w:tcW w:w="0" w:type="auto"/>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Екскурзија</w:t>
            </w:r>
          </w:p>
        </w:tc>
        <w:tc>
          <w:tcPr>
            <w:tcW w:w="0" w:type="auto"/>
            <w:gridSpan w:val="2"/>
            <w:hideMark/>
          </w:tcPr>
          <w:p w:rsidR="00924275" w:rsidRPr="00924275" w:rsidRDefault="00924275" w:rsidP="00924275">
            <w:pPr>
              <w:spacing w:before="100" w:beforeAutospacing="1" w:after="100" w:afterAutospacing="1"/>
              <w:jc w:val="center"/>
              <w:cnfStyle w:val="000000010000"/>
              <w:rPr>
                <w:rFonts w:ascii="Arial" w:hAnsi="Arial" w:cs="Times New Roman"/>
                <w:b/>
                <w:szCs w:val="24"/>
                <w:lang w:val="sr-Cyrl-CS"/>
              </w:rPr>
            </w:pPr>
            <w:r w:rsidRPr="00924275">
              <w:rPr>
                <w:rFonts w:ascii="Arial" w:hAnsi="Arial" w:cs="Times New Roman"/>
                <w:b/>
                <w:szCs w:val="24"/>
                <w:lang w:val="sr-Cyrl-CS"/>
              </w:rPr>
              <w:t>1-3  дана годишње</w:t>
            </w:r>
          </w:p>
        </w:tc>
      </w:tr>
    </w:tbl>
    <w:p w:rsidR="00924275" w:rsidRPr="00924275" w:rsidRDefault="00924275" w:rsidP="00924275">
      <w:pPr>
        <w:spacing w:after="200" w:line="276" w:lineRule="auto"/>
        <w:rPr>
          <w:rFonts w:ascii="Times New Roman" w:eastAsia="Times New Roman" w:hAnsi="Times New Roman" w:cs="Arial"/>
          <w:color w:val="000000"/>
          <w:sz w:val="24"/>
          <w:szCs w:val="24"/>
        </w:rPr>
      </w:pPr>
    </w:p>
    <w:p w:rsidR="00924275" w:rsidRPr="00A071A4" w:rsidRDefault="00924275" w:rsidP="00A071A4">
      <w:pPr>
        <w:pStyle w:val="NoSpacing"/>
        <w:rPr>
          <w:lang/>
        </w:rPr>
      </w:pPr>
      <w:r w:rsidRPr="00A071A4">
        <w:rPr>
          <w:lang/>
        </w:rPr>
        <w:t xml:space="preserve">1 Назив језика националне мањине у школама у којима се настава одржава на матерњем језику националне мањине. </w:t>
      </w:r>
    </w:p>
    <w:p w:rsidR="00924275" w:rsidRPr="00A071A4" w:rsidRDefault="00924275" w:rsidP="00A071A4">
      <w:pPr>
        <w:pStyle w:val="NoSpacing"/>
        <w:rPr>
          <w:lang/>
        </w:rPr>
      </w:pPr>
      <w:r w:rsidRPr="00A071A4">
        <w:rPr>
          <w:lang/>
        </w:rPr>
        <w:t xml:space="preserve">2 Реализује се у школама у којима се настава одржава на матерњем језику националне мањине. </w:t>
      </w:r>
    </w:p>
    <w:p w:rsidR="00924275" w:rsidRPr="00A071A4" w:rsidRDefault="00924275" w:rsidP="00A071A4">
      <w:pPr>
        <w:pStyle w:val="NoSpacing"/>
        <w:rPr>
          <w:lang/>
        </w:rPr>
      </w:pPr>
      <w:r w:rsidRPr="00A071A4">
        <w:rPr>
          <w:lang/>
        </w:rPr>
        <w:t xml:space="preserve">3 Ученик бира један од понуђених изборних програма. </w:t>
      </w:r>
    </w:p>
    <w:p w:rsidR="00924275" w:rsidRPr="00A071A4" w:rsidRDefault="00924275" w:rsidP="00A071A4">
      <w:pPr>
        <w:pStyle w:val="NoSpacing"/>
        <w:rPr>
          <w:lang/>
        </w:rPr>
      </w:pPr>
      <w:r w:rsidRPr="00A071A4">
        <w:rPr>
          <w:lang/>
        </w:rPr>
        <w:t xml:space="preserve">4 Ученик припадник националне мањине који слуша наставу на српском језику може да изабере овај програм али није у обавези. </w:t>
      </w:r>
    </w:p>
    <w:p w:rsidR="00924275" w:rsidRPr="00A071A4" w:rsidRDefault="00924275" w:rsidP="00A071A4">
      <w:pPr>
        <w:pStyle w:val="NoSpacing"/>
        <w:rPr>
          <w:lang/>
        </w:rPr>
      </w:pPr>
      <w:r w:rsidRPr="00A071A4">
        <w:rPr>
          <w:lang/>
        </w:rPr>
        <w:t xml:space="preserve">* Број часова за ученике припаднике националних мањина </w:t>
      </w:r>
    </w:p>
    <w:p w:rsidR="00924275" w:rsidRPr="00A071A4" w:rsidRDefault="00924275" w:rsidP="00A071A4">
      <w:pPr>
        <w:pStyle w:val="NoSpacing"/>
        <w:rPr>
          <w:lang/>
        </w:rPr>
      </w:pPr>
      <w:r w:rsidRPr="00A071A4">
        <w:rPr>
          <w:lang/>
        </w:rPr>
        <w:t>** Настава у природи организује се у складу са одговарајућим правилником</w:t>
      </w:r>
    </w:p>
    <w:p w:rsidR="00924275" w:rsidRPr="00924275" w:rsidRDefault="00924275" w:rsidP="00924275">
      <w:pPr>
        <w:spacing w:after="200" w:line="276" w:lineRule="auto"/>
        <w:rPr>
          <w:rFonts w:ascii="Times New Roman" w:eastAsia="Times New Roman" w:hAnsi="Times New Roman" w:cs="Arial"/>
          <w:color w:val="000000"/>
          <w:sz w:val="24"/>
          <w:szCs w:val="24"/>
        </w:rPr>
      </w:pPr>
    </w:p>
    <w:p w:rsidR="00924275" w:rsidRPr="00924275" w:rsidRDefault="00924275" w:rsidP="00924275">
      <w:pPr>
        <w:spacing w:after="200" w:line="276" w:lineRule="auto"/>
        <w:rPr>
          <w:rFonts w:ascii="Times New Roman" w:eastAsia="Times New Roman" w:hAnsi="Times New Roman" w:cs="Arial"/>
          <w:color w:val="000000"/>
          <w:sz w:val="24"/>
          <w:szCs w:val="24"/>
        </w:rPr>
      </w:pPr>
    </w:p>
    <w:p w:rsidR="00924275" w:rsidRPr="00924275" w:rsidRDefault="00924275" w:rsidP="00924275">
      <w:pPr>
        <w:spacing w:after="200" w:line="276" w:lineRule="auto"/>
        <w:rPr>
          <w:rFonts w:ascii="Times New Roman" w:eastAsia="Times New Roman" w:hAnsi="Times New Roman" w:cs="Arial"/>
          <w:color w:val="000000"/>
          <w:sz w:val="24"/>
          <w:szCs w:val="24"/>
        </w:rPr>
      </w:pPr>
    </w:p>
    <w:p w:rsidR="00924275" w:rsidRPr="00924275" w:rsidRDefault="00924275" w:rsidP="00924275">
      <w:pPr>
        <w:spacing w:after="200" w:line="276" w:lineRule="auto"/>
        <w:rPr>
          <w:rFonts w:ascii="Times New Roman" w:eastAsia="Times New Roman" w:hAnsi="Times New Roman" w:cs="Times New Roman"/>
          <w:b/>
          <w:sz w:val="32"/>
          <w:szCs w:val="24"/>
          <w:lang w:val="sr-Cyrl-CS"/>
        </w:rPr>
      </w:pPr>
    </w:p>
    <w:tbl>
      <w:tblPr>
        <w:tblStyle w:val="LightGrid-Accent51"/>
        <w:tblW w:w="12950" w:type="dxa"/>
        <w:tblLook w:val="04A0"/>
      </w:tblPr>
      <w:tblGrid>
        <w:gridCol w:w="2025"/>
        <w:gridCol w:w="3820"/>
        <w:gridCol w:w="2804"/>
        <w:gridCol w:w="4301"/>
      </w:tblGrid>
      <w:tr w:rsidR="00DE494E" w:rsidRPr="00015995" w:rsidTr="00015995">
        <w:trPr>
          <w:cnfStyle w:val="100000000000"/>
          <w:trHeight w:val="930"/>
        </w:trPr>
        <w:tc>
          <w:tcPr>
            <w:cnfStyle w:val="001000000000"/>
            <w:tcW w:w="2025" w:type="dxa"/>
          </w:tcPr>
          <w:p w:rsidR="00DE494E" w:rsidRPr="00015995" w:rsidRDefault="00DE494E" w:rsidP="00DE494E">
            <w:pPr>
              <w:spacing w:after="200" w:line="276" w:lineRule="auto"/>
              <w:rPr>
                <w:rFonts w:ascii="Times New Roman" w:hAnsi="Times New Roman"/>
                <w:szCs w:val="40"/>
                <w:lang/>
              </w:rPr>
            </w:pPr>
            <w:r w:rsidRPr="00015995">
              <w:rPr>
                <w:rFonts w:ascii="Times New Roman" w:hAnsi="Times New Roman"/>
                <w:lang/>
              </w:rPr>
              <w:t>Назив предмета</w:t>
            </w:r>
            <w:r w:rsidRPr="00015995">
              <w:rPr>
                <w:rStyle w:val="bold"/>
                <w:rFonts w:ascii="Times New Roman" w:hAnsi="Times New Roman"/>
                <w:b w:val="0"/>
                <w:bCs w:val="0"/>
                <w:lang/>
              </w:rPr>
              <w:t xml:space="preserve">                      </w:t>
            </w:r>
          </w:p>
        </w:tc>
        <w:tc>
          <w:tcPr>
            <w:tcW w:w="10925" w:type="dxa"/>
            <w:gridSpan w:val="3"/>
          </w:tcPr>
          <w:p w:rsidR="00DE494E" w:rsidRPr="00015995" w:rsidRDefault="00DE494E" w:rsidP="00DE494E">
            <w:pPr>
              <w:spacing w:after="200" w:line="276" w:lineRule="auto"/>
              <w:cnfStyle w:val="100000000000"/>
              <w:rPr>
                <w:rFonts w:ascii="Times New Roman" w:hAnsi="Times New Roman"/>
                <w:szCs w:val="40"/>
                <w:lang/>
              </w:rPr>
            </w:pPr>
            <w:r w:rsidRPr="00015995">
              <w:rPr>
                <w:rFonts w:ascii="Times New Roman" w:hAnsi="Times New Roman"/>
                <w:szCs w:val="40"/>
                <w:lang/>
              </w:rPr>
              <w:t xml:space="preserve">ДИГИТАЛНИ СВЕТ </w:t>
            </w:r>
          </w:p>
        </w:tc>
      </w:tr>
      <w:tr w:rsidR="00DE494E" w:rsidRPr="00015995" w:rsidTr="00015995">
        <w:trPr>
          <w:cnfStyle w:val="000000100000"/>
        </w:trPr>
        <w:tc>
          <w:tcPr>
            <w:cnfStyle w:val="001000000000"/>
            <w:tcW w:w="2025" w:type="dxa"/>
          </w:tcPr>
          <w:p w:rsidR="00DE494E" w:rsidRPr="00015995" w:rsidRDefault="00DE494E" w:rsidP="00DE494E">
            <w:pPr>
              <w:spacing w:after="200" w:line="276" w:lineRule="auto"/>
              <w:rPr>
                <w:rFonts w:ascii="Times New Roman" w:hAnsi="Times New Roman"/>
                <w:szCs w:val="40"/>
                <w:lang/>
              </w:rPr>
            </w:pPr>
            <w:r w:rsidRPr="00015995">
              <w:rPr>
                <w:rFonts w:ascii="Times New Roman" w:hAnsi="Times New Roman"/>
                <w:lang/>
              </w:rPr>
              <w:t>Циљ</w:t>
            </w:r>
          </w:p>
        </w:tc>
        <w:tc>
          <w:tcPr>
            <w:tcW w:w="10925" w:type="dxa"/>
            <w:gridSpan w:val="3"/>
          </w:tcPr>
          <w:p w:rsidR="00DE494E" w:rsidRPr="00015995" w:rsidRDefault="00DE494E">
            <w:pPr>
              <w:cnfStyle w:val="000000100000"/>
              <w:rPr>
                <w:rFonts w:cs="Times New Roman"/>
                <w:szCs w:val="40"/>
                <w:lang/>
              </w:rPr>
            </w:pPr>
          </w:p>
          <w:p w:rsidR="00DE494E" w:rsidRPr="00015995" w:rsidRDefault="00DE494E" w:rsidP="00DE494E">
            <w:pPr>
              <w:spacing w:after="200" w:line="276" w:lineRule="auto"/>
              <w:cnfStyle w:val="000000100000"/>
              <w:rPr>
                <w:rFonts w:cs="Times New Roman"/>
                <w:szCs w:val="40"/>
                <w:lang/>
              </w:rPr>
            </w:pPr>
            <w:r w:rsidRPr="00015995">
              <w:rPr>
                <w:rStyle w:val="bold"/>
                <w:rFonts w:cs="Times New Roman"/>
                <w:b/>
                <w:bCs/>
                <w:lang/>
              </w:rPr>
              <w:t>Циљ</w:t>
            </w:r>
            <w:r w:rsidRPr="00015995">
              <w:rPr>
                <w:rFonts w:cs="Times New Roman"/>
                <w:lang/>
              </w:rPr>
              <w:t> наставе и учења предмета Дигитални свет јесте развијање дигиталнe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tc>
      </w:tr>
      <w:tr w:rsidR="00DE494E" w:rsidRPr="00015995" w:rsidTr="00015995">
        <w:trPr>
          <w:cnfStyle w:val="000000010000"/>
        </w:trPr>
        <w:tc>
          <w:tcPr>
            <w:cnfStyle w:val="001000000000"/>
            <w:tcW w:w="2025" w:type="dxa"/>
          </w:tcPr>
          <w:p w:rsidR="00DE494E" w:rsidRPr="00015995" w:rsidRDefault="00DE494E" w:rsidP="00DE494E">
            <w:pPr>
              <w:spacing w:after="200" w:line="276" w:lineRule="auto"/>
              <w:rPr>
                <w:rFonts w:ascii="Times New Roman" w:hAnsi="Times New Roman"/>
                <w:szCs w:val="40"/>
                <w:lang/>
              </w:rPr>
            </w:pPr>
            <w:r w:rsidRPr="00015995">
              <w:rPr>
                <w:rFonts w:ascii="Times New Roman" w:hAnsi="Times New Roman"/>
                <w:lang/>
              </w:rPr>
              <w:t>Разред</w:t>
            </w:r>
          </w:p>
        </w:tc>
        <w:tc>
          <w:tcPr>
            <w:tcW w:w="10925" w:type="dxa"/>
            <w:gridSpan w:val="3"/>
          </w:tcPr>
          <w:p w:rsidR="00DE494E" w:rsidRPr="00015995" w:rsidRDefault="00DE494E" w:rsidP="00015995">
            <w:pPr>
              <w:cnfStyle w:val="000000010000"/>
              <w:rPr>
                <w:rFonts w:cs="Times New Roman"/>
                <w:szCs w:val="40"/>
                <w:lang/>
              </w:rPr>
            </w:pPr>
            <w:r w:rsidRPr="00015995">
              <w:rPr>
                <w:rFonts w:cs="Times New Roman"/>
                <w:b/>
                <w:bCs/>
                <w:szCs w:val="40"/>
                <w:lang/>
              </w:rPr>
              <w:t>Други</w:t>
            </w:r>
          </w:p>
        </w:tc>
      </w:tr>
      <w:tr w:rsidR="00DE494E" w:rsidRPr="00015995" w:rsidTr="00015995">
        <w:trPr>
          <w:cnfStyle w:val="000000100000"/>
          <w:trHeight w:val="642"/>
        </w:trPr>
        <w:tc>
          <w:tcPr>
            <w:cnfStyle w:val="001000000000"/>
            <w:tcW w:w="2025" w:type="dxa"/>
          </w:tcPr>
          <w:p w:rsidR="00DE494E" w:rsidRPr="00015995" w:rsidRDefault="00DE494E" w:rsidP="00A071A4">
            <w:pPr>
              <w:pStyle w:val="NoSpacing"/>
              <w:rPr>
                <w:lang/>
              </w:rPr>
            </w:pPr>
            <w:r w:rsidRPr="00015995">
              <w:rPr>
                <w:lang/>
              </w:rPr>
              <w:t xml:space="preserve">Годишњи фонд </w:t>
            </w:r>
          </w:p>
          <w:p w:rsidR="00DE494E" w:rsidRPr="00015995" w:rsidRDefault="00DE494E" w:rsidP="00A071A4">
            <w:pPr>
              <w:pStyle w:val="NoSpacing"/>
              <w:rPr>
                <w:szCs w:val="40"/>
                <w:lang/>
              </w:rPr>
            </w:pPr>
            <w:r w:rsidRPr="00015995">
              <w:rPr>
                <w:lang/>
              </w:rPr>
              <w:t>часова</w:t>
            </w:r>
          </w:p>
        </w:tc>
        <w:tc>
          <w:tcPr>
            <w:tcW w:w="10925" w:type="dxa"/>
            <w:gridSpan w:val="3"/>
          </w:tcPr>
          <w:p w:rsidR="00DE494E" w:rsidRPr="00015995" w:rsidRDefault="00DE494E" w:rsidP="00015995">
            <w:pPr>
              <w:cnfStyle w:val="000000100000"/>
              <w:rPr>
                <w:rFonts w:cs="Times New Roman"/>
                <w:szCs w:val="40"/>
                <w:lang/>
              </w:rPr>
            </w:pPr>
            <w:r w:rsidRPr="00015995">
              <w:rPr>
                <w:rFonts w:cs="Times New Roman"/>
                <w:b/>
                <w:bCs/>
                <w:szCs w:val="40"/>
                <w:lang/>
              </w:rPr>
              <w:t>36 часова</w:t>
            </w:r>
          </w:p>
        </w:tc>
      </w:tr>
      <w:tr w:rsidR="00DE494E" w:rsidRPr="00015995" w:rsidTr="00015995">
        <w:trPr>
          <w:cnfStyle w:val="000000010000"/>
        </w:trPr>
        <w:tc>
          <w:tcPr>
            <w:cnfStyle w:val="001000000000"/>
            <w:tcW w:w="5845" w:type="dxa"/>
            <w:gridSpan w:val="2"/>
          </w:tcPr>
          <w:p w:rsidR="00DE494E" w:rsidRPr="00015995" w:rsidRDefault="00DE494E" w:rsidP="00DE494E">
            <w:pPr>
              <w:pStyle w:val="tabela"/>
              <w:spacing w:before="0" w:beforeAutospacing="0" w:after="0" w:afterAutospacing="0"/>
              <w:rPr>
                <w:lang/>
              </w:rPr>
            </w:pPr>
            <w:r w:rsidRPr="00015995">
              <w:rPr>
                <w:rStyle w:val="bold"/>
                <w:b w:val="0"/>
                <w:bCs w:val="0"/>
                <w:lang/>
              </w:rPr>
              <w:t>ИСХОДИ</w:t>
            </w:r>
          </w:p>
          <w:p w:rsidR="00DE494E" w:rsidRPr="00015995" w:rsidRDefault="00DE494E" w:rsidP="00DE494E">
            <w:pPr>
              <w:spacing w:after="200" w:line="276" w:lineRule="auto"/>
              <w:rPr>
                <w:rFonts w:ascii="Times New Roman" w:hAnsi="Times New Roman"/>
                <w:szCs w:val="40"/>
                <w:lang/>
              </w:rPr>
            </w:pPr>
            <w:r w:rsidRPr="00015995">
              <w:rPr>
                <w:rFonts w:ascii="Times New Roman" w:hAnsi="Times New Roman"/>
                <w:lang/>
              </w:rPr>
              <w:t>По завршетку разреда ученик ће бити у стању да:</w:t>
            </w:r>
          </w:p>
        </w:tc>
        <w:tc>
          <w:tcPr>
            <w:tcW w:w="2804" w:type="dxa"/>
          </w:tcPr>
          <w:p w:rsidR="00DE494E" w:rsidRPr="00015995" w:rsidRDefault="00DE494E" w:rsidP="00DE494E">
            <w:pPr>
              <w:spacing w:after="200" w:line="276" w:lineRule="auto"/>
              <w:cnfStyle w:val="000000010000"/>
              <w:rPr>
                <w:rFonts w:cs="Times New Roman"/>
                <w:szCs w:val="40"/>
                <w:lang/>
              </w:rPr>
            </w:pPr>
            <w:r w:rsidRPr="00015995">
              <w:rPr>
                <w:rStyle w:val="bold"/>
                <w:rFonts w:cs="Times New Roman"/>
                <w:b/>
                <w:bCs/>
                <w:lang/>
              </w:rPr>
              <w:t>ОБЛАСТ/ТЕМА</w:t>
            </w:r>
          </w:p>
        </w:tc>
        <w:tc>
          <w:tcPr>
            <w:tcW w:w="4301" w:type="dxa"/>
          </w:tcPr>
          <w:p w:rsidR="00DE494E" w:rsidRPr="00015995" w:rsidRDefault="00DE494E" w:rsidP="00DE494E">
            <w:pPr>
              <w:spacing w:after="200" w:line="276" w:lineRule="auto"/>
              <w:cnfStyle w:val="000000010000"/>
              <w:rPr>
                <w:rFonts w:cs="Times New Roman"/>
                <w:szCs w:val="40"/>
                <w:lang/>
              </w:rPr>
            </w:pPr>
            <w:r w:rsidRPr="00015995">
              <w:rPr>
                <w:rStyle w:val="bold"/>
                <w:rFonts w:cs="Times New Roman"/>
                <w:b/>
                <w:bCs/>
                <w:lang/>
              </w:rPr>
              <w:t>САДРЖАЈИ</w:t>
            </w:r>
          </w:p>
        </w:tc>
      </w:tr>
      <w:tr w:rsidR="00DE494E" w:rsidRPr="00015995" w:rsidTr="00015995">
        <w:trPr>
          <w:cnfStyle w:val="000000100000"/>
        </w:trPr>
        <w:tc>
          <w:tcPr>
            <w:cnfStyle w:val="001000000000"/>
            <w:tcW w:w="5845" w:type="dxa"/>
            <w:gridSpan w:val="2"/>
            <w:vMerge w:val="restart"/>
          </w:tcPr>
          <w:p w:rsidR="00DE494E" w:rsidRPr="00015995" w:rsidRDefault="00DE494E" w:rsidP="00DE494E">
            <w:pPr>
              <w:pStyle w:val="tabela"/>
              <w:spacing w:before="0" w:beforeAutospacing="0" w:after="150" w:afterAutospacing="0"/>
              <w:rPr>
                <w:b w:val="0"/>
                <w:bCs w:val="0"/>
                <w:lang/>
              </w:rPr>
            </w:pPr>
            <w:r w:rsidRPr="00015995">
              <w:rPr>
                <w:b w:val="0"/>
                <w:bCs w:val="0"/>
                <w:lang/>
              </w:rPr>
              <w:t> упореди начин на који учи у школи са онлајн учењем путем школске платформе;</w:t>
            </w:r>
          </w:p>
          <w:p w:rsidR="00DE494E" w:rsidRPr="00015995" w:rsidRDefault="00DE494E" w:rsidP="00DE494E">
            <w:pPr>
              <w:pStyle w:val="tabela"/>
              <w:spacing w:before="0" w:beforeAutospacing="0" w:after="150" w:afterAutospacing="0"/>
              <w:rPr>
                <w:b w:val="0"/>
                <w:bCs w:val="0"/>
                <w:lang/>
              </w:rPr>
            </w:pPr>
            <w:r w:rsidRPr="00015995">
              <w:rPr>
                <w:b w:val="0"/>
                <w:bCs w:val="0"/>
                <w:lang/>
              </w:rPr>
              <w:t>– користи школску платформу за онлајн учење (уз помоћ наставника и/или родитеља/законског заступника);</w:t>
            </w:r>
          </w:p>
          <w:p w:rsidR="00DE494E" w:rsidRPr="00015995" w:rsidRDefault="00DE494E" w:rsidP="00DE494E">
            <w:pPr>
              <w:pStyle w:val="tabela"/>
              <w:spacing w:before="0" w:beforeAutospacing="0" w:after="150" w:afterAutospacing="0"/>
              <w:rPr>
                <w:b w:val="0"/>
                <w:bCs w:val="0"/>
                <w:lang/>
              </w:rPr>
            </w:pPr>
            <w:r w:rsidRPr="00015995">
              <w:rPr>
                <w:b w:val="0"/>
                <w:bCs w:val="0"/>
                <w:lang/>
              </w:rPr>
              <w:t>– самостално користи дигиталне уџбенике за учење;</w:t>
            </w:r>
          </w:p>
          <w:p w:rsidR="00DE494E" w:rsidRPr="00015995" w:rsidRDefault="00DE494E" w:rsidP="00DE494E">
            <w:pPr>
              <w:pStyle w:val="tabela"/>
              <w:spacing w:before="0" w:beforeAutospacing="0" w:after="150" w:afterAutospacing="0"/>
              <w:rPr>
                <w:b w:val="0"/>
                <w:bCs w:val="0"/>
                <w:lang/>
              </w:rPr>
            </w:pPr>
            <w:r w:rsidRPr="00015995">
              <w:rPr>
                <w:b w:val="0"/>
                <w:bCs w:val="0"/>
                <w:lang/>
              </w:rPr>
              <w:t>– креира, чува и поново уређује дигиталну слику (самостално и/или уз помоћ наставника) користећи одговарајућу апликацију;</w:t>
            </w:r>
          </w:p>
          <w:p w:rsidR="00DE494E" w:rsidRPr="00015995" w:rsidRDefault="00DE494E" w:rsidP="00DE494E">
            <w:pPr>
              <w:pStyle w:val="tabela"/>
              <w:spacing w:before="0" w:beforeAutospacing="0" w:after="150" w:afterAutospacing="0"/>
              <w:rPr>
                <w:b w:val="0"/>
                <w:bCs w:val="0"/>
                <w:lang/>
              </w:rPr>
            </w:pPr>
            <w:r w:rsidRPr="00015995">
              <w:rPr>
                <w:b w:val="0"/>
                <w:bCs w:val="0"/>
                <w:lang/>
              </w:rPr>
              <w:t>– својим речима објасни појам покретне слике;</w:t>
            </w:r>
          </w:p>
          <w:p w:rsidR="00DE494E" w:rsidRPr="00015995" w:rsidRDefault="00DE494E" w:rsidP="00DE494E">
            <w:pPr>
              <w:pStyle w:val="tabela"/>
              <w:spacing w:before="0" w:beforeAutospacing="0" w:after="150" w:afterAutospacing="0"/>
              <w:rPr>
                <w:b w:val="0"/>
                <w:bCs w:val="0"/>
                <w:lang/>
              </w:rPr>
            </w:pPr>
            <w:r w:rsidRPr="00015995">
              <w:rPr>
                <w:b w:val="0"/>
                <w:bCs w:val="0"/>
                <w:lang/>
              </w:rPr>
              <w:t>– креира елементе покретне слике;</w:t>
            </w:r>
          </w:p>
          <w:p w:rsidR="00DE494E" w:rsidRPr="00015995" w:rsidRDefault="00DE494E" w:rsidP="00DE494E">
            <w:pPr>
              <w:pStyle w:val="tabela"/>
              <w:spacing w:before="0" w:beforeAutospacing="0" w:after="150" w:afterAutospacing="0"/>
              <w:rPr>
                <w:b w:val="0"/>
                <w:bCs w:val="0"/>
                <w:lang/>
              </w:rPr>
            </w:pPr>
            <w:r w:rsidRPr="00015995">
              <w:rPr>
                <w:b w:val="0"/>
                <w:bCs w:val="0"/>
                <w:lang/>
              </w:rPr>
              <w:t>– креира једноставан графички дигитални материјал намењен познатој публици;</w:t>
            </w:r>
          </w:p>
          <w:p w:rsidR="00DE494E" w:rsidRPr="00015995" w:rsidRDefault="00DE494E" w:rsidP="00DE494E">
            <w:pPr>
              <w:pStyle w:val="tabela"/>
              <w:spacing w:before="0" w:beforeAutospacing="0" w:after="150" w:afterAutospacing="0"/>
              <w:rPr>
                <w:b w:val="0"/>
                <w:bCs w:val="0"/>
                <w:lang/>
              </w:rPr>
            </w:pPr>
            <w:r w:rsidRPr="00015995">
              <w:rPr>
                <w:b w:val="0"/>
                <w:bCs w:val="0"/>
                <w:lang/>
              </w:rPr>
              <w:t xml:space="preserve">– својим речима објасни због чега дигиталне уређаје </w:t>
            </w:r>
            <w:r w:rsidRPr="00015995">
              <w:rPr>
                <w:b w:val="0"/>
                <w:bCs w:val="0"/>
                <w:lang/>
              </w:rPr>
              <w:lastRenderedPageBreak/>
              <w:t>повезујемо на мреже, укључујући интернет;</w:t>
            </w:r>
          </w:p>
          <w:p w:rsidR="00DE494E" w:rsidRPr="00015995" w:rsidRDefault="00DE494E" w:rsidP="00DE494E">
            <w:pPr>
              <w:pStyle w:val="tabela"/>
              <w:spacing w:before="0" w:beforeAutospacing="0" w:after="150" w:afterAutospacing="0"/>
              <w:rPr>
                <w:b w:val="0"/>
                <w:bCs w:val="0"/>
                <w:lang/>
              </w:rPr>
            </w:pPr>
            <w:r w:rsidRPr="00015995">
              <w:rPr>
                <w:b w:val="0"/>
                <w:bCs w:val="0"/>
                <w:lang/>
              </w:rPr>
              <w:t>– наведе могућности за размену материјала, комуникацију и заједнички рад (учење) које су настале захваљујући умрежавању дигиталних уређаја;</w:t>
            </w:r>
          </w:p>
          <w:p w:rsidR="00DE494E" w:rsidRPr="00015995" w:rsidRDefault="00DE494E" w:rsidP="00DE494E">
            <w:pPr>
              <w:pStyle w:val="tabela"/>
              <w:spacing w:before="0" w:beforeAutospacing="0" w:after="150" w:afterAutospacing="0"/>
              <w:rPr>
                <w:b w:val="0"/>
                <w:bCs w:val="0"/>
                <w:lang/>
              </w:rPr>
            </w:pPr>
            <w:r w:rsidRPr="00015995">
              <w:rPr>
                <w:b w:val="0"/>
                <w:bCs w:val="0"/>
                <w:lang/>
              </w:rPr>
              <w:t>– објасни добитке и ризике који произилазе из комуникације путем дигиталних уређаја;</w:t>
            </w:r>
          </w:p>
          <w:p w:rsidR="00DE494E" w:rsidRPr="00015995" w:rsidRDefault="00DE494E" w:rsidP="00DE494E">
            <w:pPr>
              <w:pStyle w:val="tabela"/>
              <w:spacing w:before="0" w:beforeAutospacing="0" w:after="150" w:afterAutospacing="0"/>
              <w:rPr>
                <w:b w:val="0"/>
                <w:bCs w:val="0"/>
                <w:lang/>
              </w:rPr>
            </w:pPr>
            <w:r w:rsidRPr="00015995">
              <w:rPr>
                <w:b w:val="0"/>
                <w:bCs w:val="0"/>
                <w:lang/>
              </w:rPr>
              <w:t>– разликује неприхватљиво од прихватљивог понашања при комуникацији на интернету;</w:t>
            </w:r>
          </w:p>
          <w:p w:rsidR="00DE494E" w:rsidRPr="00015995" w:rsidRDefault="00DE494E" w:rsidP="00DE494E">
            <w:pPr>
              <w:pStyle w:val="tabela"/>
              <w:spacing w:before="0" w:beforeAutospacing="0" w:after="150" w:afterAutospacing="0"/>
              <w:rPr>
                <w:b w:val="0"/>
                <w:bCs w:val="0"/>
                <w:lang/>
              </w:rPr>
            </w:pPr>
            <w:r w:rsidRPr="00015995">
              <w:rPr>
                <w:b w:val="0"/>
                <w:bCs w:val="0"/>
                <w:lang/>
              </w:rPr>
              <w:t>– реагује на одговарајући начин ако дође у додир са непримереним дигиталним садржајем, непознатим, злонамерним особама или особама које комуницирају на неприхватљив начин;</w:t>
            </w:r>
          </w:p>
          <w:p w:rsidR="00DE494E" w:rsidRPr="00015995" w:rsidRDefault="00DE494E" w:rsidP="00DE494E">
            <w:pPr>
              <w:pStyle w:val="tabela"/>
              <w:spacing w:before="0" w:beforeAutospacing="0" w:after="150" w:afterAutospacing="0"/>
              <w:rPr>
                <w:b w:val="0"/>
                <w:bCs w:val="0"/>
                <w:lang/>
              </w:rPr>
            </w:pPr>
            <w:r w:rsidRPr="00015995">
              <w:rPr>
                <w:b w:val="0"/>
                <w:bCs w:val="0"/>
                <w:lang/>
              </w:rPr>
              <w:t>– наведе неке од начина на које корисници дигиталних уређаја остављају личне податке у дигиталном окружењу;</w:t>
            </w:r>
          </w:p>
          <w:p w:rsidR="00DE494E" w:rsidRPr="00015995" w:rsidRDefault="00DE494E" w:rsidP="00DE494E">
            <w:pPr>
              <w:spacing w:after="200" w:line="276" w:lineRule="auto"/>
              <w:rPr>
                <w:rFonts w:ascii="Times New Roman" w:hAnsi="Times New Roman"/>
                <w:b w:val="0"/>
                <w:bCs w:val="0"/>
                <w:sz w:val="22"/>
                <w:szCs w:val="36"/>
                <w:lang/>
              </w:rPr>
            </w:pPr>
            <w:r w:rsidRPr="00015995">
              <w:rPr>
                <w:rFonts w:ascii="Times New Roman" w:hAnsi="Times New Roman"/>
                <w:b w:val="0"/>
                <w:bCs w:val="0"/>
                <w:lang/>
              </w:rPr>
              <w:t>– организује сопствено учење у онлајн окружењу на начин који не угрожава здравље и личну безбедност, као и сигурност дигиталног уређаја;</w:t>
            </w:r>
          </w:p>
        </w:tc>
        <w:tc>
          <w:tcPr>
            <w:tcW w:w="2804" w:type="dxa"/>
          </w:tcPr>
          <w:p w:rsidR="00DE494E" w:rsidRPr="00015995" w:rsidRDefault="00DE494E" w:rsidP="00DE494E">
            <w:pPr>
              <w:spacing w:after="200" w:line="276" w:lineRule="auto"/>
              <w:cnfStyle w:val="000000100000"/>
              <w:rPr>
                <w:rFonts w:cs="Times New Roman"/>
                <w:sz w:val="22"/>
                <w:szCs w:val="36"/>
                <w:lang/>
              </w:rPr>
            </w:pPr>
            <w:r w:rsidRPr="00015995">
              <w:rPr>
                <w:rStyle w:val="bold"/>
                <w:rFonts w:cs="Times New Roman"/>
                <w:b/>
                <w:bCs/>
                <w:lang/>
              </w:rPr>
              <w:lastRenderedPageBreak/>
              <w:t>ДИГИТАЛНО ДРУШТВО</w:t>
            </w:r>
          </w:p>
        </w:tc>
        <w:tc>
          <w:tcPr>
            <w:tcW w:w="4301" w:type="dxa"/>
          </w:tcPr>
          <w:p w:rsidR="00DE494E" w:rsidRPr="00015995" w:rsidRDefault="00DE494E" w:rsidP="00DE494E">
            <w:pPr>
              <w:pStyle w:val="tabela"/>
              <w:spacing w:before="0" w:beforeAutospacing="0" w:after="150" w:afterAutospacing="0"/>
              <w:cnfStyle w:val="000000100000"/>
              <w:rPr>
                <w:lang/>
              </w:rPr>
            </w:pPr>
            <w:r w:rsidRPr="00015995">
              <w:rPr>
                <w:lang/>
              </w:rPr>
              <w:t>Учење путем школске платформе за онлајн учење.</w:t>
            </w:r>
          </w:p>
          <w:p w:rsidR="00DE494E" w:rsidRPr="00015995" w:rsidRDefault="00DE494E" w:rsidP="00DE494E">
            <w:pPr>
              <w:pStyle w:val="tabela"/>
              <w:spacing w:before="0" w:beforeAutospacing="0" w:after="150" w:afterAutospacing="0"/>
              <w:cnfStyle w:val="000000100000"/>
              <w:rPr>
                <w:lang/>
              </w:rPr>
            </w:pPr>
            <w:r w:rsidRPr="00015995">
              <w:rPr>
                <w:lang/>
              </w:rPr>
              <w:t>Учење уз помоћ дигиталних уџбеника.</w:t>
            </w:r>
          </w:p>
          <w:p w:rsidR="00DE494E" w:rsidRPr="00015995" w:rsidRDefault="00DE494E" w:rsidP="00DE494E">
            <w:pPr>
              <w:pStyle w:val="tabela"/>
              <w:spacing w:before="0" w:beforeAutospacing="0" w:after="150" w:afterAutospacing="0"/>
              <w:cnfStyle w:val="000000100000"/>
              <w:rPr>
                <w:lang/>
              </w:rPr>
            </w:pPr>
            <w:r w:rsidRPr="00015995">
              <w:rPr>
                <w:lang/>
              </w:rPr>
              <w:t>Креативно графичко изражавање коришћењем дигиталног уређаја.</w:t>
            </w:r>
          </w:p>
          <w:p w:rsidR="00DE494E" w:rsidRPr="00015995" w:rsidRDefault="00DE494E" w:rsidP="00DE494E">
            <w:pPr>
              <w:spacing w:after="200" w:line="276" w:lineRule="auto"/>
              <w:cnfStyle w:val="000000100000"/>
              <w:rPr>
                <w:rFonts w:cs="Times New Roman"/>
                <w:sz w:val="22"/>
                <w:szCs w:val="36"/>
                <w:lang/>
              </w:rPr>
            </w:pPr>
            <w:r w:rsidRPr="00015995">
              <w:rPr>
                <w:rFonts w:cs="Times New Roman"/>
                <w:lang/>
              </w:rPr>
              <w:t>Умрежавање дигиталних уређаја и прилике за размену материјала, комуникацију и заједнички рад који из умрежавања произилазе.</w:t>
            </w:r>
          </w:p>
        </w:tc>
      </w:tr>
      <w:tr w:rsidR="00DE494E" w:rsidRPr="00015995" w:rsidTr="00015995">
        <w:trPr>
          <w:cnfStyle w:val="000000010000"/>
        </w:trPr>
        <w:tc>
          <w:tcPr>
            <w:cnfStyle w:val="001000000000"/>
            <w:tcW w:w="5845" w:type="dxa"/>
            <w:gridSpan w:val="2"/>
            <w:vMerge/>
          </w:tcPr>
          <w:p w:rsidR="00DE494E" w:rsidRPr="00015995" w:rsidRDefault="00DE494E" w:rsidP="00DE494E">
            <w:pPr>
              <w:spacing w:after="200" w:line="276" w:lineRule="auto"/>
              <w:rPr>
                <w:rFonts w:ascii="Times New Roman" w:hAnsi="Times New Roman"/>
                <w:b w:val="0"/>
                <w:bCs w:val="0"/>
                <w:sz w:val="22"/>
                <w:szCs w:val="36"/>
                <w:lang/>
              </w:rPr>
            </w:pPr>
          </w:p>
        </w:tc>
        <w:tc>
          <w:tcPr>
            <w:tcW w:w="2804" w:type="dxa"/>
          </w:tcPr>
          <w:p w:rsidR="00DE494E" w:rsidRPr="00015995" w:rsidRDefault="00DE494E" w:rsidP="00DE494E">
            <w:pPr>
              <w:spacing w:after="200" w:line="276" w:lineRule="auto"/>
              <w:cnfStyle w:val="000000010000"/>
              <w:rPr>
                <w:rFonts w:cs="Times New Roman"/>
                <w:sz w:val="22"/>
                <w:szCs w:val="36"/>
                <w:lang/>
              </w:rPr>
            </w:pPr>
            <w:r w:rsidRPr="00015995">
              <w:rPr>
                <w:rStyle w:val="bold"/>
                <w:rFonts w:cs="Times New Roman"/>
                <w:b/>
                <w:bCs/>
                <w:lang/>
              </w:rPr>
              <w:t>БЕЗБЕДНО КОРИШЋЕЊЕ ДИГИТАЛНИХ УРЕЂАЈА</w:t>
            </w:r>
          </w:p>
        </w:tc>
        <w:tc>
          <w:tcPr>
            <w:tcW w:w="4301" w:type="dxa"/>
          </w:tcPr>
          <w:p w:rsidR="00DE494E" w:rsidRPr="00015995" w:rsidRDefault="00DE494E" w:rsidP="00DE494E">
            <w:pPr>
              <w:pStyle w:val="tabela"/>
              <w:spacing w:before="0" w:beforeAutospacing="0" w:after="150" w:afterAutospacing="0"/>
              <w:cnfStyle w:val="000000010000"/>
              <w:rPr>
                <w:lang/>
              </w:rPr>
            </w:pPr>
            <w:r w:rsidRPr="00015995">
              <w:rPr>
                <w:lang/>
              </w:rPr>
              <w:t>Добици и ризици који произилазе из комуникације путем дигиталних уређаја.</w:t>
            </w:r>
          </w:p>
          <w:p w:rsidR="00DE494E" w:rsidRPr="00015995" w:rsidRDefault="00DE494E" w:rsidP="00DE494E">
            <w:pPr>
              <w:pStyle w:val="tabela"/>
              <w:spacing w:before="0" w:beforeAutospacing="0" w:after="150" w:afterAutospacing="0"/>
              <w:cnfStyle w:val="000000010000"/>
              <w:rPr>
                <w:lang/>
              </w:rPr>
            </w:pPr>
            <w:r w:rsidRPr="00015995">
              <w:rPr>
                <w:lang/>
              </w:rPr>
              <w:t>Понашање на интернету – интернет бонтон.</w:t>
            </w:r>
          </w:p>
          <w:p w:rsidR="00DE494E" w:rsidRPr="00015995" w:rsidRDefault="00DE494E" w:rsidP="00DE494E">
            <w:pPr>
              <w:pStyle w:val="tabela"/>
              <w:spacing w:before="0" w:beforeAutospacing="0" w:after="150" w:afterAutospacing="0"/>
              <w:cnfStyle w:val="000000010000"/>
              <w:rPr>
                <w:lang/>
              </w:rPr>
            </w:pPr>
            <w:r w:rsidRPr="00015995">
              <w:rPr>
                <w:lang/>
              </w:rPr>
              <w:lastRenderedPageBreak/>
              <w:t>Остављање личних података при коришћењу дигиталних уређаја.</w:t>
            </w:r>
          </w:p>
          <w:p w:rsidR="00DE494E" w:rsidRPr="00015995" w:rsidRDefault="00DE494E" w:rsidP="00DE494E">
            <w:pPr>
              <w:pStyle w:val="tabela"/>
              <w:spacing w:before="0" w:beforeAutospacing="0" w:after="0" w:afterAutospacing="0"/>
              <w:cnfStyle w:val="000000010000"/>
              <w:rPr>
                <w:lang/>
              </w:rPr>
            </w:pPr>
            <w:r w:rsidRPr="00015995">
              <w:rPr>
                <w:lang/>
              </w:rPr>
              <w:t>Примерена реакција у случају контакта са непримереним дигиталним садржајем</w:t>
            </w:r>
            <w:r w:rsidRPr="00015995">
              <w:rPr>
                <w:rStyle w:val="bold"/>
                <w:b/>
                <w:bCs/>
                <w:lang/>
              </w:rPr>
              <w:t>, </w:t>
            </w:r>
            <w:r w:rsidRPr="00015995">
              <w:rPr>
                <w:lang/>
              </w:rPr>
              <w:t>непознатим,</w:t>
            </w:r>
            <w:r w:rsidRPr="00015995">
              <w:rPr>
                <w:rStyle w:val="bold"/>
                <w:b/>
                <w:bCs/>
                <w:lang/>
              </w:rPr>
              <w:t> </w:t>
            </w:r>
            <w:r w:rsidRPr="00015995">
              <w:rPr>
                <w:lang/>
              </w:rPr>
              <w:t>злонамерним особама или особама које комуницирају на неприхватљив начин.</w:t>
            </w:r>
          </w:p>
          <w:p w:rsidR="00DE494E" w:rsidRPr="00015995" w:rsidRDefault="00DE494E" w:rsidP="00DE494E">
            <w:pPr>
              <w:pStyle w:val="tabela"/>
              <w:spacing w:before="0" w:beforeAutospacing="0" w:after="150" w:afterAutospacing="0"/>
              <w:cnfStyle w:val="000000010000"/>
              <w:rPr>
                <w:lang/>
              </w:rPr>
            </w:pPr>
            <w:r w:rsidRPr="00015995">
              <w:rPr>
                <w:lang/>
              </w:rPr>
              <w:t>Организација времена и услова за рад при онлајн учењу.</w:t>
            </w:r>
          </w:p>
          <w:p w:rsidR="00DE494E" w:rsidRPr="00015995" w:rsidRDefault="00DE494E" w:rsidP="00DE494E">
            <w:pPr>
              <w:spacing w:after="200" w:line="276" w:lineRule="auto"/>
              <w:cnfStyle w:val="000000010000"/>
              <w:rPr>
                <w:rFonts w:cs="Times New Roman"/>
                <w:sz w:val="22"/>
                <w:szCs w:val="36"/>
                <w:lang/>
              </w:rPr>
            </w:pPr>
            <w:r w:rsidRPr="00015995">
              <w:rPr>
                <w:rFonts w:cs="Times New Roman"/>
                <w:lang/>
              </w:rPr>
              <w:t>Коришћење дигиталних уређаја и заштита животне средине.</w:t>
            </w:r>
          </w:p>
        </w:tc>
      </w:tr>
      <w:tr w:rsidR="00DE494E" w:rsidRPr="00015995" w:rsidTr="00015995">
        <w:trPr>
          <w:cnfStyle w:val="000000100000"/>
        </w:trPr>
        <w:tc>
          <w:tcPr>
            <w:cnfStyle w:val="001000000000"/>
            <w:tcW w:w="5845" w:type="dxa"/>
            <w:gridSpan w:val="2"/>
          </w:tcPr>
          <w:p w:rsidR="00DE494E" w:rsidRPr="00015995" w:rsidRDefault="00DE494E" w:rsidP="00DE494E">
            <w:pPr>
              <w:pStyle w:val="tabela"/>
              <w:spacing w:before="0" w:beforeAutospacing="0" w:after="150" w:afterAutospacing="0"/>
              <w:rPr>
                <w:b w:val="0"/>
                <w:bCs w:val="0"/>
                <w:lang/>
              </w:rPr>
            </w:pPr>
            <w:r w:rsidRPr="00015995">
              <w:rPr>
                <w:b w:val="0"/>
                <w:bCs w:val="0"/>
                <w:lang/>
              </w:rPr>
              <w:lastRenderedPageBreak/>
              <w:t>– предложи начине одлагања електронског отпада који не угрожавају животну средину;</w:t>
            </w:r>
          </w:p>
          <w:p w:rsidR="00DE494E" w:rsidRPr="00015995" w:rsidRDefault="00DE494E" w:rsidP="00DE494E">
            <w:pPr>
              <w:pStyle w:val="tabela"/>
              <w:spacing w:before="0" w:beforeAutospacing="0" w:after="150" w:afterAutospacing="0"/>
              <w:rPr>
                <w:b w:val="0"/>
                <w:bCs w:val="0"/>
                <w:lang/>
              </w:rPr>
            </w:pPr>
            <w:r w:rsidRPr="00015995">
              <w:rPr>
                <w:b w:val="0"/>
                <w:bCs w:val="0"/>
                <w:lang/>
              </w:rPr>
              <w:t>– својим речима објасни појам алгоритам;</w:t>
            </w:r>
          </w:p>
          <w:p w:rsidR="00DE494E" w:rsidRPr="00015995" w:rsidRDefault="00DE494E" w:rsidP="00DE494E">
            <w:pPr>
              <w:pStyle w:val="tabela"/>
              <w:spacing w:before="0" w:beforeAutospacing="0" w:after="150" w:afterAutospacing="0"/>
              <w:rPr>
                <w:b w:val="0"/>
                <w:bCs w:val="0"/>
                <w:lang/>
              </w:rPr>
            </w:pPr>
            <w:r w:rsidRPr="00015995">
              <w:rPr>
                <w:b w:val="0"/>
                <w:bCs w:val="0"/>
                <w:lang/>
              </w:rPr>
              <w:t>– анализира једноставан познати поступак који садржи понављања одређених радњи и представи га алгоритамски;</w:t>
            </w:r>
          </w:p>
          <w:p w:rsidR="00DE494E" w:rsidRPr="00015995" w:rsidRDefault="00DE494E" w:rsidP="00DE494E">
            <w:pPr>
              <w:pStyle w:val="tabela"/>
              <w:spacing w:before="0" w:beforeAutospacing="0" w:after="150" w:afterAutospacing="0"/>
              <w:rPr>
                <w:b w:val="0"/>
                <w:bCs w:val="0"/>
                <w:lang/>
              </w:rPr>
            </w:pPr>
            <w:r w:rsidRPr="00015995">
              <w:rPr>
                <w:b w:val="0"/>
                <w:bCs w:val="0"/>
                <w:lang/>
              </w:rPr>
              <w:t>– креира одговарајући рачунарски програм у визуелном програмском језику;</w:t>
            </w:r>
          </w:p>
          <w:p w:rsidR="00DE494E" w:rsidRPr="00015995" w:rsidRDefault="00DE494E" w:rsidP="00DE494E">
            <w:pPr>
              <w:pStyle w:val="tabela"/>
              <w:spacing w:before="0" w:beforeAutospacing="0" w:after="150" w:afterAutospacing="0"/>
              <w:rPr>
                <w:b w:val="0"/>
                <w:bCs w:val="0"/>
                <w:lang/>
              </w:rPr>
            </w:pPr>
            <w:r w:rsidRPr="00015995">
              <w:rPr>
                <w:b w:val="0"/>
                <w:bCs w:val="0"/>
                <w:lang/>
              </w:rPr>
              <w:t>– анализира једноставан програм креиран у визуелном програмском језику и објасни шта и на који начин тај програм ради;</w:t>
            </w:r>
          </w:p>
          <w:p w:rsidR="00DE494E" w:rsidRPr="00015995" w:rsidRDefault="00DE494E" w:rsidP="00DE494E">
            <w:pPr>
              <w:pStyle w:val="tabela"/>
              <w:spacing w:before="0" w:beforeAutospacing="0" w:after="150" w:afterAutospacing="0"/>
              <w:rPr>
                <w:b w:val="0"/>
                <w:bCs w:val="0"/>
                <w:lang/>
              </w:rPr>
            </w:pPr>
            <w:r w:rsidRPr="00015995">
              <w:rPr>
                <w:b w:val="0"/>
                <w:bCs w:val="0"/>
                <w:lang/>
              </w:rPr>
              <w:lastRenderedPageBreak/>
              <w:t>– уочи и исправи грешку у једноставном програму, провери ваљаност новог решења и по потреби га додатно поправи (самостално или сараднички);</w:t>
            </w:r>
          </w:p>
          <w:p w:rsidR="00DE494E" w:rsidRPr="00015995" w:rsidRDefault="00DE494E" w:rsidP="00DE494E">
            <w:pPr>
              <w:spacing w:after="200" w:line="276" w:lineRule="auto"/>
              <w:rPr>
                <w:rFonts w:ascii="Times New Roman" w:hAnsi="Times New Roman"/>
                <w:b w:val="0"/>
                <w:bCs w:val="0"/>
                <w:sz w:val="22"/>
                <w:szCs w:val="36"/>
                <w:lang/>
              </w:rPr>
            </w:pPr>
            <w:r w:rsidRPr="00015995">
              <w:rPr>
                <w:rFonts w:ascii="Times New Roman" w:hAnsi="Times New Roman"/>
                <w:b w:val="0"/>
                <w:bCs w:val="0"/>
                <w:lang/>
              </w:rPr>
              <w:t>– креира програм у визуелном програмском језику којим управља понашањем расположивог физичког дигиталног уређаја.</w:t>
            </w:r>
          </w:p>
        </w:tc>
        <w:tc>
          <w:tcPr>
            <w:tcW w:w="2804" w:type="dxa"/>
          </w:tcPr>
          <w:p w:rsidR="00DE494E" w:rsidRPr="00015995" w:rsidRDefault="00DE494E" w:rsidP="00DE494E">
            <w:pPr>
              <w:spacing w:after="200" w:line="276" w:lineRule="auto"/>
              <w:cnfStyle w:val="000000100000"/>
              <w:rPr>
                <w:rFonts w:cs="Times New Roman"/>
                <w:sz w:val="22"/>
                <w:szCs w:val="36"/>
                <w:lang/>
              </w:rPr>
            </w:pPr>
            <w:r w:rsidRPr="00015995">
              <w:rPr>
                <w:rStyle w:val="bold"/>
                <w:rFonts w:cs="Times New Roman"/>
                <w:b/>
                <w:bCs/>
                <w:lang/>
              </w:rPr>
              <w:lastRenderedPageBreak/>
              <w:t>АЛГОРИТАМСКИ НАЧИН РАЗМИШЉАЊА</w:t>
            </w:r>
          </w:p>
        </w:tc>
        <w:tc>
          <w:tcPr>
            <w:tcW w:w="4301" w:type="dxa"/>
          </w:tcPr>
          <w:p w:rsidR="00DE494E" w:rsidRPr="00015995" w:rsidRDefault="00DE494E" w:rsidP="00DE494E">
            <w:pPr>
              <w:pStyle w:val="tabela"/>
              <w:spacing w:before="0" w:beforeAutospacing="0" w:after="150" w:afterAutospacing="0"/>
              <w:cnfStyle w:val="000000100000"/>
              <w:rPr>
                <w:lang/>
              </w:rPr>
            </w:pPr>
            <w:r w:rsidRPr="00015995">
              <w:rPr>
                <w:lang/>
              </w:rPr>
              <w:t>Разлагање проблема на мање целине.</w:t>
            </w:r>
          </w:p>
          <w:p w:rsidR="00DE494E" w:rsidRPr="00015995" w:rsidRDefault="00DE494E" w:rsidP="00DE494E">
            <w:pPr>
              <w:pStyle w:val="tabela"/>
              <w:spacing w:before="0" w:beforeAutospacing="0" w:after="150" w:afterAutospacing="0"/>
              <w:cnfStyle w:val="000000100000"/>
              <w:rPr>
                <w:lang/>
              </w:rPr>
            </w:pPr>
            <w:r w:rsidRPr="00015995">
              <w:rPr>
                <w:lang/>
              </w:rPr>
              <w:t>Осмишљавање алгоритама линијске и цикличне структуре који води до решења једноставног проблема.</w:t>
            </w:r>
          </w:p>
          <w:p w:rsidR="00DE494E" w:rsidRPr="00015995" w:rsidRDefault="00DE494E" w:rsidP="00DE494E">
            <w:pPr>
              <w:pStyle w:val="tabela"/>
              <w:spacing w:before="0" w:beforeAutospacing="0" w:after="150" w:afterAutospacing="0"/>
              <w:cnfStyle w:val="000000100000"/>
              <w:rPr>
                <w:lang/>
              </w:rPr>
            </w:pPr>
            <w:r w:rsidRPr="00015995">
              <w:rPr>
                <w:lang/>
              </w:rPr>
              <w:t>Креирање рачунарског програма у визуелном програмском језику.</w:t>
            </w:r>
          </w:p>
          <w:p w:rsidR="00DE494E" w:rsidRPr="00015995" w:rsidRDefault="00DE494E" w:rsidP="00DE494E">
            <w:pPr>
              <w:pStyle w:val="tabela"/>
              <w:spacing w:before="0" w:beforeAutospacing="0" w:after="150" w:afterAutospacing="0"/>
              <w:cnfStyle w:val="000000100000"/>
              <w:rPr>
                <w:lang/>
              </w:rPr>
            </w:pPr>
            <w:r w:rsidRPr="00015995">
              <w:rPr>
                <w:lang/>
              </w:rPr>
              <w:t>Анализа постојећег програма креираног у визуелном програмском језику и тумачење функције блокова од којих је сачињен.</w:t>
            </w:r>
          </w:p>
          <w:p w:rsidR="00DE494E" w:rsidRPr="00015995" w:rsidRDefault="00DE494E" w:rsidP="00DE494E">
            <w:pPr>
              <w:pStyle w:val="tabela"/>
              <w:spacing w:before="0" w:beforeAutospacing="0" w:after="150" w:afterAutospacing="0"/>
              <w:cnfStyle w:val="000000100000"/>
              <w:rPr>
                <w:lang/>
              </w:rPr>
            </w:pPr>
            <w:r w:rsidRPr="00015995">
              <w:rPr>
                <w:lang/>
              </w:rPr>
              <w:t xml:space="preserve">Управљање понашањем физичког дигиталног уређаја креирањем </w:t>
            </w:r>
            <w:r w:rsidRPr="00015995">
              <w:rPr>
                <w:lang/>
              </w:rPr>
              <w:lastRenderedPageBreak/>
              <w:t>програма у визуелном програмском језику.</w:t>
            </w:r>
          </w:p>
          <w:p w:rsidR="00DE494E" w:rsidRPr="00015995" w:rsidRDefault="00DE494E" w:rsidP="00DE494E">
            <w:pPr>
              <w:spacing w:after="200" w:line="276" w:lineRule="auto"/>
              <w:cnfStyle w:val="000000100000"/>
              <w:rPr>
                <w:rFonts w:cs="Times New Roman"/>
                <w:sz w:val="22"/>
                <w:szCs w:val="36"/>
                <w:lang/>
              </w:rPr>
            </w:pPr>
            <w:r w:rsidRPr="00015995">
              <w:rPr>
                <w:rFonts w:cs="Times New Roman"/>
                <w:lang/>
              </w:rPr>
              <w:t>Уочавање и исправљање грешака у програму.</w:t>
            </w:r>
          </w:p>
        </w:tc>
      </w:tr>
    </w:tbl>
    <w:p w:rsidR="00924275" w:rsidRPr="00924275" w:rsidRDefault="00924275" w:rsidP="00924275">
      <w:pPr>
        <w:spacing w:after="200" w:line="276" w:lineRule="auto"/>
        <w:rPr>
          <w:rFonts w:ascii="Times New Roman" w:eastAsia="Times New Roman" w:hAnsi="Times New Roman" w:cs="Times New Roman"/>
          <w:sz w:val="24"/>
          <w:szCs w:val="40"/>
          <w:lang w:val="sr-Cyrl-CS"/>
        </w:rPr>
      </w:pPr>
      <w:r w:rsidRPr="00924275">
        <w:rPr>
          <w:rFonts w:ascii="Times New Roman" w:eastAsia="Times New Roman" w:hAnsi="Times New Roman" w:cs="Times New Roman"/>
          <w:sz w:val="24"/>
          <w:szCs w:val="40"/>
          <w:lang w:val="sr-Cyrl-CS"/>
        </w:rPr>
        <w:lastRenderedPageBreak/>
        <w:t>.</w:t>
      </w:r>
    </w:p>
    <w:p w:rsidR="00924275" w:rsidRPr="00924275" w:rsidRDefault="00924275" w:rsidP="00924275">
      <w:pPr>
        <w:spacing w:after="200" w:line="276" w:lineRule="auto"/>
        <w:rPr>
          <w:rFonts w:ascii="Times New Roman" w:eastAsia="Times New Roman" w:hAnsi="Times New Roman" w:cs="Times New Roman"/>
          <w:b/>
          <w:sz w:val="40"/>
          <w:szCs w:val="40"/>
          <w:lang w:val="sr-Cyrl-CS"/>
        </w:rPr>
      </w:pPr>
    </w:p>
    <w:p w:rsidR="00924275" w:rsidRPr="00924275" w:rsidRDefault="00924275" w:rsidP="00924275">
      <w:pPr>
        <w:spacing w:after="200" w:line="276" w:lineRule="auto"/>
        <w:jc w:val="center"/>
        <w:rPr>
          <w:rFonts w:ascii="Times New Roman" w:eastAsia="Times New Roman" w:hAnsi="Times New Roman" w:cs="Times New Roman"/>
          <w:b/>
          <w:sz w:val="40"/>
          <w:szCs w:val="40"/>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EC15FB" w:rsidRDefault="00EC15FB" w:rsidP="00924275">
      <w:pPr>
        <w:spacing w:after="200" w:line="276" w:lineRule="auto"/>
        <w:jc w:val="center"/>
        <w:rPr>
          <w:rFonts w:ascii="Times New Roman" w:eastAsia="Times New Roman" w:hAnsi="Times New Roman" w:cs="Times New Roman"/>
          <w:b/>
          <w:sz w:val="48"/>
          <w:szCs w:val="32"/>
          <w:lang w:val="sr-Cyrl-CS"/>
        </w:rPr>
      </w:pPr>
    </w:p>
    <w:p w:rsidR="00924275" w:rsidRPr="00924275" w:rsidRDefault="00015995" w:rsidP="00924275">
      <w:pPr>
        <w:spacing w:after="200" w:line="276" w:lineRule="auto"/>
        <w:jc w:val="center"/>
        <w:rPr>
          <w:rFonts w:ascii="Times New Roman" w:eastAsia="Times New Roman" w:hAnsi="Times New Roman" w:cs="Times New Roman"/>
          <w:b/>
          <w:sz w:val="48"/>
          <w:szCs w:val="32"/>
          <w:lang w:val="sr-Cyrl-CS"/>
        </w:rPr>
      </w:pPr>
      <w:r>
        <w:rPr>
          <w:rFonts w:ascii="Times New Roman" w:eastAsia="Times New Roman" w:hAnsi="Times New Roman" w:cs="Times New Roman"/>
          <w:b/>
          <w:sz w:val="48"/>
          <w:szCs w:val="32"/>
          <w:lang w:val="sr-Cyrl-CS"/>
        </w:rPr>
        <w:t>ЧЕТВРТИ</w:t>
      </w:r>
      <w:r w:rsidR="00924275" w:rsidRPr="00924275">
        <w:rPr>
          <w:rFonts w:ascii="Times New Roman" w:eastAsia="Times New Roman" w:hAnsi="Times New Roman" w:cs="Times New Roman"/>
          <w:b/>
          <w:sz w:val="48"/>
          <w:szCs w:val="32"/>
          <w:lang w:val="sr-Cyrl-CS"/>
        </w:rPr>
        <w:t xml:space="preserve"> РАЗРЕД</w:t>
      </w:r>
    </w:p>
    <w:p w:rsidR="00924275" w:rsidRDefault="00924275" w:rsidP="00924275">
      <w:pPr>
        <w:spacing w:after="200" w:line="276" w:lineRule="auto"/>
        <w:rPr>
          <w:rFonts w:ascii="Times New Roman" w:eastAsia="Times New Roman" w:hAnsi="Times New Roman" w:cs="Times New Roman"/>
          <w:sz w:val="24"/>
          <w:szCs w:val="20"/>
          <w:lang w:val="sr-Cyrl-CS"/>
        </w:rPr>
      </w:pPr>
      <w:r w:rsidRPr="00924275">
        <w:rPr>
          <w:rFonts w:ascii="Times New Roman" w:eastAsia="Times New Roman" w:hAnsi="Times New Roman" w:cs="Times New Roman"/>
          <w:sz w:val="24"/>
          <w:szCs w:val="20"/>
          <w:lang w:val="sr-Cyrl-CS"/>
        </w:rPr>
        <w:t>АНЕКС</w:t>
      </w:r>
      <w:r w:rsidRPr="00924275">
        <w:rPr>
          <w:rFonts w:ascii="Times New Roman" w:eastAsia="Times New Roman" w:hAnsi="Times New Roman" w:cs="Times New Roman"/>
          <w:sz w:val="24"/>
          <w:szCs w:val="20"/>
          <w:lang w:val="sr-Latn-CS"/>
        </w:rPr>
        <w:t xml:space="preserve"> </w:t>
      </w:r>
      <w:r w:rsidRPr="00924275">
        <w:rPr>
          <w:rFonts w:ascii="Times New Roman" w:eastAsia="Times New Roman" w:hAnsi="Times New Roman" w:cs="Times New Roman"/>
          <w:sz w:val="24"/>
          <w:szCs w:val="20"/>
          <w:lang w:val="sr-Cyrl-CS"/>
        </w:rPr>
        <w:t xml:space="preserve">школског програма за </w:t>
      </w:r>
      <w:r w:rsidR="00EC15FB">
        <w:rPr>
          <w:rFonts w:ascii="Times New Roman" w:eastAsia="Times New Roman" w:hAnsi="Times New Roman" w:cs="Times New Roman"/>
          <w:sz w:val="24"/>
          <w:szCs w:val="20"/>
          <w:lang w:val="sr-Cyrl-CS"/>
        </w:rPr>
        <w:t>четврти</w:t>
      </w:r>
      <w:r w:rsidRPr="00924275">
        <w:rPr>
          <w:rFonts w:ascii="Times New Roman" w:eastAsia="Times New Roman" w:hAnsi="Times New Roman" w:cs="Times New Roman"/>
          <w:sz w:val="24"/>
          <w:szCs w:val="20"/>
          <w:lang w:val="sr-Cyrl-CS"/>
        </w:rPr>
        <w:t xml:space="preserve"> разред рађен је према Правилнику о програму наставе и учења за </w:t>
      </w:r>
      <w:r w:rsidR="00015995">
        <w:rPr>
          <w:rFonts w:ascii="Times New Roman" w:eastAsia="Times New Roman" w:hAnsi="Times New Roman" w:cs="Times New Roman"/>
          <w:sz w:val="24"/>
          <w:szCs w:val="20"/>
          <w:lang w:val="sr-Cyrl-CS"/>
        </w:rPr>
        <w:t>четврти</w:t>
      </w:r>
      <w:r w:rsidRPr="00924275">
        <w:rPr>
          <w:rFonts w:ascii="Times New Roman" w:eastAsia="Times New Roman" w:hAnsi="Times New Roman" w:cs="Times New Roman"/>
          <w:sz w:val="24"/>
          <w:szCs w:val="20"/>
          <w:lang w:val="sr-Cyrl-CS"/>
        </w:rPr>
        <w:t xml:space="preserve"> разред основног образовања и васпитања, на основу члана  67. став 1. Закона о основама система образовања и васпитања („Службени гласник РС”, бр. 88/17, 27/18 – др. закон и 10/19).</w:t>
      </w:r>
    </w:p>
    <w:p w:rsidR="00EC15FB" w:rsidRPr="00EC15FB" w:rsidRDefault="00EC15FB" w:rsidP="00EC15FB">
      <w:pPr>
        <w:jc w:val="center"/>
        <w:rPr>
          <w:rFonts w:ascii="Times New Roman" w:hAnsi="Times New Roman" w:cs="Times New Roman"/>
          <w:b/>
          <w:sz w:val="24"/>
          <w:szCs w:val="24"/>
          <w:lang/>
        </w:rPr>
      </w:pPr>
      <w:r w:rsidRPr="00EC15FB">
        <w:rPr>
          <w:rFonts w:ascii="Times New Roman" w:hAnsi="Times New Roman" w:cs="Times New Roman"/>
          <w:b/>
          <w:sz w:val="24"/>
          <w:szCs w:val="24"/>
          <w:lang/>
        </w:rPr>
        <w:t>ПЛАН НАСТАВЕ И УЧЕЊА ЗА ЧЕТВРТИ  РАЗРЕД ОСНОВНОГ ОБРАЗОВАЊА И ВАСПИТАЊА</w:t>
      </w:r>
    </w:p>
    <w:p w:rsidR="00EC15FB" w:rsidRDefault="00EC15FB" w:rsidP="00EC15FB">
      <w:pPr>
        <w:rPr>
          <w:rFonts w:ascii="Times New Roman" w:hAnsi="Times New Roman" w:cs="Times New Roman"/>
          <w:b/>
          <w:sz w:val="24"/>
          <w:szCs w:val="24"/>
        </w:rPr>
      </w:pPr>
    </w:p>
    <w:tbl>
      <w:tblPr>
        <w:tblStyle w:val="LightGrid-Accent51"/>
        <w:tblW w:w="0" w:type="auto"/>
        <w:tblLook w:val="04A0"/>
      </w:tblPr>
      <w:tblGrid>
        <w:gridCol w:w="1063"/>
        <w:gridCol w:w="7024"/>
        <w:gridCol w:w="2626"/>
        <w:gridCol w:w="2463"/>
      </w:tblGrid>
      <w:tr w:rsidR="00EC15FB" w:rsidRPr="00EC15FB" w:rsidTr="00A071A4">
        <w:trPr>
          <w:cnfStyle w:val="100000000000"/>
        </w:trPr>
        <w:tc>
          <w:tcPr>
            <w:cnfStyle w:val="001000000000"/>
            <w:tcW w:w="1075" w:type="dxa"/>
            <w:hideMark/>
          </w:tcPr>
          <w:p w:rsidR="00EC15FB" w:rsidRPr="00EC15FB" w:rsidRDefault="00EC15FB">
            <w:pPr>
              <w:rPr>
                <w:rFonts w:ascii="Times New Roman" w:hAnsi="Times New Roman"/>
                <w:b w:val="0"/>
                <w:szCs w:val="24"/>
                <w:lang/>
              </w:rPr>
            </w:pPr>
            <w:r w:rsidRPr="00EC15FB">
              <w:rPr>
                <w:rFonts w:ascii="Times New Roman" w:hAnsi="Times New Roman"/>
                <w:szCs w:val="24"/>
                <w:lang/>
              </w:rPr>
              <w:t>Редни број</w:t>
            </w:r>
          </w:p>
        </w:tc>
        <w:tc>
          <w:tcPr>
            <w:tcW w:w="7380" w:type="dxa"/>
            <w:hideMark/>
          </w:tcPr>
          <w:p w:rsidR="00EC15FB" w:rsidRPr="00EC15FB" w:rsidRDefault="00EC15FB">
            <w:pPr>
              <w:jc w:val="center"/>
              <w:cnfStyle w:val="100000000000"/>
              <w:rPr>
                <w:rFonts w:ascii="Times New Roman" w:hAnsi="Times New Roman"/>
                <w:b w:val="0"/>
                <w:szCs w:val="24"/>
                <w:lang/>
              </w:rPr>
            </w:pPr>
            <w:r w:rsidRPr="00EC15FB">
              <w:rPr>
                <w:rFonts w:ascii="Times New Roman" w:hAnsi="Times New Roman"/>
                <w:szCs w:val="24"/>
                <w:lang/>
              </w:rPr>
              <w:t>А. ОБАВЕЗНИ ПРЕДМЕТИ</w:t>
            </w:r>
          </w:p>
        </w:tc>
        <w:tc>
          <w:tcPr>
            <w:tcW w:w="2700" w:type="dxa"/>
            <w:hideMark/>
          </w:tcPr>
          <w:p w:rsidR="00EC15FB" w:rsidRPr="00EC15FB" w:rsidRDefault="00EC15FB">
            <w:pPr>
              <w:jc w:val="center"/>
              <w:cnfStyle w:val="100000000000"/>
              <w:rPr>
                <w:rFonts w:ascii="Times New Roman" w:hAnsi="Times New Roman"/>
                <w:b w:val="0"/>
                <w:szCs w:val="24"/>
                <w:lang/>
              </w:rPr>
            </w:pPr>
            <w:r w:rsidRPr="00EC15FB">
              <w:rPr>
                <w:rFonts w:ascii="Times New Roman" w:hAnsi="Times New Roman"/>
                <w:szCs w:val="24"/>
                <w:lang/>
              </w:rPr>
              <w:t>НЕДЕЉНИ ФОНД ЧАСОВА</w:t>
            </w:r>
          </w:p>
        </w:tc>
        <w:tc>
          <w:tcPr>
            <w:tcW w:w="2520" w:type="dxa"/>
            <w:hideMark/>
          </w:tcPr>
          <w:p w:rsidR="00EC15FB" w:rsidRPr="00EC15FB" w:rsidRDefault="00EC15FB">
            <w:pPr>
              <w:jc w:val="center"/>
              <w:cnfStyle w:val="100000000000"/>
              <w:rPr>
                <w:rFonts w:ascii="Times New Roman" w:hAnsi="Times New Roman"/>
                <w:b w:val="0"/>
                <w:szCs w:val="24"/>
                <w:lang/>
              </w:rPr>
            </w:pPr>
            <w:r w:rsidRPr="00EC15FB">
              <w:rPr>
                <w:rFonts w:ascii="Times New Roman" w:hAnsi="Times New Roman"/>
                <w:szCs w:val="24"/>
                <w:lang/>
              </w:rPr>
              <w:t>ГОДИШЊИ ФОНД ЧАСОВА</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1.</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Српски језик</w:t>
            </w:r>
          </w:p>
        </w:tc>
        <w:tc>
          <w:tcPr>
            <w:tcW w:w="2700" w:type="dxa"/>
            <w:hideMark/>
          </w:tcPr>
          <w:p w:rsidR="00EC15FB" w:rsidRPr="00EC15FB" w:rsidRDefault="00EC15FB">
            <w:pPr>
              <w:jc w:val="center"/>
              <w:cnfStyle w:val="000000100000"/>
              <w:rPr>
                <w:rFonts w:cs="Times New Roman"/>
                <w:b/>
                <w:szCs w:val="24"/>
                <w:lang/>
              </w:rPr>
            </w:pPr>
            <w:r w:rsidRPr="00EC15FB">
              <w:rPr>
                <w:rFonts w:cs="Times New Roman"/>
                <w:b/>
                <w:szCs w:val="24"/>
                <w:lang/>
              </w:rPr>
              <w:t>5</w:t>
            </w:r>
          </w:p>
        </w:tc>
        <w:tc>
          <w:tcPr>
            <w:tcW w:w="2520" w:type="dxa"/>
            <w:hideMark/>
          </w:tcPr>
          <w:p w:rsidR="00EC15FB" w:rsidRPr="00EC15FB" w:rsidRDefault="00EC15FB">
            <w:pPr>
              <w:jc w:val="center"/>
              <w:cnfStyle w:val="000000100000"/>
              <w:rPr>
                <w:rFonts w:cs="Times New Roman"/>
                <w:b/>
                <w:szCs w:val="24"/>
                <w:lang/>
              </w:rPr>
            </w:pPr>
            <w:r w:rsidRPr="00EC15FB">
              <w:rPr>
                <w:rFonts w:cs="Times New Roman"/>
                <w:b/>
                <w:szCs w:val="24"/>
                <w:lang/>
              </w:rPr>
              <w:t>180</w:t>
            </w: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2.</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Страни језик - Енглески језик</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2</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72</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3.</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Математика</w:t>
            </w:r>
          </w:p>
        </w:tc>
        <w:tc>
          <w:tcPr>
            <w:tcW w:w="2700" w:type="dxa"/>
            <w:hideMark/>
          </w:tcPr>
          <w:p w:rsidR="00EC15FB" w:rsidRPr="00EC15FB" w:rsidRDefault="00EC15FB">
            <w:pPr>
              <w:jc w:val="center"/>
              <w:cnfStyle w:val="000000100000"/>
              <w:rPr>
                <w:rFonts w:cs="Times New Roman"/>
                <w:b/>
                <w:szCs w:val="24"/>
                <w:lang/>
              </w:rPr>
            </w:pPr>
            <w:r w:rsidRPr="00EC15FB">
              <w:rPr>
                <w:rFonts w:cs="Times New Roman"/>
                <w:b/>
                <w:szCs w:val="24"/>
                <w:lang/>
              </w:rPr>
              <w:t>5</w:t>
            </w:r>
          </w:p>
        </w:tc>
        <w:tc>
          <w:tcPr>
            <w:tcW w:w="2520" w:type="dxa"/>
            <w:hideMark/>
          </w:tcPr>
          <w:p w:rsidR="00EC15FB" w:rsidRPr="00EC15FB" w:rsidRDefault="00EC15FB">
            <w:pPr>
              <w:jc w:val="center"/>
              <w:cnfStyle w:val="000000100000"/>
              <w:rPr>
                <w:rFonts w:cs="Times New Roman"/>
                <w:b/>
                <w:szCs w:val="24"/>
                <w:lang/>
              </w:rPr>
            </w:pPr>
            <w:r w:rsidRPr="00EC15FB">
              <w:rPr>
                <w:rFonts w:cs="Times New Roman"/>
                <w:b/>
                <w:szCs w:val="24"/>
                <w:lang/>
              </w:rPr>
              <w:t>180</w:t>
            </w: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4.</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Природа и друштво</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2</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72</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5.</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Ликовна култура</w:t>
            </w:r>
          </w:p>
        </w:tc>
        <w:tc>
          <w:tcPr>
            <w:tcW w:w="2700" w:type="dxa"/>
            <w:hideMark/>
          </w:tcPr>
          <w:p w:rsidR="00EC15FB" w:rsidRPr="00EC15FB" w:rsidRDefault="00EC15FB">
            <w:pPr>
              <w:jc w:val="center"/>
              <w:cnfStyle w:val="000000100000"/>
              <w:rPr>
                <w:rFonts w:cs="Times New Roman"/>
                <w:b/>
                <w:szCs w:val="24"/>
                <w:lang/>
              </w:rPr>
            </w:pPr>
            <w:r w:rsidRPr="00EC15FB">
              <w:rPr>
                <w:rFonts w:cs="Times New Roman"/>
                <w:b/>
                <w:szCs w:val="24"/>
                <w:lang/>
              </w:rPr>
              <w:t>2</w:t>
            </w:r>
          </w:p>
        </w:tc>
        <w:tc>
          <w:tcPr>
            <w:tcW w:w="2520" w:type="dxa"/>
            <w:hideMark/>
          </w:tcPr>
          <w:p w:rsidR="00EC15FB" w:rsidRPr="00EC15FB" w:rsidRDefault="00EC15FB">
            <w:pPr>
              <w:jc w:val="center"/>
              <w:cnfStyle w:val="000000100000"/>
              <w:rPr>
                <w:rFonts w:cs="Times New Roman"/>
                <w:b/>
                <w:szCs w:val="24"/>
                <w:lang/>
              </w:rPr>
            </w:pPr>
            <w:r w:rsidRPr="00EC15FB">
              <w:rPr>
                <w:rFonts w:cs="Times New Roman"/>
                <w:b/>
                <w:szCs w:val="24"/>
                <w:lang/>
              </w:rPr>
              <w:t>72</w:t>
            </w: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6.</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Музичка култура</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1</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36</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7.</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Физичко и здравствено васпитање</w:t>
            </w:r>
          </w:p>
        </w:tc>
        <w:tc>
          <w:tcPr>
            <w:tcW w:w="2700" w:type="dxa"/>
            <w:hideMark/>
          </w:tcPr>
          <w:p w:rsidR="00EC15FB" w:rsidRPr="00EC15FB" w:rsidRDefault="00EC15FB">
            <w:pPr>
              <w:jc w:val="center"/>
              <w:cnfStyle w:val="000000100000"/>
              <w:rPr>
                <w:rFonts w:cs="Times New Roman"/>
                <w:b/>
                <w:szCs w:val="24"/>
                <w:lang/>
              </w:rPr>
            </w:pPr>
            <w:r w:rsidRPr="00EC15FB">
              <w:rPr>
                <w:rFonts w:cs="Times New Roman"/>
                <w:b/>
                <w:szCs w:val="24"/>
                <w:lang/>
              </w:rPr>
              <w:t>3</w:t>
            </w:r>
          </w:p>
        </w:tc>
        <w:tc>
          <w:tcPr>
            <w:tcW w:w="2520" w:type="dxa"/>
            <w:hideMark/>
          </w:tcPr>
          <w:p w:rsidR="00EC15FB" w:rsidRPr="00EC15FB" w:rsidRDefault="00EC15FB">
            <w:pPr>
              <w:jc w:val="center"/>
              <w:cnfStyle w:val="000000100000"/>
              <w:rPr>
                <w:rFonts w:cs="Times New Roman"/>
                <w:b/>
                <w:szCs w:val="24"/>
                <w:lang/>
              </w:rPr>
            </w:pPr>
            <w:r w:rsidRPr="00EC15FB">
              <w:rPr>
                <w:rFonts w:cs="Times New Roman"/>
                <w:b/>
                <w:szCs w:val="24"/>
                <w:lang/>
              </w:rPr>
              <w:t>108</w:t>
            </w:r>
          </w:p>
        </w:tc>
      </w:tr>
      <w:tr w:rsidR="00EC15FB" w:rsidRPr="00EC15FB" w:rsidTr="00A071A4">
        <w:trPr>
          <w:cnfStyle w:val="000000010000"/>
        </w:trPr>
        <w:tc>
          <w:tcPr>
            <w:cnfStyle w:val="001000000000"/>
            <w:tcW w:w="8455" w:type="dxa"/>
            <w:gridSpan w:val="2"/>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У К У П Н О : А</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20</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720</w:t>
            </w:r>
          </w:p>
        </w:tc>
      </w:tr>
      <w:tr w:rsidR="00EC15FB" w:rsidRPr="00EC15FB" w:rsidTr="00A071A4">
        <w:trPr>
          <w:cnfStyle w:val="000000100000"/>
        </w:trPr>
        <w:tc>
          <w:tcPr>
            <w:cnfStyle w:val="001000000000"/>
            <w:tcW w:w="1075" w:type="dxa"/>
            <w:hideMark/>
          </w:tcPr>
          <w:p w:rsidR="00EC15FB" w:rsidRPr="00EC15FB" w:rsidRDefault="00EC15FB">
            <w:pPr>
              <w:rPr>
                <w:rFonts w:ascii="Times New Roman" w:hAnsi="Times New Roman"/>
                <w:b w:val="0"/>
                <w:szCs w:val="24"/>
                <w:lang/>
              </w:rPr>
            </w:pPr>
            <w:r w:rsidRPr="00EC15FB">
              <w:rPr>
                <w:rFonts w:ascii="Times New Roman" w:hAnsi="Times New Roman"/>
                <w:szCs w:val="24"/>
                <w:lang/>
              </w:rPr>
              <w:t>Редни број</w:t>
            </w:r>
          </w:p>
        </w:tc>
        <w:tc>
          <w:tcPr>
            <w:tcW w:w="7380" w:type="dxa"/>
            <w:hideMark/>
          </w:tcPr>
          <w:p w:rsidR="00EC15FB" w:rsidRPr="00EC15FB" w:rsidRDefault="00EC15FB">
            <w:pPr>
              <w:jc w:val="center"/>
              <w:cnfStyle w:val="000000100000"/>
              <w:rPr>
                <w:rFonts w:cs="Times New Roman"/>
                <w:b/>
                <w:szCs w:val="24"/>
                <w:lang/>
              </w:rPr>
            </w:pPr>
            <w:r w:rsidRPr="00EC15FB">
              <w:rPr>
                <w:rFonts w:cs="Times New Roman"/>
                <w:b/>
                <w:szCs w:val="24"/>
                <w:lang/>
              </w:rPr>
              <w:t>Б. ИЗБОРНИ ПРОГРАМ</w:t>
            </w:r>
          </w:p>
        </w:tc>
        <w:tc>
          <w:tcPr>
            <w:tcW w:w="5220" w:type="dxa"/>
            <w:gridSpan w:val="2"/>
          </w:tcPr>
          <w:p w:rsidR="00EC15FB" w:rsidRPr="00EC15FB" w:rsidRDefault="00EC15FB">
            <w:pPr>
              <w:cnfStyle w:val="000000100000"/>
              <w:rPr>
                <w:rFonts w:cs="Times New Roman"/>
                <w:b/>
                <w:szCs w:val="24"/>
                <w:lang/>
              </w:rPr>
            </w:pP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1.</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 xml:space="preserve">Верска настава </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1</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36</w:t>
            </w:r>
          </w:p>
        </w:tc>
      </w:tr>
      <w:tr w:rsidR="00EC15FB" w:rsidRPr="00EC15FB" w:rsidTr="00A071A4">
        <w:trPr>
          <w:cnfStyle w:val="000000100000"/>
        </w:trPr>
        <w:tc>
          <w:tcPr>
            <w:cnfStyle w:val="001000000000"/>
            <w:tcW w:w="8455" w:type="dxa"/>
            <w:gridSpan w:val="2"/>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У К У П Н О : Б</w:t>
            </w:r>
          </w:p>
        </w:tc>
        <w:tc>
          <w:tcPr>
            <w:tcW w:w="2700" w:type="dxa"/>
            <w:hideMark/>
          </w:tcPr>
          <w:p w:rsidR="00EC15FB" w:rsidRPr="00EC15FB" w:rsidRDefault="00EC15FB">
            <w:pPr>
              <w:jc w:val="center"/>
              <w:cnfStyle w:val="000000100000"/>
              <w:rPr>
                <w:rFonts w:cs="Times New Roman"/>
                <w:b/>
                <w:szCs w:val="24"/>
                <w:lang/>
              </w:rPr>
            </w:pPr>
            <w:r w:rsidRPr="00EC15FB">
              <w:rPr>
                <w:rFonts w:cs="Times New Roman"/>
                <w:b/>
                <w:szCs w:val="24"/>
                <w:lang/>
              </w:rPr>
              <w:t>1</w:t>
            </w:r>
          </w:p>
        </w:tc>
        <w:tc>
          <w:tcPr>
            <w:tcW w:w="2520" w:type="dxa"/>
            <w:hideMark/>
          </w:tcPr>
          <w:p w:rsidR="00EC15FB" w:rsidRPr="00EC15FB" w:rsidRDefault="00EC15FB">
            <w:pPr>
              <w:jc w:val="center"/>
              <w:cnfStyle w:val="000000100000"/>
              <w:rPr>
                <w:rFonts w:cs="Times New Roman"/>
                <w:b/>
                <w:szCs w:val="24"/>
                <w:lang/>
              </w:rPr>
            </w:pPr>
            <w:r w:rsidRPr="00EC15FB">
              <w:rPr>
                <w:rFonts w:cs="Times New Roman"/>
                <w:b/>
                <w:szCs w:val="24"/>
                <w:lang/>
              </w:rPr>
              <w:t>36</w:t>
            </w:r>
          </w:p>
        </w:tc>
      </w:tr>
      <w:tr w:rsidR="00EC15FB" w:rsidRPr="00EC15FB" w:rsidTr="00A071A4">
        <w:trPr>
          <w:cnfStyle w:val="000000010000"/>
        </w:trPr>
        <w:tc>
          <w:tcPr>
            <w:cnfStyle w:val="001000000000"/>
            <w:tcW w:w="8455" w:type="dxa"/>
            <w:gridSpan w:val="2"/>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У К У П Н О : А + Б</w:t>
            </w:r>
          </w:p>
        </w:tc>
        <w:tc>
          <w:tcPr>
            <w:tcW w:w="2700" w:type="dxa"/>
            <w:hideMark/>
          </w:tcPr>
          <w:p w:rsidR="00EC15FB" w:rsidRPr="00EC15FB" w:rsidRDefault="00EC15FB">
            <w:pPr>
              <w:jc w:val="center"/>
              <w:cnfStyle w:val="000000010000"/>
              <w:rPr>
                <w:rFonts w:cs="Times New Roman"/>
                <w:b/>
                <w:szCs w:val="24"/>
                <w:lang/>
              </w:rPr>
            </w:pPr>
            <w:r w:rsidRPr="00EC15FB">
              <w:rPr>
                <w:rFonts w:cs="Times New Roman"/>
                <w:b/>
                <w:szCs w:val="24"/>
                <w:lang/>
              </w:rPr>
              <w:t>21</w:t>
            </w:r>
          </w:p>
        </w:tc>
        <w:tc>
          <w:tcPr>
            <w:tcW w:w="2520" w:type="dxa"/>
            <w:hideMark/>
          </w:tcPr>
          <w:p w:rsidR="00EC15FB" w:rsidRPr="00EC15FB" w:rsidRDefault="00EC15FB">
            <w:pPr>
              <w:jc w:val="center"/>
              <w:cnfStyle w:val="000000010000"/>
              <w:rPr>
                <w:rFonts w:cs="Times New Roman"/>
                <w:b/>
                <w:szCs w:val="24"/>
                <w:lang/>
              </w:rPr>
            </w:pPr>
            <w:r w:rsidRPr="00EC15FB">
              <w:rPr>
                <w:rFonts w:cs="Times New Roman"/>
                <w:b/>
                <w:szCs w:val="24"/>
                <w:lang/>
              </w:rPr>
              <w:t>756</w:t>
            </w:r>
          </w:p>
        </w:tc>
      </w:tr>
    </w:tbl>
    <w:p w:rsidR="00EC15FB" w:rsidRDefault="00EC15FB" w:rsidP="00EC15FB">
      <w:pP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p>
    <w:p w:rsidR="00EC15FB" w:rsidRDefault="00EC15FB" w:rsidP="00EC15FB">
      <w:pPr>
        <w:jc w:val="center"/>
        <w:rPr>
          <w:rFonts w:ascii="Times New Roman" w:hAnsi="Times New Roman" w:cs="Times New Roman"/>
          <w:b/>
          <w:sz w:val="24"/>
          <w:szCs w:val="24"/>
          <w:lang/>
        </w:rPr>
      </w:pPr>
      <w:r w:rsidRPr="00EC15FB">
        <w:rPr>
          <w:rFonts w:ascii="Times New Roman" w:hAnsi="Times New Roman" w:cs="Times New Roman"/>
          <w:b/>
          <w:sz w:val="24"/>
          <w:szCs w:val="24"/>
          <w:lang/>
        </w:rPr>
        <w:t>Облици образовно – васпитног рада којима се остварују обавезни наставни предмети,                                                                                   изборни програми и активности</w:t>
      </w:r>
    </w:p>
    <w:p w:rsidR="00A071A4" w:rsidRDefault="00A071A4" w:rsidP="00EC15FB">
      <w:pPr>
        <w:jc w:val="center"/>
        <w:rPr>
          <w:rFonts w:ascii="Times New Roman" w:hAnsi="Times New Roman" w:cs="Times New Roman"/>
          <w:b/>
          <w:sz w:val="24"/>
          <w:szCs w:val="24"/>
          <w:lang/>
        </w:rPr>
      </w:pPr>
    </w:p>
    <w:p w:rsidR="00A071A4" w:rsidRPr="00EC15FB" w:rsidRDefault="00A071A4" w:rsidP="00EC15FB">
      <w:pPr>
        <w:jc w:val="center"/>
        <w:rPr>
          <w:rFonts w:ascii="Times New Roman" w:hAnsi="Times New Roman" w:cs="Times New Roman"/>
          <w:b/>
          <w:sz w:val="24"/>
          <w:szCs w:val="24"/>
          <w:lang/>
        </w:rPr>
      </w:pPr>
    </w:p>
    <w:tbl>
      <w:tblPr>
        <w:tblStyle w:val="LightGrid-Accent51"/>
        <w:tblW w:w="0" w:type="auto"/>
        <w:tblLook w:val="04A0"/>
      </w:tblPr>
      <w:tblGrid>
        <w:gridCol w:w="1062"/>
        <w:gridCol w:w="7027"/>
        <w:gridCol w:w="2372"/>
        <w:gridCol w:w="2715"/>
      </w:tblGrid>
      <w:tr w:rsidR="00EC15FB" w:rsidRPr="00EC15FB" w:rsidTr="00A071A4">
        <w:trPr>
          <w:cnfStyle w:val="100000000000"/>
        </w:trPr>
        <w:tc>
          <w:tcPr>
            <w:cnfStyle w:val="001000000000"/>
            <w:tcW w:w="1075" w:type="dxa"/>
            <w:hideMark/>
          </w:tcPr>
          <w:p w:rsidR="00EC15FB" w:rsidRPr="00EC15FB" w:rsidRDefault="00EC15FB">
            <w:pPr>
              <w:rPr>
                <w:rFonts w:ascii="Times New Roman" w:hAnsi="Times New Roman"/>
                <w:szCs w:val="24"/>
                <w:lang/>
              </w:rPr>
            </w:pPr>
            <w:r w:rsidRPr="00EC15FB">
              <w:rPr>
                <w:rFonts w:ascii="Times New Roman" w:hAnsi="Times New Roman"/>
                <w:szCs w:val="24"/>
                <w:lang/>
              </w:rPr>
              <w:t>Редни број</w:t>
            </w:r>
          </w:p>
        </w:tc>
        <w:tc>
          <w:tcPr>
            <w:tcW w:w="7380" w:type="dxa"/>
            <w:hideMark/>
          </w:tcPr>
          <w:p w:rsidR="00EC15FB" w:rsidRPr="00EC15FB" w:rsidRDefault="00EC15FB">
            <w:pPr>
              <w:jc w:val="center"/>
              <w:cnfStyle w:val="100000000000"/>
              <w:rPr>
                <w:rFonts w:ascii="Times New Roman" w:hAnsi="Times New Roman"/>
                <w:b w:val="0"/>
                <w:szCs w:val="24"/>
                <w:lang/>
              </w:rPr>
            </w:pPr>
            <w:r w:rsidRPr="00EC15FB">
              <w:rPr>
                <w:rFonts w:ascii="Times New Roman" w:hAnsi="Times New Roman"/>
                <w:szCs w:val="24"/>
                <w:lang/>
              </w:rPr>
              <w:t>ОБЛИК ОБРАЗОВНО – ВАСПИТНОГ РАДА</w:t>
            </w:r>
          </w:p>
        </w:tc>
        <w:tc>
          <w:tcPr>
            <w:tcW w:w="2430" w:type="dxa"/>
            <w:hideMark/>
          </w:tcPr>
          <w:p w:rsidR="00EC15FB" w:rsidRPr="00EC15FB" w:rsidRDefault="00EC15FB">
            <w:pPr>
              <w:jc w:val="center"/>
              <w:cnfStyle w:val="100000000000"/>
              <w:rPr>
                <w:rFonts w:ascii="Times New Roman" w:hAnsi="Times New Roman"/>
                <w:szCs w:val="24"/>
                <w:lang/>
              </w:rPr>
            </w:pPr>
            <w:r w:rsidRPr="00EC15FB">
              <w:rPr>
                <w:rFonts w:ascii="Times New Roman" w:hAnsi="Times New Roman"/>
                <w:szCs w:val="24"/>
                <w:lang/>
              </w:rPr>
              <w:t>НЕДЕЉНИ ФОНД ЧАСОВА</w:t>
            </w:r>
          </w:p>
        </w:tc>
        <w:tc>
          <w:tcPr>
            <w:tcW w:w="2790" w:type="dxa"/>
            <w:hideMark/>
          </w:tcPr>
          <w:p w:rsidR="00EC15FB" w:rsidRPr="00EC15FB" w:rsidRDefault="00EC15FB">
            <w:pPr>
              <w:jc w:val="center"/>
              <w:cnfStyle w:val="100000000000"/>
              <w:rPr>
                <w:rFonts w:ascii="Times New Roman" w:hAnsi="Times New Roman"/>
                <w:szCs w:val="24"/>
                <w:lang/>
              </w:rPr>
            </w:pPr>
            <w:r w:rsidRPr="00EC15FB">
              <w:rPr>
                <w:rFonts w:ascii="Times New Roman" w:hAnsi="Times New Roman"/>
                <w:szCs w:val="24"/>
                <w:lang/>
              </w:rPr>
              <w:t>ГОДИШЊИ ФОНД ЧАСОВА</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1.</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Разредна настава</w:t>
            </w:r>
          </w:p>
        </w:tc>
        <w:tc>
          <w:tcPr>
            <w:tcW w:w="2430" w:type="dxa"/>
            <w:hideMark/>
          </w:tcPr>
          <w:p w:rsidR="00EC15FB" w:rsidRPr="00EC15FB" w:rsidRDefault="00EC15FB">
            <w:pPr>
              <w:jc w:val="center"/>
              <w:cnfStyle w:val="000000100000"/>
              <w:rPr>
                <w:rFonts w:cs="Times New Roman"/>
                <w:b/>
                <w:szCs w:val="24"/>
                <w:lang/>
              </w:rPr>
            </w:pPr>
            <w:r w:rsidRPr="00EC15FB">
              <w:rPr>
                <w:rFonts w:cs="Times New Roman"/>
                <w:b/>
                <w:szCs w:val="24"/>
                <w:lang/>
              </w:rPr>
              <w:t>21</w:t>
            </w:r>
          </w:p>
        </w:tc>
        <w:tc>
          <w:tcPr>
            <w:tcW w:w="2790" w:type="dxa"/>
            <w:hideMark/>
          </w:tcPr>
          <w:p w:rsidR="00EC15FB" w:rsidRPr="00EC15FB" w:rsidRDefault="00EC15FB">
            <w:pPr>
              <w:jc w:val="center"/>
              <w:cnfStyle w:val="000000100000"/>
              <w:rPr>
                <w:rFonts w:cs="Times New Roman"/>
                <w:b/>
                <w:szCs w:val="24"/>
                <w:lang/>
              </w:rPr>
            </w:pPr>
            <w:r w:rsidRPr="00EC15FB">
              <w:rPr>
                <w:rFonts w:cs="Times New Roman"/>
                <w:b/>
                <w:szCs w:val="24"/>
                <w:lang/>
              </w:rPr>
              <w:t>756</w:t>
            </w: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2.</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Пројектна настава</w:t>
            </w:r>
          </w:p>
        </w:tc>
        <w:tc>
          <w:tcPr>
            <w:tcW w:w="2430" w:type="dxa"/>
            <w:hideMark/>
          </w:tcPr>
          <w:p w:rsidR="00EC15FB" w:rsidRPr="00EC15FB" w:rsidRDefault="00EC15FB">
            <w:pPr>
              <w:jc w:val="center"/>
              <w:cnfStyle w:val="000000010000"/>
              <w:rPr>
                <w:rFonts w:cs="Times New Roman"/>
                <w:b/>
                <w:szCs w:val="24"/>
                <w:lang/>
              </w:rPr>
            </w:pPr>
            <w:r w:rsidRPr="00EC15FB">
              <w:rPr>
                <w:rFonts w:cs="Times New Roman"/>
                <w:b/>
                <w:szCs w:val="24"/>
                <w:lang/>
              </w:rPr>
              <w:t>1</w:t>
            </w:r>
          </w:p>
        </w:tc>
        <w:tc>
          <w:tcPr>
            <w:tcW w:w="2790" w:type="dxa"/>
            <w:hideMark/>
          </w:tcPr>
          <w:p w:rsidR="00EC15FB" w:rsidRPr="00EC15FB" w:rsidRDefault="00EC15FB">
            <w:pPr>
              <w:jc w:val="center"/>
              <w:cnfStyle w:val="000000010000"/>
              <w:rPr>
                <w:rFonts w:cs="Times New Roman"/>
                <w:b/>
                <w:szCs w:val="24"/>
                <w:lang/>
              </w:rPr>
            </w:pPr>
            <w:r w:rsidRPr="00EC15FB">
              <w:rPr>
                <w:rFonts w:cs="Times New Roman"/>
                <w:b/>
                <w:szCs w:val="24"/>
                <w:lang/>
              </w:rPr>
              <w:t>36</w:t>
            </w:r>
          </w:p>
        </w:tc>
      </w:tr>
      <w:tr w:rsidR="00EC15FB" w:rsidRPr="00EC15FB" w:rsidTr="00A071A4">
        <w:trPr>
          <w:cnfStyle w:val="00000010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3.</w:t>
            </w:r>
          </w:p>
        </w:tc>
        <w:tc>
          <w:tcPr>
            <w:tcW w:w="7380" w:type="dxa"/>
            <w:hideMark/>
          </w:tcPr>
          <w:p w:rsidR="00EC15FB" w:rsidRPr="00EC15FB" w:rsidRDefault="00EC15FB">
            <w:pPr>
              <w:cnfStyle w:val="000000100000"/>
              <w:rPr>
                <w:rFonts w:cs="Times New Roman"/>
                <w:b/>
                <w:szCs w:val="24"/>
                <w:lang/>
              </w:rPr>
            </w:pPr>
            <w:r w:rsidRPr="00EC15FB">
              <w:rPr>
                <w:rFonts w:cs="Times New Roman"/>
                <w:b/>
                <w:szCs w:val="24"/>
                <w:lang/>
              </w:rPr>
              <w:t>Допунска настава</w:t>
            </w:r>
          </w:p>
        </w:tc>
        <w:tc>
          <w:tcPr>
            <w:tcW w:w="2430" w:type="dxa"/>
            <w:hideMark/>
          </w:tcPr>
          <w:p w:rsidR="00EC15FB" w:rsidRPr="00EC15FB" w:rsidRDefault="00EC15FB">
            <w:pPr>
              <w:jc w:val="center"/>
              <w:cnfStyle w:val="000000100000"/>
              <w:rPr>
                <w:rFonts w:cs="Times New Roman"/>
                <w:b/>
                <w:szCs w:val="24"/>
                <w:lang/>
              </w:rPr>
            </w:pPr>
            <w:r w:rsidRPr="00EC15FB">
              <w:rPr>
                <w:rFonts w:cs="Times New Roman"/>
                <w:b/>
                <w:szCs w:val="24"/>
                <w:lang/>
              </w:rPr>
              <w:t>1</w:t>
            </w:r>
          </w:p>
        </w:tc>
        <w:tc>
          <w:tcPr>
            <w:tcW w:w="2790" w:type="dxa"/>
            <w:hideMark/>
          </w:tcPr>
          <w:p w:rsidR="00EC15FB" w:rsidRPr="00EC15FB" w:rsidRDefault="00EC15FB">
            <w:pPr>
              <w:jc w:val="center"/>
              <w:cnfStyle w:val="000000100000"/>
              <w:rPr>
                <w:rFonts w:cs="Times New Roman"/>
                <w:b/>
                <w:szCs w:val="24"/>
                <w:lang/>
              </w:rPr>
            </w:pPr>
            <w:r w:rsidRPr="00EC15FB">
              <w:rPr>
                <w:rFonts w:cs="Times New Roman"/>
                <w:b/>
                <w:szCs w:val="24"/>
                <w:lang/>
              </w:rPr>
              <w:t>36</w:t>
            </w:r>
          </w:p>
        </w:tc>
      </w:tr>
      <w:tr w:rsidR="00EC15FB" w:rsidRPr="00EC15FB" w:rsidTr="00A071A4">
        <w:trPr>
          <w:cnfStyle w:val="000000010000"/>
        </w:trPr>
        <w:tc>
          <w:tcPr>
            <w:cnfStyle w:val="001000000000"/>
            <w:tcW w:w="1075" w:type="dxa"/>
            <w:hideMark/>
          </w:tcPr>
          <w:p w:rsidR="00EC15FB" w:rsidRPr="00EC15FB" w:rsidRDefault="00EC15FB">
            <w:pPr>
              <w:jc w:val="center"/>
              <w:rPr>
                <w:rFonts w:ascii="Times New Roman" w:hAnsi="Times New Roman"/>
                <w:b w:val="0"/>
                <w:szCs w:val="24"/>
                <w:lang/>
              </w:rPr>
            </w:pPr>
            <w:r w:rsidRPr="00EC15FB">
              <w:rPr>
                <w:rFonts w:ascii="Times New Roman" w:hAnsi="Times New Roman"/>
                <w:szCs w:val="24"/>
                <w:lang/>
              </w:rPr>
              <w:t>4.</w:t>
            </w:r>
          </w:p>
        </w:tc>
        <w:tc>
          <w:tcPr>
            <w:tcW w:w="7380" w:type="dxa"/>
            <w:hideMark/>
          </w:tcPr>
          <w:p w:rsidR="00EC15FB" w:rsidRPr="00EC15FB" w:rsidRDefault="00EC15FB">
            <w:pPr>
              <w:cnfStyle w:val="000000010000"/>
              <w:rPr>
                <w:rFonts w:cs="Times New Roman"/>
                <w:b/>
                <w:szCs w:val="24"/>
                <w:lang/>
              </w:rPr>
            </w:pPr>
            <w:r w:rsidRPr="00EC15FB">
              <w:rPr>
                <w:rFonts w:cs="Times New Roman"/>
                <w:b/>
                <w:szCs w:val="24"/>
                <w:lang/>
              </w:rPr>
              <w:t>Настава у природи</w:t>
            </w:r>
          </w:p>
        </w:tc>
        <w:tc>
          <w:tcPr>
            <w:tcW w:w="5220" w:type="dxa"/>
            <w:gridSpan w:val="2"/>
            <w:hideMark/>
          </w:tcPr>
          <w:p w:rsidR="00EC15FB" w:rsidRPr="00EC15FB" w:rsidRDefault="00EC15FB">
            <w:pPr>
              <w:jc w:val="center"/>
              <w:cnfStyle w:val="000000010000"/>
              <w:rPr>
                <w:rFonts w:cs="Times New Roman"/>
                <w:b/>
                <w:szCs w:val="24"/>
                <w:lang/>
              </w:rPr>
            </w:pPr>
            <w:r w:rsidRPr="00EC15FB">
              <w:rPr>
                <w:rFonts w:cs="Times New Roman"/>
                <w:b/>
                <w:szCs w:val="24"/>
                <w:lang/>
              </w:rPr>
              <w:t>8 дана годишње</w:t>
            </w:r>
          </w:p>
        </w:tc>
      </w:tr>
    </w:tbl>
    <w:p w:rsidR="00A071A4" w:rsidRDefault="00EC15FB" w:rsidP="00EC15FB">
      <w:pPr>
        <w:pStyle w:val="NoSpacing"/>
        <w:rPr>
          <w:rFonts w:ascii="Times New Roman" w:hAnsi="Times New Roman" w:cs="Times New Roman"/>
          <w:b/>
          <w:sz w:val="24"/>
          <w:szCs w:val="24"/>
          <w:lang/>
        </w:rPr>
      </w:pPr>
      <w:r w:rsidRPr="00EC15FB">
        <w:rPr>
          <w:rFonts w:ascii="Times New Roman" w:hAnsi="Times New Roman" w:cs="Times New Roman"/>
          <w:b/>
          <w:sz w:val="24"/>
          <w:szCs w:val="24"/>
          <w:lang/>
        </w:rPr>
        <w:t xml:space="preserve">                                                                                                                                 </w:t>
      </w:r>
    </w:p>
    <w:p w:rsidR="00EC15FB" w:rsidRPr="00EC15FB" w:rsidRDefault="00EC15FB" w:rsidP="00EC15FB">
      <w:pPr>
        <w:pStyle w:val="NoSpacing"/>
        <w:rPr>
          <w:rFonts w:ascii="Times New Roman" w:eastAsiaTheme="minorEastAsia" w:hAnsi="Times New Roman" w:cs="Times New Roman"/>
          <w:b/>
          <w:sz w:val="24"/>
          <w:szCs w:val="24"/>
          <w:lang/>
        </w:rPr>
      </w:pPr>
      <w:r w:rsidRPr="00EC15FB">
        <w:rPr>
          <w:rFonts w:ascii="Times New Roman" w:hAnsi="Times New Roman" w:cs="Times New Roman"/>
          <w:b/>
          <w:sz w:val="24"/>
          <w:szCs w:val="24"/>
          <w:lang/>
        </w:rPr>
        <w:t xml:space="preserve">                                                                                                                                             </w:t>
      </w:r>
    </w:p>
    <w:tbl>
      <w:tblPr>
        <w:tblStyle w:val="LightGrid-Accent51"/>
        <w:tblW w:w="0" w:type="auto"/>
        <w:tblLook w:val="04A0"/>
      </w:tblPr>
      <w:tblGrid>
        <w:gridCol w:w="1062"/>
        <w:gridCol w:w="7027"/>
        <w:gridCol w:w="2372"/>
        <w:gridCol w:w="2715"/>
      </w:tblGrid>
      <w:tr w:rsidR="00EC15FB" w:rsidRPr="00EC15FB" w:rsidTr="00A071A4">
        <w:trPr>
          <w:cnfStyle w:val="100000000000"/>
        </w:trPr>
        <w:tc>
          <w:tcPr>
            <w:cnfStyle w:val="001000000000"/>
            <w:tcW w:w="1075" w:type="dxa"/>
            <w:hideMark/>
          </w:tcPr>
          <w:p w:rsidR="00EC15FB" w:rsidRPr="00EC15FB" w:rsidRDefault="00EC15FB">
            <w:pPr>
              <w:pStyle w:val="NoSpacing"/>
              <w:rPr>
                <w:rFonts w:ascii="Times New Roman" w:hAnsi="Times New Roman"/>
                <w:b w:val="0"/>
                <w:szCs w:val="24"/>
                <w:lang/>
              </w:rPr>
            </w:pPr>
            <w:r w:rsidRPr="00EC15FB">
              <w:rPr>
                <w:rFonts w:ascii="Times New Roman" w:hAnsi="Times New Roman"/>
                <w:szCs w:val="24"/>
                <w:lang/>
              </w:rPr>
              <w:t>Редни број</w:t>
            </w:r>
          </w:p>
        </w:tc>
        <w:tc>
          <w:tcPr>
            <w:tcW w:w="7380" w:type="dxa"/>
            <w:hideMark/>
          </w:tcPr>
          <w:p w:rsidR="00EC15FB" w:rsidRPr="00EC15FB" w:rsidRDefault="00EC15FB">
            <w:pPr>
              <w:pStyle w:val="NoSpacing"/>
              <w:jc w:val="center"/>
              <w:cnfStyle w:val="100000000000"/>
              <w:rPr>
                <w:rFonts w:ascii="Times New Roman" w:hAnsi="Times New Roman"/>
                <w:b w:val="0"/>
                <w:szCs w:val="24"/>
                <w:lang/>
              </w:rPr>
            </w:pPr>
            <w:r w:rsidRPr="00EC15FB">
              <w:rPr>
                <w:rFonts w:ascii="Times New Roman" w:hAnsi="Times New Roman"/>
                <w:szCs w:val="24"/>
                <w:lang/>
              </w:rPr>
              <w:t>ОСТАЛИ ОБЛИЦИ ОБРАЗОВНО – ВАСПИТНОГ РАДА</w:t>
            </w:r>
          </w:p>
        </w:tc>
        <w:tc>
          <w:tcPr>
            <w:tcW w:w="2430" w:type="dxa"/>
            <w:hideMark/>
          </w:tcPr>
          <w:p w:rsidR="00EC15FB" w:rsidRPr="00EC15FB" w:rsidRDefault="00EC15FB">
            <w:pPr>
              <w:pStyle w:val="NoSpacing"/>
              <w:jc w:val="center"/>
              <w:cnfStyle w:val="100000000000"/>
              <w:rPr>
                <w:rFonts w:ascii="Times New Roman" w:hAnsi="Times New Roman"/>
                <w:b w:val="0"/>
                <w:szCs w:val="24"/>
                <w:lang/>
              </w:rPr>
            </w:pPr>
            <w:r w:rsidRPr="00EC15FB">
              <w:rPr>
                <w:rFonts w:ascii="Times New Roman" w:hAnsi="Times New Roman"/>
                <w:szCs w:val="24"/>
                <w:lang/>
              </w:rPr>
              <w:t>НЕДЕЉНИ ФОНД ЧАСОВА</w:t>
            </w:r>
          </w:p>
        </w:tc>
        <w:tc>
          <w:tcPr>
            <w:tcW w:w="2790" w:type="dxa"/>
            <w:hideMark/>
          </w:tcPr>
          <w:p w:rsidR="00EC15FB" w:rsidRPr="00EC15FB" w:rsidRDefault="00EC15FB">
            <w:pPr>
              <w:pStyle w:val="NoSpacing"/>
              <w:jc w:val="center"/>
              <w:cnfStyle w:val="100000000000"/>
              <w:rPr>
                <w:rFonts w:ascii="Times New Roman" w:hAnsi="Times New Roman"/>
                <w:b w:val="0"/>
                <w:szCs w:val="24"/>
                <w:lang/>
              </w:rPr>
            </w:pPr>
            <w:r w:rsidRPr="00EC15FB">
              <w:rPr>
                <w:rFonts w:ascii="Times New Roman" w:hAnsi="Times New Roman"/>
                <w:szCs w:val="24"/>
                <w:lang/>
              </w:rPr>
              <w:t>ГОДИШЊИ ФОНД ЧАСОВА</w:t>
            </w:r>
          </w:p>
        </w:tc>
      </w:tr>
      <w:tr w:rsidR="00EC15FB" w:rsidRPr="00EC15FB" w:rsidTr="00A071A4">
        <w:trPr>
          <w:cnfStyle w:val="000000100000"/>
          <w:trHeight w:val="498"/>
        </w:trPr>
        <w:tc>
          <w:tcPr>
            <w:cnfStyle w:val="001000000000"/>
            <w:tcW w:w="1075" w:type="dxa"/>
            <w:hideMark/>
          </w:tcPr>
          <w:p w:rsidR="00EC15FB" w:rsidRPr="00EC15FB" w:rsidRDefault="00EC15FB">
            <w:pPr>
              <w:pStyle w:val="NoSpacing"/>
              <w:jc w:val="center"/>
              <w:rPr>
                <w:rFonts w:ascii="Times New Roman" w:hAnsi="Times New Roman"/>
                <w:b w:val="0"/>
                <w:szCs w:val="24"/>
                <w:lang/>
              </w:rPr>
            </w:pPr>
            <w:r w:rsidRPr="00EC15FB">
              <w:rPr>
                <w:rFonts w:ascii="Times New Roman" w:hAnsi="Times New Roman"/>
                <w:szCs w:val="24"/>
                <w:lang/>
              </w:rPr>
              <w:t>1.</w:t>
            </w:r>
          </w:p>
        </w:tc>
        <w:tc>
          <w:tcPr>
            <w:tcW w:w="7380" w:type="dxa"/>
            <w:hideMark/>
          </w:tcPr>
          <w:p w:rsidR="00EC15FB" w:rsidRPr="00EC15FB" w:rsidRDefault="00EC15FB">
            <w:pPr>
              <w:pStyle w:val="NoSpacing"/>
              <w:cnfStyle w:val="000000100000"/>
              <w:rPr>
                <w:rFonts w:cs="Times New Roman"/>
                <w:b/>
                <w:szCs w:val="24"/>
                <w:lang/>
              </w:rPr>
            </w:pPr>
            <w:r w:rsidRPr="00EC15FB">
              <w:rPr>
                <w:rFonts w:cs="Times New Roman"/>
                <w:b/>
                <w:szCs w:val="24"/>
                <w:lang/>
              </w:rPr>
              <w:t>Час одељенског старешине</w:t>
            </w:r>
          </w:p>
        </w:tc>
        <w:tc>
          <w:tcPr>
            <w:tcW w:w="2430" w:type="dxa"/>
            <w:hideMark/>
          </w:tcPr>
          <w:p w:rsidR="00EC15FB" w:rsidRPr="00EC15FB" w:rsidRDefault="00EC15FB">
            <w:pPr>
              <w:pStyle w:val="NoSpacing"/>
              <w:jc w:val="center"/>
              <w:cnfStyle w:val="000000100000"/>
              <w:rPr>
                <w:rFonts w:cs="Times New Roman"/>
                <w:b/>
                <w:szCs w:val="24"/>
                <w:lang/>
              </w:rPr>
            </w:pPr>
            <w:r w:rsidRPr="00EC15FB">
              <w:rPr>
                <w:rFonts w:cs="Times New Roman"/>
                <w:b/>
                <w:szCs w:val="24"/>
                <w:lang/>
              </w:rPr>
              <w:t>1</w:t>
            </w:r>
          </w:p>
        </w:tc>
        <w:tc>
          <w:tcPr>
            <w:tcW w:w="2790" w:type="dxa"/>
            <w:hideMark/>
          </w:tcPr>
          <w:p w:rsidR="00EC15FB" w:rsidRPr="00EC15FB" w:rsidRDefault="00EC15FB">
            <w:pPr>
              <w:pStyle w:val="NoSpacing"/>
              <w:jc w:val="center"/>
              <w:cnfStyle w:val="000000100000"/>
              <w:rPr>
                <w:rFonts w:cs="Times New Roman"/>
                <w:b/>
                <w:szCs w:val="24"/>
                <w:lang/>
              </w:rPr>
            </w:pPr>
            <w:r w:rsidRPr="00EC15FB">
              <w:rPr>
                <w:rFonts w:cs="Times New Roman"/>
                <w:b/>
                <w:szCs w:val="24"/>
                <w:lang/>
              </w:rPr>
              <w:t>36</w:t>
            </w:r>
          </w:p>
        </w:tc>
      </w:tr>
      <w:tr w:rsidR="00EC15FB" w:rsidRPr="00EC15FB" w:rsidTr="00A071A4">
        <w:trPr>
          <w:cnfStyle w:val="000000010000"/>
          <w:trHeight w:val="525"/>
        </w:trPr>
        <w:tc>
          <w:tcPr>
            <w:cnfStyle w:val="001000000000"/>
            <w:tcW w:w="1075" w:type="dxa"/>
            <w:hideMark/>
          </w:tcPr>
          <w:p w:rsidR="00EC15FB" w:rsidRPr="00EC15FB" w:rsidRDefault="00EC15FB">
            <w:pPr>
              <w:pStyle w:val="NoSpacing"/>
              <w:jc w:val="center"/>
              <w:rPr>
                <w:rFonts w:ascii="Times New Roman" w:hAnsi="Times New Roman"/>
                <w:b w:val="0"/>
                <w:szCs w:val="24"/>
                <w:lang/>
              </w:rPr>
            </w:pPr>
            <w:r w:rsidRPr="00EC15FB">
              <w:rPr>
                <w:rFonts w:ascii="Times New Roman" w:hAnsi="Times New Roman"/>
                <w:szCs w:val="24"/>
                <w:lang/>
              </w:rPr>
              <w:t>2.</w:t>
            </w:r>
          </w:p>
        </w:tc>
        <w:tc>
          <w:tcPr>
            <w:tcW w:w="7380" w:type="dxa"/>
            <w:hideMark/>
          </w:tcPr>
          <w:p w:rsidR="00EC15FB" w:rsidRPr="00EC15FB" w:rsidRDefault="00EC15FB">
            <w:pPr>
              <w:pStyle w:val="NoSpacing"/>
              <w:cnfStyle w:val="000000010000"/>
              <w:rPr>
                <w:rFonts w:cs="Times New Roman"/>
                <w:b/>
                <w:szCs w:val="24"/>
                <w:lang/>
              </w:rPr>
            </w:pPr>
            <w:r w:rsidRPr="00EC15FB">
              <w:rPr>
                <w:rFonts w:cs="Times New Roman"/>
                <w:b/>
                <w:szCs w:val="24"/>
                <w:lang/>
              </w:rPr>
              <w:t xml:space="preserve">Слободна наставна  активност </w:t>
            </w:r>
          </w:p>
        </w:tc>
        <w:tc>
          <w:tcPr>
            <w:tcW w:w="2430" w:type="dxa"/>
            <w:hideMark/>
          </w:tcPr>
          <w:p w:rsidR="00EC15FB" w:rsidRPr="00EC15FB" w:rsidRDefault="00EC15FB">
            <w:pPr>
              <w:pStyle w:val="NoSpacing"/>
              <w:jc w:val="center"/>
              <w:cnfStyle w:val="000000010000"/>
              <w:rPr>
                <w:rFonts w:cs="Times New Roman"/>
                <w:b/>
                <w:szCs w:val="24"/>
                <w:lang/>
              </w:rPr>
            </w:pPr>
            <w:r w:rsidRPr="00EC15FB">
              <w:rPr>
                <w:rFonts w:cs="Times New Roman"/>
                <w:b/>
                <w:szCs w:val="24"/>
                <w:lang/>
              </w:rPr>
              <w:t>1</w:t>
            </w:r>
          </w:p>
        </w:tc>
        <w:tc>
          <w:tcPr>
            <w:tcW w:w="2790" w:type="dxa"/>
            <w:hideMark/>
          </w:tcPr>
          <w:p w:rsidR="00EC15FB" w:rsidRPr="00EC15FB" w:rsidRDefault="00EC15FB">
            <w:pPr>
              <w:pStyle w:val="NoSpacing"/>
              <w:jc w:val="center"/>
              <w:cnfStyle w:val="000000010000"/>
              <w:rPr>
                <w:rFonts w:cs="Times New Roman"/>
                <w:b/>
                <w:szCs w:val="24"/>
                <w:lang/>
              </w:rPr>
            </w:pPr>
            <w:r w:rsidRPr="00EC15FB">
              <w:rPr>
                <w:rFonts w:cs="Times New Roman"/>
                <w:b/>
                <w:szCs w:val="24"/>
                <w:lang/>
              </w:rPr>
              <w:t>36</w:t>
            </w:r>
          </w:p>
        </w:tc>
      </w:tr>
      <w:tr w:rsidR="00EC15FB" w:rsidRPr="00EC15FB" w:rsidTr="00A071A4">
        <w:trPr>
          <w:cnfStyle w:val="000000100000"/>
          <w:trHeight w:val="525"/>
        </w:trPr>
        <w:tc>
          <w:tcPr>
            <w:cnfStyle w:val="001000000000"/>
            <w:tcW w:w="1075" w:type="dxa"/>
            <w:hideMark/>
          </w:tcPr>
          <w:p w:rsidR="00EC15FB" w:rsidRPr="00EC15FB" w:rsidRDefault="00EC15FB">
            <w:pPr>
              <w:pStyle w:val="NoSpacing"/>
              <w:jc w:val="center"/>
              <w:rPr>
                <w:rFonts w:ascii="Times New Roman" w:hAnsi="Times New Roman"/>
                <w:b w:val="0"/>
                <w:szCs w:val="24"/>
                <w:lang/>
              </w:rPr>
            </w:pPr>
            <w:r w:rsidRPr="00EC15FB">
              <w:rPr>
                <w:rFonts w:ascii="Times New Roman" w:hAnsi="Times New Roman"/>
                <w:szCs w:val="24"/>
                <w:lang/>
              </w:rPr>
              <w:t>3.</w:t>
            </w:r>
          </w:p>
        </w:tc>
        <w:tc>
          <w:tcPr>
            <w:tcW w:w="7380" w:type="dxa"/>
            <w:hideMark/>
          </w:tcPr>
          <w:p w:rsidR="00EC15FB" w:rsidRPr="00EC15FB" w:rsidRDefault="00EC15FB">
            <w:pPr>
              <w:pStyle w:val="NoSpacing"/>
              <w:cnfStyle w:val="000000100000"/>
              <w:rPr>
                <w:rFonts w:cs="Times New Roman"/>
                <w:b/>
                <w:szCs w:val="24"/>
                <w:lang/>
              </w:rPr>
            </w:pPr>
            <w:r w:rsidRPr="00EC15FB">
              <w:rPr>
                <w:rFonts w:cs="Times New Roman"/>
                <w:b/>
                <w:szCs w:val="24"/>
                <w:lang/>
              </w:rPr>
              <w:t>Екскурзија</w:t>
            </w:r>
          </w:p>
        </w:tc>
        <w:tc>
          <w:tcPr>
            <w:tcW w:w="5220" w:type="dxa"/>
            <w:gridSpan w:val="2"/>
            <w:hideMark/>
          </w:tcPr>
          <w:p w:rsidR="00EC15FB" w:rsidRPr="00EC15FB" w:rsidRDefault="00EC15FB">
            <w:pPr>
              <w:pStyle w:val="NoSpacing"/>
              <w:jc w:val="center"/>
              <w:cnfStyle w:val="000000100000"/>
              <w:rPr>
                <w:rFonts w:cs="Times New Roman"/>
                <w:b/>
                <w:szCs w:val="24"/>
                <w:lang/>
              </w:rPr>
            </w:pPr>
            <w:r w:rsidRPr="00EC15FB">
              <w:rPr>
                <w:rFonts w:cs="Times New Roman"/>
                <w:b/>
                <w:szCs w:val="24"/>
                <w:lang/>
              </w:rPr>
              <w:t>3 дана годишње</w:t>
            </w:r>
          </w:p>
        </w:tc>
      </w:tr>
    </w:tbl>
    <w:p w:rsidR="00EC15FB" w:rsidRDefault="00EC15FB" w:rsidP="00EC15FB">
      <w:pPr>
        <w:pStyle w:val="NoSpacing"/>
        <w:rPr>
          <w:rFonts w:ascii="Times New Roman" w:eastAsiaTheme="minorEastAsia" w:hAnsi="Times New Roman" w:cs="Times New Roman"/>
          <w:b/>
          <w:sz w:val="24"/>
          <w:szCs w:val="24"/>
        </w:rPr>
      </w:pPr>
    </w:p>
    <w:p w:rsidR="00EC15FB" w:rsidRDefault="00EC15FB" w:rsidP="00EC15FB">
      <w:pPr>
        <w:spacing w:after="120"/>
        <w:jc w:val="center"/>
        <w:rPr>
          <w:rFonts w:ascii="Times New Roman" w:hAnsi="Times New Roman" w:cs="Times New Roman"/>
          <w:b/>
          <w:sz w:val="24"/>
          <w:szCs w:val="24"/>
        </w:rPr>
      </w:pPr>
    </w:p>
    <w:p w:rsidR="00EC15FB" w:rsidRDefault="00EC15FB" w:rsidP="00EC15FB">
      <w:pPr>
        <w:spacing w:after="120"/>
        <w:jc w:val="center"/>
        <w:rPr>
          <w:rFonts w:ascii="Times New Roman" w:hAnsi="Times New Roman" w:cs="Times New Roman"/>
          <w:b/>
          <w:sz w:val="24"/>
          <w:szCs w:val="24"/>
        </w:rPr>
      </w:pPr>
    </w:p>
    <w:p w:rsidR="00EC15FB" w:rsidRDefault="00EC15FB" w:rsidP="00EC15FB">
      <w:pPr>
        <w:spacing w:after="120"/>
        <w:jc w:val="center"/>
        <w:rPr>
          <w:rFonts w:ascii="Times New Roman" w:hAnsi="Times New Roman" w:cs="Times New Roman"/>
          <w:b/>
          <w:sz w:val="24"/>
          <w:szCs w:val="24"/>
        </w:rPr>
      </w:pPr>
    </w:p>
    <w:p w:rsidR="00EC15FB" w:rsidRDefault="00EC15FB" w:rsidP="00EC15FB">
      <w:pPr>
        <w:spacing w:after="120"/>
        <w:jc w:val="center"/>
        <w:rPr>
          <w:rFonts w:ascii="Times New Roman" w:hAnsi="Times New Roman" w:cs="Times New Roman"/>
          <w:b/>
          <w:sz w:val="24"/>
          <w:szCs w:val="24"/>
        </w:rPr>
      </w:pPr>
    </w:p>
    <w:p w:rsidR="00EC15FB" w:rsidRDefault="00EC15FB" w:rsidP="00EC15FB">
      <w:pPr>
        <w:spacing w:after="120"/>
        <w:jc w:val="center"/>
        <w:rPr>
          <w:rFonts w:ascii="Times New Roman" w:hAnsi="Times New Roman" w:cs="Times New Roman"/>
          <w:b/>
          <w:sz w:val="24"/>
          <w:szCs w:val="24"/>
        </w:rPr>
      </w:pPr>
    </w:p>
    <w:p w:rsidR="00EC15FB" w:rsidRDefault="00EC15FB" w:rsidP="00A071A4">
      <w:pPr>
        <w:spacing w:after="120"/>
        <w:jc w:val="both"/>
        <w:rPr>
          <w:rFonts w:ascii="Times New Roman" w:hAnsi="Times New Roman" w:cs="Times New Roman"/>
          <w:b/>
          <w:sz w:val="24"/>
          <w:szCs w:val="24"/>
        </w:rPr>
      </w:pPr>
      <w:r>
        <w:rPr>
          <w:rFonts w:ascii="Times New Roman" w:hAnsi="Times New Roman" w:cs="Times New Roman"/>
          <w:b/>
          <w:sz w:val="24"/>
          <w:szCs w:val="24"/>
          <w:lang/>
        </w:rPr>
        <w:t xml:space="preserve">                              </w:t>
      </w:r>
      <w:r>
        <w:rPr>
          <w:rFonts w:ascii="Times New Roman" w:hAnsi="Times New Roman" w:cs="Times New Roman"/>
          <w:b/>
          <w:sz w:val="24"/>
          <w:szCs w:val="24"/>
        </w:rPr>
        <w:t>ПРОГРАМИ ОРИЈЕНТИСАНИ НА ИСХОДЕ И ПРОЦЕС УЧЕЊА</w:t>
      </w:r>
    </w:p>
    <w:p w:rsidR="00A071A4" w:rsidRDefault="00A071A4" w:rsidP="00A071A4">
      <w:pPr>
        <w:spacing w:after="120"/>
        <w:jc w:val="both"/>
        <w:rPr>
          <w:rFonts w:ascii="Times New Roman" w:hAnsi="Times New Roman" w:cs="Times New Roman"/>
          <w:b/>
          <w:sz w:val="24"/>
          <w:szCs w:val="24"/>
        </w:rPr>
      </w:pPr>
    </w:p>
    <w:p w:rsidR="00EC15FB" w:rsidRPr="00EC15FB" w:rsidRDefault="00EC15FB" w:rsidP="003734A9">
      <w:pPr>
        <w:pStyle w:val="NoSpacing"/>
        <w:ind w:firstLine="630"/>
        <w:jc w:val="both"/>
        <w:rPr>
          <w:color w:val="4F81BD"/>
          <w:lang/>
        </w:rPr>
      </w:pPr>
      <w:r>
        <w:rPr>
          <w:lang/>
        </w:rPr>
        <w:t>Програми наставе и учења засновани су на општим циљевима и исходима образовања и васпитања и потребама и могућностима ученика четвртог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у овом случају током четвртог разреда.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Та потреба да се образовање и васпитање усмере ка развијању компетенција био је један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Поред тога, једна од битних особина савременог приступа пројектном раду у настави односи се на коришћење ИКТ у пројектним активностима што обезбеђује ефикасније учење и развијање знања, али и развијање понашања правилног и безбедног коришћења рачунара и интернета.</w:t>
      </w:r>
    </w:p>
    <w:p w:rsidR="00EC15FB" w:rsidRDefault="00EC15FB" w:rsidP="003734A9">
      <w:pPr>
        <w:pStyle w:val="NoSpacing"/>
        <w:ind w:firstLine="630"/>
        <w:jc w:val="both"/>
        <w:rPr>
          <w:lang/>
        </w:rPr>
      </w:pPr>
      <w:r>
        <w:rPr>
          <w:lang/>
        </w:rPr>
        <w:t xml:space="preserve">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 </w:t>
      </w:r>
    </w:p>
    <w:p w:rsidR="00EC15FB" w:rsidRDefault="00EC15FB" w:rsidP="003734A9">
      <w:pPr>
        <w:pStyle w:val="NoSpacing"/>
        <w:ind w:firstLine="630"/>
        <w:jc w:val="both"/>
        <w:rPr>
          <w:lang/>
        </w:rPr>
      </w:pPr>
      <w:r>
        <w:rPr>
          <w:lang/>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rsidR="00EC15FB" w:rsidRDefault="00EC15FB" w:rsidP="003734A9">
      <w:pPr>
        <w:pStyle w:val="NoSpacing"/>
        <w:ind w:firstLine="630"/>
        <w:jc w:val="both"/>
        <w:rPr>
          <w:lang/>
        </w:rPr>
      </w:pPr>
    </w:p>
    <w:p w:rsidR="00EC15FB" w:rsidRDefault="00EC15FB" w:rsidP="00EC15FB">
      <w:pPr>
        <w:rPr>
          <w:lang/>
        </w:rPr>
      </w:pPr>
    </w:p>
    <w:p w:rsidR="00EC15FB" w:rsidRDefault="00EC15FB" w:rsidP="00EC15FB">
      <w:pPr>
        <w:rPr>
          <w:lang/>
        </w:rPr>
      </w:pPr>
    </w:p>
    <w:p w:rsidR="00EC15FB" w:rsidRDefault="00EC15FB" w:rsidP="00EC15FB">
      <w:pPr>
        <w:rPr>
          <w:rFonts w:eastAsiaTheme="minorEastAsia"/>
          <w:lang/>
        </w:rPr>
      </w:pPr>
    </w:p>
    <w:tbl>
      <w:tblPr>
        <w:tblStyle w:val="LightGrid-Accent51"/>
        <w:tblW w:w="14215" w:type="dxa"/>
        <w:tblLayout w:type="fixed"/>
        <w:tblLook w:val="04A0"/>
      </w:tblPr>
      <w:tblGrid>
        <w:gridCol w:w="625"/>
        <w:gridCol w:w="1080"/>
        <w:gridCol w:w="2610"/>
        <w:gridCol w:w="6030"/>
        <w:gridCol w:w="1530"/>
        <w:gridCol w:w="1463"/>
        <w:gridCol w:w="877"/>
      </w:tblGrid>
      <w:tr w:rsidR="00EC15FB" w:rsidTr="00A071A4">
        <w:trPr>
          <w:cnfStyle w:val="100000000000"/>
          <w:trHeight w:val="638"/>
        </w:trPr>
        <w:tc>
          <w:tcPr>
            <w:cnfStyle w:val="001000000000"/>
            <w:tcW w:w="1705" w:type="dxa"/>
            <w:gridSpan w:val="2"/>
          </w:tcPr>
          <w:p w:rsidR="00EC15FB" w:rsidRDefault="00EC15FB" w:rsidP="00EC15FB">
            <w:pPr>
              <w:jc w:val="both"/>
              <w:rPr>
                <w:rFonts w:ascii="Times New Roman" w:hAnsi="Times New Roman"/>
                <w:b w:val="0"/>
                <w:szCs w:val="24"/>
                <w:lang/>
              </w:rPr>
            </w:pPr>
            <w:r>
              <w:rPr>
                <w:rFonts w:ascii="Times New Roman" w:hAnsi="Times New Roman"/>
                <w:szCs w:val="24"/>
                <w:lang/>
              </w:rPr>
              <w:t>Назив предмета</w:t>
            </w:r>
          </w:p>
        </w:tc>
        <w:tc>
          <w:tcPr>
            <w:tcW w:w="12510" w:type="dxa"/>
            <w:gridSpan w:val="5"/>
          </w:tcPr>
          <w:p w:rsidR="00EC15FB" w:rsidRDefault="00EC15FB" w:rsidP="00EC15FB">
            <w:pPr>
              <w:ind w:left="113" w:right="113"/>
              <w:jc w:val="both"/>
              <w:cnfStyle w:val="100000000000"/>
              <w:rPr>
                <w:rFonts w:ascii="Times New Roman" w:hAnsi="Times New Roman"/>
                <w:b w:val="0"/>
                <w:szCs w:val="24"/>
                <w:lang/>
              </w:rPr>
            </w:pPr>
            <w:r w:rsidRPr="00EC15FB">
              <w:rPr>
                <w:rFonts w:ascii="Times New Roman" w:hAnsi="Times New Roman"/>
                <w:szCs w:val="24"/>
                <w:lang/>
              </w:rPr>
              <w:t>СРПСКИ ЈЕЗИК</w:t>
            </w:r>
          </w:p>
        </w:tc>
      </w:tr>
      <w:tr w:rsidR="00EC15FB" w:rsidTr="00A071A4">
        <w:trPr>
          <w:cnfStyle w:val="000000100000"/>
          <w:trHeight w:val="638"/>
        </w:trPr>
        <w:tc>
          <w:tcPr>
            <w:cnfStyle w:val="001000000000"/>
            <w:tcW w:w="1705" w:type="dxa"/>
            <w:gridSpan w:val="2"/>
          </w:tcPr>
          <w:p w:rsidR="00EC15FB" w:rsidRDefault="00EC15FB" w:rsidP="00EC15FB">
            <w:pPr>
              <w:jc w:val="both"/>
              <w:rPr>
                <w:rFonts w:ascii="Times New Roman" w:hAnsi="Times New Roman"/>
                <w:b w:val="0"/>
                <w:szCs w:val="24"/>
                <w:lang/>
              </w:rPr>
            </w:pPr>
            <w:r>
              <w:rPr>
                <w:rFonts w:ascii="Times New Roman" w:hAnsi="Times New Roman"/>
                <w:szCs w:val="24"/>
                <w:lang/>
              </w:rPr>
              <w:t>Циљ</w:t>
            </w:r>
          </w:p>
        </w:tc>
        <w:tc>
          <w:tcPr>
            <w:tcW w:w="12510" w:type="dxa"/>
            <w:gridSpan w:val="5"/>
          </w:tcPr>
          <w:p w:rsidR="00EC15FB" w:rsidRDefault="00EC15FB" w:rsidP="00EC15FB">
            <w:pPr>
              <w:ind w:left="113" w:right="113"/>
              <w:jc w:val="both"/>
              <w:cnfStyle w:val="000000100000"/>
              <w:rPr>
                <w:rFonts w:cs="Times New Roman"/>
                <w:b/>
                <w:szCs w:val="24"/>
                <w:lang/>
              </w:rPr>
            </w:pPr>
            <w:r>
              <w:rPr>
                <w:rFonts w:cs="Times New Roman"/>
                <w:b/>
                <w:bCs/>
                <w:szCs w:val="24"/>
                <w:lang/>
              </w:rPr>
              <w:t>Циљ</w:t>
            </w:r>
            <w:r>
              <w:rPr>
                <w:rFonts w:cs="Times New Roman"/>
                <w:bCs/>
                <w:szCs w:val="24"/>
                <w:lang/>
              </w:rPr>
              <w:t xml:space="preserve"> учења</w:t>
            </w:r>
            <w:r>
              <w:rPr>
                <w:rFonts w:cs="Times New Roman"/>
                <w:bCs/>
                <w:i/>
                <w:szCs w:val="24"/>
                <w:lang/>
              </w:rPr>
              <w:t xml:space="preserve"> </w:t>
            </w:r>
            <w:r>
              <w:rPr>
                <w:rFonts w:cs="Times New Roman"/>
                <w:bCs/>
                <w:szCs w:val="24"/>
                <w:lang/>
              </w:rPr>
              <w:t>Српског језика</w:t>
            </w:r>
            <w:r>
              <w:rPr>
                <w:rFonts w:eastAsia="Calibri" w:cs="Times New Roman"/>
                <w:szCs w:val="24"/>
                <w:lang/>
              </w:rPr>
              <w:t xml:space="preserve"> јесте </w:t>
            </w:r>
            <w:r>
              <w:rPr>
                <w:rFonts w:cs="Times New Roman"/>
                <w:szCs w:val="24"/>
                <w:lang/>
              </w:rPr>
              <w:t>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r>
      <w:tr w:rsidR="00EC15FB" w:rsidTr="00A071A4">
        <w:trPr>
          <w:cnfStyle w:val="000000010000"/>
          <w:trHeight w:val="638"/>
        </w:trPr>
        <w:tc>
          <w:tcPr>
            <w:cnfStyle w:val="001000000000"/>
            <w:tcW w:w="1705" w:type="dxa"/>
            <w:gridSpan w:val="2"/>
          </w:tcPr>
          <w:p w:rsidR="00EC15FB" w:rsidRDefault="00EC15FB" w:rsidP="00EC15FB">
            <w:pPr>
              <w:jc w:val="both"/>
              <w:rPr>
                <w:rFonts w:ascii="Times New Roman" w:hAnsi="Times New Roman"/>
                <w:b w:val="0"/>
                <w:szCs w:val="24"/>
                <w:lang/>
              </w:rPr>
            </w:pPr>
            <w:r>
              <w:rPr>
                <w:rFonts w:ascii="Times New Roman" w:hAnsi="Times New Roman"/>
                <w:szCs w:val="24"/>
                <w:lang/>
              </w:rPr>
              <w:t>Разред</w:t>
            </w:r>
          </w:p>
        </w:tc>
        <w:tc>
          <w:tcPr>
            <w:tcW w:w="12510" w:type="dxa"/>
            <w:gridSpan w:val="5"/>
          </w:tcPr>
          <w:p w:rsidR="00EC15FB" w:rsidRDefault="00EC15FB" w:rsidP="00EC15FB">
            <w:pPr>
              <w:ind w:left="113" w:right="113"/>
              <w:jc w:val="both"/>
              <w:cnfStyle w:val="000000010000"/>
              <w:rPr>
                <w:rFonts w:cs="Times New Roman"/>
                <w:b/>
                <w:szCs w:val="24"/>
                <w:lang/>
              </w:rPr>
            </w:pPr>
            <w:r w:rsidRPr="00EC15FB">
              <w:rPr>
                <w:rFonts w:cs="Times New Roman"/>
                <w:b/>
                <w:szCs w:val="24"/>
                <w:lang/>
              </w:rPr>
              <w:t>Четврти</w:t>
            </w:r>
          </w:p>
        </w:tc>
      </w:tr>
      <w:tr w:rsidR="00EC15FB" w:rsidTr="00A071A4">
        <w:trPr>
          <w:cnfStyle w:val="000000100000"/>
          <w:trHeight w:val="710"/>
        </w:trPr>
        <w:tc>
          <w:tcPr>
            <w:cnfStyle w:val="001000000000"/>
            <w:tcW w:w="1705" w:type="dxa"/>
            <w:gridSpan w:val="2"/>
          </w:tcPr>
          <w:p w:rsidR="00EC15FB" w:rsidRDefault="00EC15FB" w:rsidP="00EC15FB">
            <w:pPr>
              <w:jc w:val="both"/>
              <w:rPr>
                <w:rFonts w:ascii="Times New Roman" w:hAnsi="Times New Roman"/>
                <w:b w:val="0"/>
                <w:szCs w:val="24"/>
                <w:lang/>
              </w:rPr>
            </w:pPr>
            <w:r>
              <w:rPr>
                <w:rFonts w:ascii="Times New Roman" w:hAnsi="Times New Roman"/>
                <w:szCs w:val="24"/>
                <w:lang/>
              </w:rPr>
              <w:t>Годишњи фонд часова</w:t>
            </w:r>
          </w:p>
        </w:tc>
        <w:tc>
          <w:tcPr>
            <w:tcW w:w="12510" w:type="dxa"/>
            <w:gridSpan w:val="5"/>
          </w:tcPr>
          <w:p w:rsidR="00EC15FB" w:rsidRDefault="00EC15FB" w:rsidP="00EC15FB">
            <w:pPr>
              <w:ind w:left="113" w:right="113"/>
              <w:jc w:val="both"/>
              <w:cnfStyle w:val="000000100000"/>
              <w:rPr>
                <w:rFonts w:cs="Times New Roman"/>
                <w:b/>
                <w:szCs w:val="24"/>
                <w:lang/>
              </w:rPr>
            </w:pPr>
            <w:r w:rsidRPr="00EC15FB">
              <w:rPr>
                <w:rFonts w:cs="Times New Roman"/>
                <w:b/>
                <w:szCs w:val="24"/>
                <w:lang/>
              </w:rPr>
              <w:t>180 часова</w:t>
            </w:r>
          </w:p>
        </w:tc>
      </w:tr>
      <w:tr w:rsidR="00EC15FB" w:rsidTr="00A071A4">
        <w:trPr>
          <w:cnfStyle w:val="000000010000"/>
          <w:trHeight w:val="1772"/>
        </w:trPr>
        <w:tc>
          <w:tcPr>
            <w:cnfStyle w:val="001000000000"/>
            <w:tcW w:w="625" w:type="dxa"/>
            <w:hideMark/>
          </w:tcPr>
          <w:p w:rsidR="00EC15FB" w:rsidRDefault="00EC15FB" w:rsidP="00EC15FB">
            <w:pPr>
              <w:rPr>
                <w:rFonts w:ascii="Times New Roman" w:hAnsi="Times New Roman"/>
                <w:b w:val="0"/>
                <w:lang/>
              </w:rPr>
            </w:pPr>
            <w:r>
              <w:rPr>
                <w:rFonts w:ascii="Times New Roman" w:hAnsi="Times New Roman"/>
                <w:lang/>
              </w:rPr>
              <w:t>Ред. Бр.</w:t>
            </w:r>
          </w:p>
        </w:tc>
        <w:tc>
          <w:tcPr>
            <w:tcW w:w="1080" w:type="dxa"/>
            <w:hideMark/>
          </w:tcPr>
          <w:p w:rsidR="00EC15FB" w:rsidRDefault="00EC15FB" w:rsidP="00EC15FB">
            <w:pPr>
              <w:jc w:val="center"/>
              <w:cnfStyle w:val="000000010000"/>
              <w:rPr>
                <w:rFonts w:cs="Times New Roman"/>
                <w:b/>
                <w:szCs w:val="24"/>
                <w:lang/>
              </w:rPr>
            </w:pPr>
            <w:r>
              <w:rPr>
                <w:rFonts w:cs="Times New Roman"/>
                <w:b/>
                <w:szCs w:val="24"/>
                <w:lang/>
              </w:rPr>
              <w:t>ТЕМА</w:t>
            </w:r>
          </w:p>
        </w:tc>
        <w:tc>
          <w:tcPr>
            <w:tcW w:w="2610" w:type="dxa"/>
            <w:hideMark/>
          </w:tcPr>
          <w:p w:rsidR="00EC15FB" w:rsidRDefault="00EC15FB" w:rsidP="00EC15FB">
            <w:pPr>
              <w:jc w:val="center"/>
              <w:cnfStyle w:val="000000010000"/>
              <w:rPr>
                <w:rFonts w:cs="Times New Roman"/>
                <w:b/>
                <w:szCs w:val="24"/>
                <w:lang/>
              </w:rPr>
            </w:pPr>
            <w:r>
              <w:rPr>
                <w:rFonts w:cs="Times New Roman"/>
                <w:b/>
                <w:szCs w:val="24"/>
                <w:lang/>
              </w:rPr>
              <w:t xml:space="preserve">ИСХОДИ                                </w:t>
            </w:r>
            <w:proofErr w:type="spellStart"/>
            <w:r>
              <w:rPr>
                <w:rFonts w:cs="Times New Roman"/>
                <w:b/>
                <w:szCs w:val="24"/>
              </w:rPr>
              <w:t>по</w:t>
            </w:r>
            <w:proofErr w:type="spellEnd"/>
            <w:r>
              <w:rPr>
                <w:rFonts w:cs="Times New Roman"/>
                <w:b/>
                <w:szCs w:val="24"/>
              </w:rPr>
              <w:t xml:space="preserve"> </w:t>
            </w:r>
            <w:proofErr w:type="spellStart"/>
            <w:r>
              <w:rPr>
                <w:rFonts w:cs="Times New Roman"/>
                <w:b/>
                <w:szCs w:val="24"/>
              </w:rPr>
              <w:t>завршетку</w:t>
            </w:r>
            <w:proofErr w:type="spellEnd"/>
            <w:r>
              <w:rPr>
                <w:rFonts w:cs="Times New Roman"/>
                <w:b/>
                <w:szCs w:val="24"/>
              </w:rPr>
              <w:t xml:space="preserve"> </w:t>
            </w:r>
            <w:proofErr w:type="spellStart"/>
            <w:r>
              <w:rPr>
                <w:rFonts w:cs="Times New Roman"/>
                <w:b/>
                <w:szCs w:val="24"/>
              </w:rPr>
              <w:t>области</w:t>
            </w:r>
            <w:proofErr w:type="spellEnd"/>
            <w:r>
              <w:rPr>
                <w:rFonts w:cs="Times New Roman"/>
                <w:b/>
                <w:szCs w:val="24"/>
              </w:rPr>
              <w:t>/</w:t>
            </w:r>
            <w:proofErr w:type="spellStart"/>
            <w:r>
              <w:rPr>
                <w:rFonts w:cs="Times New Roman"/>
                <w:b/>
                <w:szCs w:val="24"/>
              </w:rPr>
              <w:t>теме</w:t>
            </w:r>
            <w:proofErr w:type="spellEnd"/>
            <w:r>
              <w:rPr>
                <w:rFonts w:cs="Times New Roman"/>
                <w:b/>
                <w:szCs w:val="24"/>
              </w:rPr>
              <w:t>/</w:t>
            </w:r>
            <w:proofErr w:type="spellStart"/>
            <w:r>
              <w:rPr>
                <w:rFonts w:cs="Times New Roman"/>
                <w:b/>
                <w:szCs w:val="24"/>
              </w:rPr>
              <w:t>разреда</w:t>
            </w:r>
            <w:proofErr w:type="spellEnd"/>
            <w:r>
              <w:rPr>
                <w:rFonts w:cs="Times New Roman"/>
                <w:b/>
                <w:szCs w:val="24"/>
              </w:rPr>
              <w:t xml:space="preserve"> </w:t>
            </w:r>
            <w:proofErr w:type="spellStart"/>
            <w:r>
              <w:rPr>
                <w:rFonts w:cs="Times New Roman"/>
                <w:b/>
                <w:szCs w:val="24"/>
              </w:rPr>
              <w:t>ученик</w:t>
            </w:r>
            <w:proofErr w:type="spellEnd"/>
            <w:r>
              <w:rPr>
                <w:rFonts w:cs="Times New Roman"/>
                <w:b/>
                <w:szCs w:val="24"/>
              </w:rPr>
              <w:t xml:space="preserve"> </w:t>
            </w:r>
            <w:proofErr w:type="spellStart"/>
            <w:r>
              <w:rPr>
                <w:rFonts w:cs="Times New Roman"/>
                <w:b/>
                <w:szCs w:val="24"/>
              </w:rPr>
              <w:t>ће</w:t>
            </w:r>
            <w:proofErr w:type="spellEnd"/>
            <w:r>
              <w:rPr>
                <w:rFonts w:cs="Times New Roman"/>
                <w:b/>
                <w:szCs w:val="24"/>
              </w:rPr>
              <w:t xml:space="preserve"> </w:t>
            </w:r>
            <w:proofErr w:type="spellStart"/>
            <w:r>
              <w:rPr>
                <w:rFonts w:cs="Times New Roman"/>
                <w:b/>
                <w:szCs w:val="24"/>
              </w:rPr>
              <w:t>бити</w:t>
            </w:r>
            <w:proofErr w:type="spellEnd"/>
            <w:r>
              <w:rPr>
                <w:rFonts w:cs="Times New Roman"/>
                <w:b/>
                <w:szCs w:val="24"/>
              </w:rPr>
              <w:t xml:space="preserve"> у </w:t>
            </w:r>
            <w:proofErr w:type="spellStart"/>
            <w:r>
              <w:rPr>
                <w:rFonts w:cs="Times New Roman"/>
                <w:b/>
                <w:szCs w:val="24"/>
              </w:rPr>
              <w:t>стању</w:t>
            </w:r>
            <w:proofErr w:type="spellEnd"/>
            <w:r>
              <w:rPr>
                <w:rFonts w:cs="Times New Roman"/>
                <w:b/>
                <w:szCs w:val="24"/>
              </w:rPr>
              <w:t xml:space="preserve"> </w:t>
            </w:r>
            <w:proofErr w:type="spellStart"/>
            <w:r>
              <w:rPr>
                <w:rFonts w:cs="Times New Roman"/>
                <w:b/>
                <w:szCs w:val="24"/>
              </w:rPr>
              <w:t>да</w:t>
            </w:r>
            <w:proofErr w:type="spellEnd"/>
            <w:r>
              <w:rPr>
                <w:rFonts w:cs="Times New Roman"/>
                <w:b/>
                <w:szCs w:val="24"/>
              </w:rPr>
              <w:t>:</w:t>
            </w:r>
          </w:p>
        </w:tc>
        <w:tc>
          <w:tcPr>
            <w:tcW w:w="6030" w:type="dxa"/>
            <w:hideMark/>
          </w:tcPr>
          <w:p w:rsidR="00EC15FB" w:rsidRDefault="00EC15FB" w:rsidP="00EC15FB">
            <w:pPr>
              <w:jc w:val="center"/>
              <w:cnfStyle w:val="000000010000"/>
              <w:rPr>
                <w:rFonts w:cs="Times New Roman"/>
                <w:b/>
                <w:szCs w:val="24"/>
                <w:lang/>
              </w:rPr>
            </w:pPr>
            <w:r>
              <w:rPr>
                <w:rFonts w:cs="Times New Roman"/>
                <w:b/>
                <w:szCs w:val="24"/>
                <w:lang/>
              </w:rPr>
              <w:t>НАЧИН И ПОСТУПАК ОСТВАРИВАЊА</w:t>
            </w:r>
          </w:p>
        </w:tc>
        <w:tc>
          <w:tcPr>
            <w:tcW w:w="1530" w:type="dxa"/>
            <w:hideMark/>
          </w:tcPr>
          <w:p w:rsidR="00EC15FB" w:rsidRDefault="00EC15FB" w:rsidP="00EC15FB">
            <w:pPr>
              <w:jc w:val="center"/>
              <w:cnfStyle w:val="000000010000"/>
              <w:rPr>
                <w:rFonts w:cs="Times New Roman"/>
                <w:b/>
                <w:sz w:val="20"/>
                <w:lang/>
              </w:rPr>
            </w:pPr>
            <w:r>
              <w:rPr>
                <w:rFonts w:cs="Times New Roman"/>
                <w:b/>
                <w:sz w:val="20"/>
                <w:lang/>
              </w:rPr>
              <w:t>СТАНДАРДИ</w:t>
            </w:r>
          </w:p>
        </w:tc>
        <w:tc>
          <w:tcPr>
            <w:tcW w:w="1463" w:type="dxa"/>
            <w:hideMark/>
          </w:tcPr>
          <w:p w:rsidR="00EC15FB" w:rsidRDefault="00EC15FB" w:rsidP="00EC15FB">
            <w:pPr>
              <w:jc w:val="center"/>
              <w:cnfStyle w:val="000000010000"/>
              <w:rPr>
                <w:rFonts w:cs="Times New Roman"/>
                <w:b/>
                <w:sz w:val="20"/>
                <w:lang/>
              </w:rPr>
            </w:pPr>
            <w:r>
              <w:rPr>
                <w:rFonts w:cs="Times New Roman"/>
                <w:b/>
                <w:sz w:val="20"/>
                <w:lang/>
              </w:rPr>
              <w:t>КОРЕЛАЦИЈА ( ПРЕДМЕТ И ТЕМА)</w:t>
            </w:r>
          </w:p>
        </w:tc>
        <w:tc>
          <w:tcPr>
            <w:tcW w:w="877" w:type="dxa"/>
            <w:textDirection w:val="btLr"/>
            <w:hideMark/>
          </w:tcPr>
          <w:p w:rsidR="00EC15FB" w:rsidRDefault="00EC15FB" w:rsidP="00EC15FB">
            <w:pPr>
              <w:ind w:left="113" w:right="113"/>
              <w:jc w:val="center"/>
              <w:cnfStyle w:val="000000010000"/>
              <w:rPr>
                <w:rFonts w:cs="Times New Roman"/>
                <w:b/>
                <w:szCs w:val="24"/>
                <w:lang/>
              </w:rPr>
            </w:pPr>
            <w:r>
              <w:rPr>
                <w:rFonts w:cs="Times New Roman"/>
                <w:b/>
                <w:szCs w:val="24"/>
                <w:lang/>
              </w:rPr>
              <w:t>ДОПУНСКА НАСТАВА – БРОЈ ЧАСОВА</w:t>
            </w:r>
          </w:p>
        </w:tc>
      </w:tr>
      <w:tr w:rsidR="00EC15FB" w:rsidTr="00A071A4">
        <w:trPr>
          <w:cnfStyle w:val="000000100000"/>
        </w:trPr>
        <w:tc>
          <w:tcPr>
            <w:cnfStyle w:val="001000000000"/>
            <w:tcW w:w="625" w:type="dxa"/>
            <w:hideMark/>
          </w:tcPr>
          <w:p w:rsidR="00EC15FB" w:rsidRDefault="00EC15FB" w:rsidP="00EC15FB">
            <w:pPr>
              <w:rPr>
                <w:b w:val="0"/>
                <w:lang/>
              </w:rPr>
            </w:pPr>
            <w:r>
              <w:rPr>
                <w:lang/>
              </w:rPr>
              <w:t>1.</w:t>
            </w:r>
          </w:p>
        </w:tc>
        <w:tc>
          <w:tcPr>
            <w:tcW w:w="1080" w:type="dxa"/>
            <w:hideMark/>
          </w:tcPr>
          <w:p w:rsidR="00EC15FB" w:rsidRDefault="00EC15FB" w:rsidP="00EC15FB">
            <w:pPr>
              <w:ind w:left="-18" w:right="-107"/>
              <w:jc w:val="center"/>
              <w:cnfStyle w:val="000000100000"/>
              <w:rPr>
                <w:rFonts w:cs="Times New Roman"/>
                <w:b/>
                <w:szCs w:val="24"/>
                <w:lang/>
              </w:rPr>
            </w:pPr>
            <w:r>
              <w:rPr>
                <w:rFonts w:cs="Times New Roman"/>
                <w:b/>
                <w:szCs w:val="24"/>
                <w:lang/>
              </w:rPr>
              <w:t>К</w:t>
            </w:r>
          </w:p>
          <w:p w:rsidR="00EC15FB" w:rsidRDefault="00EC15FB" w:rsidP="00EC15FB">
            <w:pPr>
              <w:ind w:left="-18" w:right="-107"/>
              <w:jc w:val="center"/>
              <w:cnfStyle w:val="000000100000"/>
              <w:rPr>
                <w:rFonts w:cs="Times New Roman"/>
                <w:b/>
                <w:szCs w:val="24"/>
                <w:lang/>
              </w:rPr>
            </w:pPr>
            <w:r>
              <w:rPr>
                <w:rFonts w:cs="Times New Roman"/>
                <w:b/>
                <w:szCs w:val="24"/>
                <w:lang/>
              </w:rPr>
              <w:t>Њ</w:t>
            </w:r>
          </w:p>
          <w:p w:rsidR="00EC15FB" w:rsidRDefault="00EC15FB" w:rsidP="00EC15FB">
            <w:pPr>
              <w:ind w:left="-18" w:right="-107"/>
              <w:jc w:val="center"/>
              <w:cnfStyle w:val="000000100000"/>
              <w:rPr>
                <w:rFonts w:cs="Times New Roman"/>
                <w:b/>
                <w:szCs w:val="24"/>
                <w:lang/>
              </w:rPr>
            </w:pPr>
            <w:r>
              <w:rPr>
                <w:rFonts w:cs="Times New Roman"/>
                <w:b/>
                <w:szCs w:val="24"/>
                <w:lang/>
              </w:rPr>
              <w:t>И</w:t>
            </w:r>
          </w:p>
          <w:p w:rsidR="00EC15FB" w:rsidRDefault="00EC15FB" w:rsidP="00EC15FB">
            <w:pPr>
              <w:ind w:left="-18" w:right="-107"/>
              <w:jc w:val="center"/>
              <w:cnfStyle w:val="000000100000"/>
              <w:rPr>
                <w:rFonts w:cs="Times New Roman"/>
                <w:b/>
                <w:szCs w:val="24"/>
                <w:lang/>
              </w:rPr>
            </w:pPr>
            <w:r>
              <w:rPr>
                <w:rFonts w:cs="Times New Roman"/>
                <w:b/>
                <w:szCs w:val="24"/>
                <w:lang/>
              </w:rPr>
              <w:t>Ж</w:t>
            </w:r>
          </w:p>
          <w:p w:rsidR="00EC15FB" w:rsidRDefault="00EC15FB" w:rsidP="00EC15FB">
            <w:pPr>
              <w:ind w:left="-18" w:right="-107"/>
              <w:jc w:val="center"/>
              <w:cnfStyle w:val="000000100000"/>
              <w:rPr>
                <w:rFonts w:cs="Times New Roman"/>
                <w:b/>
                <w:szCs w:val="24"/>
                <w:lang/>
              </w:rPr>
            </w:pPr>
            <w:r>
              <w:rPr>
                <w:rFonts w:cs="Times New Roman"/>
                <w:b/>
                <w:szCs w:val="24"/>
                <w:lang/>
              </w:rPr>
              <w:t>Е</w:t>
            </w:r>
          </w:p>
          <w:p w:rsidR="00EC15FB" w:rsidRDefault="00EC15FB" w:rsidP="00EC15FB">
            <w:pPr>
              <w:ind w:left="-18" w:right="-107"/>
              <w:jc w:val="center"/>
              <w:cnfStyle w:val="000000100000"/>
              <w:rPr>
                <w:rFonts w:cs="Times New Roman"/>
                <w:b/>
                <w:szCs w:val="24"/>
                <w:lang/>
              </w:rPr>
            </w:pPr>
            <w:r>
              <w:rPr>
                <w:rFonts w:cs="Times New Roman"/>
                <w:b/>
                <w:szCs w:val="24"/>
                <w:lang/>
              </w:rPr>
              <w:t>В</w:t>
            </w:r>
          </w:p>
          <w:p w:rsidR="00EC15FB" w:rsidRDefault="00EC15FB" w:rsidP="00EC15FB">
            <w:pPr>
              <w:ind w:left="-18" w:right="-107"/>
              <w:jc w:val="center"/>
              <w:cnfStyle w:val="000000100000"/>
              <w:rPr>
                <w:rFonts w:cs="Times New Roman"/>
                <w:b/>
                <w:szCs w:val="24"/>
                <w:lang/>
              </w:rPr>
            </w:pPr>
            <w:r>
              <w:rPr>
                <w:rFonts w:cs="Times New Roman"/>
                <w:b/>
                <w:szCs w:val="24"/>
                <w:lang/>
              </w:rPr>
              <w:t>Н</w:t>
            </w:r>
          </w:p>
          <w:p w:rsidR="00EC15FB" w:rsidRDefault="00EC15FB" w:rsidP="00EC15FB">
            <w:pPr>
              <w:ind w:left="-18" w:right="-107"/>
              <w:jc w:val="center"/>
              <w:cnfStyle w:val="000000100000"/>
              <w:rPr>
                <w:rFonts w:cs="Times New Roman"/>
                <w:b/>
                <w:szCs w:val="24"/>
                <w:lang/>
              </w:rPr>
            </w:pPr>
            <w:r>
              <w:rPr>
                <w:rFonts w:cs="Times New Roman"/>
                <w:b/>
                <w:szCs w:val="24"/>
                <w:lang/>
              </w:rPr>
              <w:t>О</w:t>
            </w:r>
          </w:p>
          <w:p w:rsidR="00EC15FB" w:rsidRDefault="00EC15FB" w:rsidP="00EC15FB">
            <w:pPr>
              <w:ind w:left="-18" w:right="-107"/>
              <w:jc w:val="center"/>
              <w:cnfStyle w:val="000000100000"/>
              <w:rPr>
                <w:rFonts w:cs="Times New Roman"/>
                <w:b/>
                <w:szCs w:val="24"/>
                <w:lang/>
              </w:rPr>
            </w:pPr>
            <w:r>
              <w:rPr>
                <w:rFonts w:cs="Times New Roman"/>
                <w:b/>
                <w:szCs w:val="24"/>
                <w:lang/>
              </w:rPr>
              <w:t>С</w:t>
            </w:r>
          </w:p>
          <w:p w:rsidR="00EC15FB" w:rsidRDefault="00EC15FB" w:rsidP="00EC15FB">
            <w:pPr>
              <w:ind w:left="-18" w:right="-107"/>
              <w:jc w:val="center"/>
              <w:cnfStyle w:val="000000100000"/>
              <w:rPr>
                <w:rFonts w:cs="Times New Roman"/>
                <w:b/>
                <w:szCs w:val="24"/>
                <w:lang/>
              </w:rPr>
            </w:pPr>
            <w:r>
              <w:rPr>
                <w:rFonts w:cs="Times New Roman"/>
                <w:b/>
                <w:szCs w:val="24"/>
                <w:lang/>
              </w:rPr>
              <w:t>Т</w:t>
            </w:r>
          </w:p>
          <w:p w:rsidR="00EC15FB" w:rsidRDefault="00EC15FB" w:rsidP="00EC15FB">
            <w:pPr>
              <w:ind w:left="-18" w:right="-107"/>
              <w:jc w:val="center"/>
              <w:cnfStyle w:val="000000100000"/>
              <w:rPr>
                <w:rFonts w:cs="Times New Roman"/>
                <w:b/>
                <w:szCs w:val="24"/>
                <w:lang/>
              </w:rPr>
            </w:pPr>
            <w:r>
              <w:rPr>
                <w:rFonts w:cs="Times New Roman"/>
                <w:b/>
                <w:szCs w:val="24"/>
                <w:lang/>
              </w:rPr>
              <w:t>(80 часова)</w:t>
            </w:r>
          </w:p>
        </w:tc>
        <w:tc>
          <w:tcPr>
            <w:tcW w:w="2610" w:type="dxa"/>
          </w:tcPr>
          <w:p w:rsidR="00EC15FB" w:rsidRDefault="00EC15FB" w:rsidP="00E06D21">
            <w:pPr>
              <w:numPr>
                <w:ilvl w:val="0"/>
                <w:numId w:val="9"/>
              </w:numPr>
              <w:spacing w:after="200"/>
              <w:contextualSpacing/>
              <w:cnfStyle w:val="000000100000"/>
              <w:rPr>
                <w:rFonts w:eastAsia="Calibri" w:cs="Times New Roman"/>
                <w:szCs w:val="24"/>
                <w:lang/>
              </w:rPr>
            </w:pPr>
            <w:r>
              <w:rPr>
                <w:rFonts w:cs="Times New Roman"/>
                <w:szCs w:val="24"/>
                <w:lang/>
              </w:rPr>
              <w:t xml:space="preserve">чита са разумевањем различите врсте текстова; </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 xml:space="preserve">укратко образложи свој утисак и мишљење поштујући и другачије ставове; </w:t>
            </w:r>
          </w:p>
          <w:p w:rsidR="00EC15FB" w:rsidRDefault="00EC15FB" w:rsidP="00E06D21">
            <w:pPr>
              <w:numPr>
                <w:ilvl w:val="0"/>
                <w:numId w:val="9"/>
              </w:numPr>
              <w:spacing w:after="200"/>
              <w:contextualSpacing/>
              <w:cnfStyle w:val="000000100000"/>
              <w:rPr>
                <w:rFonts w:eastAsia="Calibri" w:cs="Times New Roman"/>
                <w:szCs w:val="24"/>
                <w:lang/>
              </w:rPr>
            </w:pPr>
            <w:r>
              <w:rPr>
                <w:rFonts w:cs="Times New Roman"/>
                <w:szCs w:val="24"/>
                <w:shd w:val="clear" w:color="auto" w:fill="FFFFFF"/>
                <w:lang/>
              </w:rPr>
              <w:t xml:space="preserve">разликује књижевне врсте: шаљиву народну песму, басну и причу о </w:t>
            </w:r>
            <w:r>
              <w:rPr>
                <w:rFonts w:cs="Times New Roman"/>
                <w:szCs w:val="24"/>
                <w:shd w:val="clear" w:color="auto" w:fill="FFFFFF"/>
                <w:lang/>
              </w:rPr>
              <w:lastRenderedPageBreak/>
              <w:t>животињама, приповетку, роман за децу и драмски текст;</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одреди тему, редослед догађаја, време и место дешавања у прочитаном тексту;</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именује позитивне и негативне особине ликова;</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уочи и издвоји основне елементе лирске песме (стих, строфа, рима и ритам);</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тумачи идеје књижевног дела;</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препозна ситуације кршења/остваривања права детета  и стереотипе у књижевним делима;</w:t>
            </w:r>
          </w:p>
          <w:p w:rsidR="00EC15FB" w:rsidRDefault="00EC15FB" w:rsidP="00E06D21">
            <w:pPr>
              <w:numPr>
                <w:ilvl w:val="0"/>
                <w:numId w:val="9"/>
              </w:numPr>
              <w:spacing w:after="60"/>
              <w:cnfStyle w:val="000000100000"/>
              <w:rPr>
                <w:rFonts w:eastAsia="Calibri" w:cs="Times New Roman"/>
                <w:szCs w:val="24"/>
                <w:lang/>
              </w:rPr>
            </w:pPr>
            <w:r>
              <w:rPr>
                <w:rFonts w:eastAsia="Calibri" w:cs="Times New Roman"/>
                <w:szCs w:val="24"/>
                <w:lang/>
              </w:rPr>
              <w:t>уочи персонификацију</w:t>
            </w:r>
            <w:r>
              <w:rPr>
                <w:rFonts w:cs="Times New Roman"/>
                <w:szCs w:val="24"/>
                <w:lang/>
              </w:rPr>
              <w:t xml:space="preserve"> и разуме њену улогу у књижевном делу;</w:t>
            </w:r>
          </w:p>
          <w:p w:rsidR="00EC15FB" w:rsidRDefault="00EC15FB" w:rsidP="00EC15FB">
            <w:pPr>
              <w:spacing w:after="60"/>
              <w:cnfStyle w:val="000000100000"/>
              <w:rPr>
                <w:rFonts w:eastAsia="Calibri" w:cs="Times New Roman"/>
                <w:szCs w:val="24"/>
                <w:lang/>
              </w:rPr>
            </w:pPr>
          </w:p>
          <w:p w:rsidR="00EC15FB" w:rsidRDefault="00EC15FB" w:rsidP="00EC15FB">
            <w:pPr>
              <w:spacing w:after="60"/>
              <w:ind w:right="50"/>
              <w:cnfStyle w:val="000000100000"/>
              <w:rPr>
                <w:rFonts w:eastAsiaTheme="minorEastAsia"/>
                <w:lang/>
              </w:rPr>
            </w:pPr>
          </w:p>
        </w:tc>
        <w:tc>
          <w:tcPr>
            <w:tcW w:w="6030" w:type="dxa"/>
          </w:tcPr>
          <w:p w:rsidR="00EC15FB" w:rsidRPr="00EC15FB" w:rsidRDefault="00EC15FB" w:rsidP="00EC15FB">
            <w:pPr>
              <w:autoSpaceDE w:val="0"/>
              <w:autoSpaceDN w:val="0"/>
              <w:adjustRightInd w:val="0"/>
              <w:cnfStyle w:val="000000100000"/>
              <w:rPr>
                <w:rFonts w:eastAsia="Calibri" w:cs="Times New Roman"/>
                <w:lang/>
              </w:rPr>
            </w:pPr>
            <w:r w:rsidRPr="00EC15FB">
              <w:rPr>
                <w:rFonts w:eastAsia="Calibri" w:cs="Times New Roman"/>
                <w:lang/>
              </w:rPr>
              <w:lastRenderedPageBreak/>
              <w:t>-</w:t>
            </w:r>
            <w:proofErr w:type="spellStart"/>
            <w:r w:rsidRPr="00EC15FB">
              <w:rPr>
                <w:rFonts w:eastAsia="Calibri" w:cs="Times New Roman"/>
              </w:rPr>
              <w:t>Повезивање</w:t>
            </w:r>
            <w:proofErr w:type="spellEnd"/>
            <w:r w:rsidRPr="00EC15FB">
              <w:rPr>
                <w:rFonts w:eastAsia="Calibri" w:cs="Times New Roman"/>
              </w:rPr>
              <w:t xml:space="preserve">  </w:t>
            </w:r>
            <w:proofErr w:type="spellStart"/>
            <w:r w:rsidRPr="00EC15FB">
              <w:rPr>
                <w:rFonts w:eastAsia="Calibri" w:cs="Times New Roman"/>
              </w:rPr>
              <w:t>књижевноуметничког</w:t>
            </w:r>
            <w:proofErr w:type="spellEnd"/>
            <w:r w:rsidRPr="00EC15FB">
              <w:rPr>
                <w:rFonts w:eastAsia="Calibri" w:cs="Times New Roman"/>
              </w:rPr>
              <w:t xml:space="preserve"> </w:t>
            </w:r>
            <w:proofErr w:type="spellStart"/>
            <w:r w:rsidRPr="00EC15FB">
              <w:rPr>
                <w:rFonts w:eastAsia="Calibri" w:cs="Times New Roman"/>
              </w:rPr>
              <w:t>текста</w:t>
            </w:r>
            <w:proofErr w:type="spellEnd"/>
            <w:r w:rsidRPr="00EC15FB">
              <w:rPr>
                <w:rFonts w:eastAsia="Calibri" w:cs="Times New Roman"/>
              </w:rPr>
              <w:t xml:space="preserve"> </w:t>
            </w:r>
            <w:proofErr w:type="spellStart"/>
            <w:r w:rsidRPr="00EC15FB">
              <w:rPr>
                <w:rFonts w:eastAsia="Calibri" w:cs="Times New Roman"/>
              </w:rPr>
              <w:t>са</w:t>
            </w:r>
            <w:proofErr w:type="spellEnd"/>
            <w:r w:rsidRPr="00EC15FB">
              <w:rPr>
                <w:rFonts w:eastAsia="Calibri" w:cs="Times New Roman"/>
              </w:rPr>
              <w:t xml:space="preserve"> </w:t>
            </w:r>
            <w:proofErr w:type="spellStart"/>
            <w:r w:rsidRPr="00EC15FB">
              <w:rPr>
                <w:rFonts w:eastAsia="Calibri" w:cs="Times New Roman"/>
              </w:rPr>
              <w:t>другима</w:t>
            </w:r>
            <w:proofErr w:type="spellEnd"/>
            <w:r w:rsidRPr="00EC15FB">
              <w:rPr>
                <w:rFonts w:eastAsia="Calibri" w:cs="Times New Roman"/>
              </w:rPr>
              <w:t xml:space="preserve"> </w:t>
            </w:r>
            <w:proofErr w:type="spellStart"/>
            <w:r w:rsidRPr="00EC15FB">
              <w:rPr>
                <w:rFonts w:eastAsia="Calibri" w:cs="Times New Roman"/>
              </w:rPr>
              <w:t>на</w:t>
            </w:r>
            <w:proofErr w:type="spellEnd"/>
            <w:r w:rsidRPr="00EC15FB">
              <w:rPr>
                <w:rFonts w:eastAsia="Calibri" w:cs="Times New Roman"/>
              </w:rPr>
              <w:t xml:space="preserve"> </w:t>
            </w:r>
            <w:proofErr w:type="spellStart"/>
            <w:r w:rsidRPr="00EC15FB">
              <w:rPr>
                <w:rFonts w:eastAsia="Calibri" w:cs="Times New Roman"/>
              </w:rPr>
              <w:t>различите</w:t>
            </w:r>
            <w:proofErr w:type="spellEnd"/>
            <w:r w:rsidRPr="00EC15FB">
              <w:rPr>
                <w:rFonts w:eastAsia="Calibri" w:cs="Times New Roman"/>
              </w:rPr>
              <w:t xml:space="preserve"> </w:t>
            </w:r>
            <w:proofErr w:type="spellStart"/>
            <w:r w:rsidRPr="00EC15FB">
              <w:rPr>
                <w:rFonts w:eastAsia="Calibri" w:cs="Times New Roman"/>
              </w:rPr>
              <w:t>начине</w:t>
            </w:r>
            <w:proofErr w:type="spellEnd"/>
            <w:r w:rsidRPr="00EC15FB">
              <w:rPr>
                <w:rFonts w:eastAsia="Calibri" w:cs="Times New Roman"/>
              </w:rPr>
              <w:t xml:space="preserve">, </w:t>
            </w:r>
            <w:proofErr w:type="spellStart"/>
            <w:r w:rsidRPr="00EC15FB">
              <w:rPr>
                <w:rFonts w:eastAsia="Calibri" w:cs="Times New Roman"/>
              </w:rPr>
              <w:t>према</w:t>
            </w:r>
            <w:proofErr w:type="spellEnd"/>
            <w:r w:rsidRPr="00EC15FB">
              <w:rPr>
                <w:rFonts w:eastAsia="Calibri" w:cs="Times New Roman"/>
              </w:rPr>
              <w:t xml:space="preserve"> </w:t>
            </w:r>
            <w:proofErr w:type="spellStart"/>
            <w:r w:rsidRPr="00EC15FB">
              <w:rPr>
                <w:rFonts w:eastAsia="Calibri" w:cs="Times New Roman"/>
              </w:rPr>
              <w:t>различитим</w:t>
            </w:r>
            <w:proofErr w:type="spellEnd"/>
            <w:r w:rsidRPr="00EC15FB">
              <w:rPr>
                <w:rFonts w:eastAsia="Calibri" w:cs="Times New Roman"/>
              </w:rPr>
              <w:t xml:space="preserve"> </w:t>
            </w:r>
            <w:proofErr w:type="spellStart"/>
            <w:r w:rsidRPr="00EC15FB">
              <w:rPr>
                <w:rFonts w:eastAsia="Calibri" w:cs="Times New Roman"/>
              </w:rPr>
              <w:t>мотивима</w:t>
            </w:r>
            <w:proofErr w:type="spellEnd"/>
            <w:r w:rsidRPr="00EC15FB">
              <w:rPr>
                <w:rFonts w:eastAsia="Calibri" w:cs="Times New Roman"/>
              </w:rPr>
              <w:t xml:space="preserve"> </w:t>
            </w:r>
            <w:proofErr w:type="spellStart"/>
            <w:r w:rsidRPr="00EC15FB">
              <w:rPr>
                <w:rFonts w:eastAsia="Calibri" w:cs="Times New Roman"/>
              </w:rPr>
              <w:t>или</w:t>
            </w:r>
            <w:proofErr w:type="spellEnd"/>
            <w:r w:rsidRPr="00EC15FB">
              <w:rPr>
                <w:rFonts w:eastAsia="Calibri" w:cs="Times New Roman"/>
              </w:rPr>
              <w:t xml:space="preserve"> </w:t>
            </w:r>
            <w:proofErr w:type="spellStart"/>
            <w:r w:rsidRPr="00EC15FB">
              <w:rPr>
                <w:rFonts w:eastAsia="Calibri" w:cs="Times New Roman"/>
              </w:rPr>
              <w:t>тону</w:t>
            </w:r>
            <w:proofErr w:type="spellEnd"/>
            <w:r w:rsidRPr="00EC15FB">
              <w:rPr>
                <w:rFonts w:eastAsia="Calibri" w:cs="Times New Roman"/>
              </w:rPr>
              <w:t xml:space="preserve"> </w:t>
            </w:r>
            <w:proofErr w:type="spellStart"/>
            <w:r w:rsidRPr="00EC15FB">
              <w:rPr>
                <w:rFonts w:eastAsia="Calibri" w:cs="Times New Roman"/>
              </w:rPr>
              <w:t>приповедања</w:t>
            </w:r>
            <w:proofErr w:type="spellEnd"/>
            <w:r w:rsidRPr="00EC15FB">
              <w:rPr>
                <w:rFonts w:eastAsia="Calibri" w:cs="Times New Roman"/>
                <w:lang/>
              </w:rPr>
              <w:t>, природа и улога књижевног дела, врстe текста, сврха текста за читање – разумевање – препричавање - тумачење, брзина напредовања ученика, годишња доба, значајни датуми и празници, посебности ученичког колектива, школе и локалне заједнице, предметна и међупредметна повезаност садржаја и исхода, међупредметне компетенције итд.</w:t>
            </w:r>
          </w:p>
          <w:p w:rsidR="00EC15FB" w:rsidRPr="00EC15FB" w:rsidRDefault="00EC15FB" w:rsidP="00EC15FB">
            <w:pPr>
              <w:autoSpaceDE w:val="0"/>
              <w:autoSpaceDN w:val="0"/>
              <w:adjustRightInd w:val="0"/>
              <w:cnfStyle w:val="000000100000"/>
              <w:rPr>
                <w:rFonts w:eastAsia="Calibri" w:cs="Times New Roman"/>
                <w:lang/>
              </w:rPr>
            </w:pPr>
          </w:p>
          <w:p w:rsidR="00EC15FB" w:rsidRPr="00EC15FB" w:rsidRDefault="00EC15FB" w:rsidP="00EC15FB">
            <w:pPr>
              <w:autoSpaceDE w:val="0"/>
              <w:autoSpaceDN w:val="0"/>
              <w:adjustRightInd w:val="0"/>
              <w:cnfStyle w:val="000000100000"/>
              <w:rPr>
                <w:rFonts w:eastAsia="Calibri" w:cs="Times New Roman"/>
                <w:lang/>
              </w:rPr>
            </w:pPr>
            <w:r w:rsidRPr="00EC15FB">
              <w:rPr>
                <w:rFonts w:eastAsia="Calibri" w:cs="Times New Roman"/>
                <w:lang/>
              </w:rPr>
              <w:t xml:space="preserve">- Лектира је разврстана по књижевним родовима – </w:t>
            </w:r>
            <w:r w:rsidRPr="00EC15FB">
              <w:rPr>
                <w:rFonts w:eastAsia="Calibri" w:cs="Times New Roman"/>
                <w:i/>
                <w:lang/>
              </w:rPr>
              <w:t xml:space="preserve">поезија, проза </w:t>
            </w:r>
            <w:r w:rsidRPr="00EC15FB">
              <w:rPr>
                <w:rFonts w:eastAsia="Calibri" w:cs="Times New Roman"/>
                <w:lang/>
              </w:rPr>
              <w:t xml:space="preserve">и </w:t>
            </w:r>
            <w:r w:rsidRPr="00EC15FB">
              <w:rPr>
                <w:rFonts w:eastAsia="Calibri" w:cs="Times New Roman"/>
                <w:i/>
                <w:lang/>
              </w:rPr>
              <w:t>драмски текстови</w:t>
            </w:r>
            <w:r w:rsidRPr="00EC15FB">
              <w:rPr>
                <w:rFonts w:eastAsia="Calibri" w:cs="Times New Roman"/>
                <w:lang/>
              </w:rPr>
              <w:t xml:space="preserve"> и употпуњена је избором научнопопуларних и информативних текстова о правилима лепог понашања, о природним лепотама и културним знаменитостима Србије и о занимљивим </w:t>
            </w:r>
            <w:r w:rsidRPr="00EC15FB">
              <w:rPr>
                <w:rFonts w:eastAsia="Calibri" w:cs="Times New Roman"/>
                <w:lang/>
              </w:rPr>
              <w:lastRenderedPageBreak/>
              <w:t>пределима, народима, обичајима у свету. Избор дела је заснован на принципу прилагођености узрасту</w:t>
            </w:r>
          </w:p>
          <w:p w:rsidR="00EC15FB" w:rsidRPr="00EC15FB" w:rsidRDefault="00EC15FB" w:rsidP="00EC15FB">
            <w:pPr>
              <w:autoSpaceDE w:val="0"/>
              <w:autoSpaceDN w:val="0"/>
              <w:adjustRightInd w:val="0"/>
              <w:cnfStyle w:val="000000100000"/>
              <w:rPr>
                <w:rFonts w:eastAsia="Calibri" w:cs="Times New Roman"/>
                <w:lang/>
              </w:rPr>
            </w:pPr>
          </w:p>
          <w:p w:rsidR="00EC15FB" w:rsidRPr="00EC15FB" w:rsidRDefault="00EC15FB" w:rsidP="00EC15FB">
            <w:pPr>
              <w:autoSpaceDE w:val="0"/>
              <w:autoSpaceDN w:val="0"/>
              <w:adjustRightInd w:val="0"/>
              <w:cnfStyle w:val="000000100000"/>
              <w:rPr>
                <w:rFonts w:eastAsia="Calibri" w:cs="Times New Roman"/>
                <w:lang/>
              </w:rPr>
            </w:pPr>
            <w:r w:rsidRPr="00EC15FB">
              <w:rPr>
                <w:rFonts w:eastAsia="Calibri" w:cs="Times New Roman"/>
                <w:lang/>
              </w:rPr>
              <w:t>- Читање дужих тексова у наставцима на неколико планираних часова</w:t>
            </w:r>
          </w:p>
          <w:p w:rsidR="00EC15FB" w:rsidRPr="00EC15FB" w:rsidRDefault="00EC15FB" w:rsidP="00EC15FB">
            <w:pPr>
              <w:autoSpaceDE w:val="0"/>
              <w:autoSpaceDN w:val="0"/>
              <w:adjustRightInd w:val="0"/>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Циљ обраде дела у оквиру домаће лектире је формирање, развијање и неговање читалачких навика код ученика. Током читања домаће лектире ученици негују истрајност у читању и у усвајању доминантних естетских и васпитних вредности књижевноуметничких текстова</w:t>
            </w:r>
            <w:r w:rsidRPr="00EC15FB">
              <w:rPr>
                <w:rFonts w:eastAsia="Calibri" w:cs="Times New Roman"/>
                <w:color w:val="222222"/>
                <w:lang/>
              </w:rPr>
              <w:t>.</w:t>
            </w:r>
            <w:r w:rsidRPr="00EC15FB">
              <w:rPr>
                <w:rFonts w:eastAsia="Calibri" w:cs="Times New Roman"/>
                <w:lang/>
              </w:rPr>
              <w:t xml:space="preserve"> </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Допунски избор лектире за обраду обимнијих  дела ученици могу читати у слободно време, чиме се подстиче развијање континуиране навике читања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Приликом креирања годишњег и оперативних планова неопходно је водити рачуна о школском календару и активностима које прате живот школе</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xml:space="preserve">- У разговору са ученицима треба неговати способност ученика да опишу доживљај прочитаних књижевних дела, </w:t>
            </w:r>
            <w:r w:rsidRPr="00EC15FB">
              <w:rPr>
                <w:rFonts w:eastAsia="Calibri" w:cs="Times New Roman"/>
                <w:shd w:val="clear" w:color="auto" w:fill="FFFFFF"/>
                <w:lang/>
              </w:rPr>
              <w:t xml:space="preserve">изнесу мишљење о њима, да разумеју </w:t>
            </w:r>
            <w:r w:rsidRPr="00EC15FB">
              <w:rPr>
                <w:rFonts w:eastAsia="Calibri" w:cs="Times New Roman"/>
                <w:lang/>
              </w:rPr>
              <w:t xml:space="preserve">најразличитије особине и поступке ликова и </w:t>
            </w:r>
            <w:r w:rsidRPr="00EC15FB">
              <w:rPr>
                <w:rFonts w:eastAsia="Calibri" w:cs="Times New Roman"/>
                <w:shd w:val="clear" w:color="auto" w:fill="FFFFFF"/>
                <w:lang/>
              </w:rPr>
              <w:t>донесу</w:t>
            </w:r>
            <w:r w:rsidRPr="00EC15FB">
              <w:rPr>
                <w:rFonts w:eastAsia="Calibri" w:cs="Times New Roman"/>
                <w:lang/>
              </w:rPr>
              <w:t xml:space="preserve"> суд о њиховим поступцима и особинама, да развијају емпатију     </w:t>
            </w:r>
          </w:p>
          <w:p w:rsidR="00EC15FB" w:rsidRPr="00EC15FB" w:rsidRDefault="00EC15FB" w:rsidP="00EC15FB">
            <w:pPr>
              <w:cnfStyle w:val="000000100000"/>
              <w:rPr>
                <w:rFonts w:eastAsia="Calibri" w:cs="Times New Roman"/>
                <w:lang/>
              </w:rPr>
            </w:pPr>
            <w:r w:rsidRPr="00EC15FB">
              <w:rPr>
                <w:rFonts w:eastAsia="Calibri" w:cs="Times New Roman"/>
                <w:lang/>
              </w:rPr>
              <w:t xml:space="preserve">  </w:t>
            </w:r>
          </w:p>
          <w:p w:rsidR="00EC15FB" w:rsidRPr="00EC15FB" w:rsidRDefault="00EC15FB" w:rsidP="00EC15FB">
            <w:pPr>
              <w:cnfStyle w:val="000000100000"/>
              <w:rPr>
                <w:rFonts w:eastAsia="Calibri" w:cs="Times New Roman"/>
                <w:lang/>
              </w:rPr>
            </w:pPr>
            <w:r w:rsidRPr="00EC15FB">
              <w:rPr>
                <w:rFonts w:eastAsia="Calibri" w:cs="Times New Roman"/>
                <w:lang/>
              </w:rPr>
              <w:t xml:space="preserve">-Читање захтева време, истрајност и посвећеност, а неговање ових карактеристика представља основ за сва </w:t>
            </w:r>
            <w:r w:rsidRPr="00EC15FB">
              <w:rPr>
                <w:rFonts w:eastAsia="Calibri" w:cs="Times New Roman"/>
                <w:lang/>
              </w:rPr>
              <w:lastRenderedPageBreak/>
              <w:t>даља учења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Јачати  национални и културни идентитет ученика, кроз упознавање своје књижевности и културе, као и књижевности и културе других народа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Кроз избор научно-популарних текстова из књига, енциклопедија и часописа подстицати и упознавање ученика са нашим знаменитим списатељицама, уметницама, научницама које су оставиле значајан траг у српској култури; са природним лепотама и културним знаменитостима Србије; са занимљивим пределима, народима, обичајима у свету, са правилима лепог понашања у породици и школи</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Допунским корпусом лектире пружити могућност ученицима да развијају емпатију и имагинацију, а дела која се не стигну обрадити у настави препоручити ученицима за читање у слободно време</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Подстицати  ученике да износе своје ставове и образлажу их примерима из текста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xml:space="preserve">- При тумачењу текстова из школске и домаће лектире треба </w:t>
            </w:r>
            <w:r w:rsidRPr="00EC15FB">
              <w:rPr>
                <w:rFonts w:eastAsia="Calibri" w:cs="Times New Roman"/>
                <w:shd w:val="clear" w:color="auto" w:fill="FFFFFF"/>
                <w:lang/>
              </w:rPr>
              <w:t xml:space="preserve">разликовати књижевне врсте: шаљиву народну песму, басну и причу о животињама, приповетку, роман за децу и драмски текст; </w:t>
            </w:r>
            <w:r w:rsidRPr="00EC15FB">
              <w:rPr>
                <w:rFonts w:eastAsia="Calibri" w:cs="Times New Roman"/>
                <w:lang/>
              </w:rPr>
              <w:t xml:space="preserve">одредити тему, редослед догађаја, време и место дешавања у прочитаном тексту; именовати позитивне и негативне особине ликова; уочити битне појединости у описима бића и природе; уочити природу хумора у књижевном тексту и разумети идеје књижевног дела. </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xml:space="preserve">- Ученик треба да уочи основне одлике лирске песме (стих, строфа, рима и ритам), запази персонификацију у књижевном делу и разуме њену улогу; разликује </w:t>
            </w:r>
            <w:r w:rsidRPr="00EC15FB">
              <w:rPr>
                <w:rFonts w:eastAsia="Calibri" w:cs="Times New Roman"/>
                <w:lang/>
              </w:rPr>
              <w:lastRenderedPageBreak/>
              <w:t>описивање, приповедање и дијалог у књижевном делу; прави разлику између приповедања у 1. и приповедања у 3. лицу у књижевном тексту; уочи основни тон књижевног текста (ведар, тужан, шаљив) и уочи супротстављеност лица у драмском тексту</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Приликом обраде лирских, епских и драмских текстова за децу ученике мотивисати на читав низ стваралачких активности које настају поводом дела (</w:t>
            </w:r>
            <w:r w:rsidRPr="00EC15FB">
              <w:rPr>
                <w:rFonts w:eastAsia="Calibri" w:cs="Times New Roman"/>
                <w:shd w:val="clear" w:color="auto" w:fill="FFFFFF"/>
                <w:lang/>
              </w:rPr>
              <w:t xml:space="preserve">изражајно рецитовање лирске песме, читање прозног текста интерпретативно, </w:t>
            </w:r>
            <w:r w:rsidRPr="00EC15FB">
              <w:rPr>
                <w:rFonts w:eastAsia="Calibri" w:cs="Times New Roman"/>
                <w:lang/>
              </w:rPr>
              <w:t>сценски наступ – извођење драмског текста, драмска игра, драмски дијалози, гледање дечје позоришне представе и филмова за децу, снимање и коментарисање драматизованих одломака, игре асоцијација, креативне слагалице, интерактивни задаци и квизови)</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Часове књижевности употпунити дигиталним садржајима, електронским уџбеницима, нарочито интерпретативним аудио записима истакнутих глумаца, који тумаче изабране текстове</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Упознавање  природе  различитих медија и развијање медијске  писмености код ученика путем упоредне анализе филма и књижевног дела која су доживела позоришно извођење или екранизацију</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Међупредметну повезаност успоставити, пре свега, са наставом природе и друштва, ликовне културе, музичке културе, верске наставе и грађанског васпитања</w:t>
            </w:r>
          </w:p>
          <w:p w:rsidR="00EC15FB" w:rsidRPr="00EC15FB" w:rsidRDefault="00EC15FB" w:rsidP="00EC15FB">
            <w:pPr>
              <w:cnfStyle w:val="000000100000"/>
              <w:rPr>
                <w:rFonts w:eastAsia="Calibri" w:cs="Times New Roman"/>
                <w:lang/>
              </w:rPr>
            </w:pPr>
          </w:p>
          <w:p w:rsidR="00EC15FB" w:rsidRPr="00EC15FB" w:rsidRDefault="00EC15FB" w:rsidP="00EC15FB">
            <w:pPr>
              <w:autoSpaceDE w:val="0"/>
              <w:autoSpaceDN w:val="0"/>
              <w:adjustRightInd w:val="0"/>
              <w:cnfStyle w:val="000000100000"/>
              <w:rPr>
                <w:rFonts w:cs="Times New Roman"/>
                <w:b/>
                <w:lang/>
              </w:rPr>
            </w:pPr>
            <w:r w:rsidRPr="00EC15FB">
              <w:rPr>
                <w:rFonts w:eastAsia="Calibri" w:cs="Times New Roman"/>
                <w:lang/>
              </w:rPr>
              <w:t>-</w:t>
            </w:r>
            <w:r w:rsidRPr="00EC15FB">
              <w:rPr>
                <w:rFonts w:cs="Times New Roman"/>
                <w:b/>
                <w:lang/>
              </w:rPr>
              <w:t xml:space="preserve"> Књижевни појмови:</w:t>
            </w:r>
          </w:p>
          <w:p w:rsidR="00EC15FB" w:rsidRPr="00EC15FB" w:rsidRDefault="00EC15FB" w:rsidP="00EC15FB">
            <w:pPr>
              <w:cnfStyle w:val="000000100000"/>
              <w:rPr>
                <w:rFonts w:cs="Times New Roman"/>
                <w:lang/>
              </w:rPr>
            </w:pPr>
            <w:r w:rsidRPr="00EC15FB">
              <w:rPr>
                <w:rFonts w:cs="Times New Roman"/>
                <w:lang/>
              </w:rPr>
              <w:t>–</w:t>
            </w:r>
            <w:r w:rsidRPr="00EC15FB">
              <w:rPr>
                <w:rFonts w:cs="Times New Roman"/>
                <w:vertAlign w:val="subscript"/>
                <w:lang/>
              </w:rPr>
              <w:t xml:space="preserve"> </w:t>
            </w:r>
            <w:r w:rsidRPr="00EC15FB">
              <w:rPr>
                <w:rFonts w:cs="Times New Roman"/>
                <w:lang/>
              </w:rPr>
              <w:t>шаљива народна песма,</w:t>
            </w:r>
          </w:p>
          <w:p w:rsidR="00EC15FB" w:rsidRPr="00EC15FB" w:rsidRDefault="00EC15FB" w:rsidP="00EC15FB">
            <w:pPr>
              <w:cnfStyle w:val="000000100000"/>
              <w:rPr>
                <w:rFonts w:cs="Times New Roman"/>
                <w:lang/>
              </w:rPr>
            </w:pPr>
            <w:r w:rsidRPr="00EC15FB">
              <w:rPr>
                <w:rFonts w:cs="Times New Roman"/>
                <w:lang/>
              </w:rPr>
              <w:t xml:space="preserve">– прича о животињама, </w:t>
            </w:r>
          </w:p>
          <w:p w:rsidR="00EC15FB" w:rsidRPr="00EC15FB" w:rsidRDefault="00EC15FB" w:rsidP="00EC15FB">
            <w:pPr>
              <w:cnfStyle w:val="000000100000"/>
              <w:rPr>
                <w:rFonts w:cs="Times New Roman"/>
                <w:lang/>
              </w:rPr>
            </w:pPr>
            <w:r w:rsidRPr="00EC15FB">
              <w:rPr>
                <w:rFonts w:cs="Times New Roman"/>
                <w:lang/>
              </w:rPr>
              <w:t xml:space="preserve">– особине народне епске песме, </w:t>
            </w:r>
          </w:p>
          <w:p w:rsidR="00EC15FB" w:rsidRPr="00EC15FB" w:rsidRDefault="00EC15FB" w:rsidP="00EC15FB">
            <w:pPr>
              <w:cnfStyle w:val="000000100000"/>
              <w:rPr>
                <w:rFonts w:cs="Times New Roman"/>
                <w:lang/>
              </w:rPr>
            </w:pPr>
            <w:r w:rsidRPr="00EC15FB">
              <w:rPr>
                <w:rFonts w:cs="Times New Roman"/>
                <w:lang/>
              </w:rPr>
              <w:t>– приповетка,</w:t>
            </w:r>
          </w:p>
          <w:p w:rsidR="00EC15FB" w:rsidRPr="00EC15FB" w:rsidRDefault="00EC15FB" w:rsidP="00EC15FB">
            <w:pPr>
              <w:cnfStyle w:val="000000100000"/>
              <w:rPr>
                <w:rFonts w:cs="Times New Roman"/>
                <w:lang/>
              </w:rPr>
            </w:pPr>
            <w:r w:rsidRPr="00EC15FB">
              <w:rPr>
                <w:rFonts w:cs="Times New Roman"/>
                <w:lang/>
              </w:rPr>
              <w:lastRenderedPageBreak/>
              <w:t xml:space="preserve">– роман за децу, </w:t>
            </w:r>
          </w:p>
          <w:p w:rsidR="00EC15FB" w:rsidRPr="00EC15FB" w:rsidRDefault="00EC15FB" w:rsidP="00EC15FB">
            <w:pPr>
              <w:cnfStyle w:val="000000100000"/>
              <w:rPr>
                <w:rFonts w:cs="Times New Roman"/>
                <w:lang/>
              </w:rPr>
            </w:pPr>
            <w:r w:rsidRPr="00EC15FB">
              <w:rPr>
                <w:rFonts w:cs="Times New Roman"/>
                <w:lang/>
              </w:rPr>
              <w:t xml:space="preserve">– персонификација, </w:t>
            </w:r>
          </w:p>
          <w:p w:rsidR="00EC15FB" w:rsidRPr="00EC15FB" w:rsidRDefault="00EC15FB" w:rsidP="00EC15FB">
            <w:pPr>
              <w:cnfStyle w:val="000000100000"/>
              <w:rPr>
                <w:rFonts w:cs="Times New Roman"/>
                <w:lang/>
              </w:rPr>
            </w:pPr>
            <w:r w:rsidRPr="00EC15FB">
              <w:rPr>
                <w:rFonts w:cs="Times New Roman"/>
                <w:lang/>
              </w:rPr>
              <w:t xml:space="preserve">– опис природе и ликова, </w:t>
            </w:r>
          </w:p>
          <w:p w:rsidR="00EC15FB" w:rsidRPr="00EC15FB" w:rsidRDefault="00EC15FB" w:rsidP="00EC15FB">
            <w:pPr>
              <w:cnfStyle w:val="000000100000"/>
              <w:rPr>
                <w:rFonts w:cs="Times New Roman"/>
                <w:lang/>
              </w:rPr>
            </w:pPr>
            <w:r w:rsidRPr="00EC15FB">
              <w:rPr>
                <w:rFonts w:cs="Times New Roman"/>
                <w:lang/>
              </w:rPr>
              <w:t xml:space="preserve">– приповедање у 1. и 3. лицу, </w:t>
            </w:r>
          </w:p>
          <w:p w:rsidR="00EC15FB" w:rsidRPr="00EC15FB" w:rsidRDefault="00EC15FB" w:rsidP="00EC15FB">
            <w:pPr>
              <w:cnfStyle w:val="000000100000"/>
              <w:rPr>
                <w:rFonts w:eastAsia="Calibri" w:cs="Times New Roman"/>
                <w:lang/>
              </w:rPr>
            </w:pPr>
            <w:r w:rsidRPr="00EC15FB">
              <w:rPr>
                <w:rFonts w:cs="Times New Roman"/>
                <w:lang/>
              </w:rPr>
              <w:t>– сукоб драмских лица.</w:t>
            </w:r>
          </w:p>
          <w:p w:rsidR="00EC15FB" w:rsidRPr="00EC15FB" w:rsidRDefault="00EC15FB" w:rsidP="00EC15FB">
            <w:pPr>
              <w:cnfStyle w:val="000000100000"/>
              <w:rPr>
                <w:rFonts w:eastAsiaTheme="minorEastAsia"/>
                <w:lang/>
              </w:rPr>
            </w:pPr>
          </w:p>
        </w:tc>
        <w:tc>
          <w:tcPr>
            <w:tcW w:w="1530" w:type="dxa"/>
          </w:tcPr>
          <w:p w:rsidR="00EC15FB" w:rsidRDefault="00EC15FB" w:rsidP="00EC15FB">
            <w:pPr>
              <w:cnfStyle w:val="000000100000"/>
              <w:rPr>
                <w:lang/>
              </w:rPr>
            </w:pPr>
            <w:r>
              <w:rPr>
                <w:lang/>
              </w:rPr>
              <w:lastRenderedPageBreak/>
              <w:t>1СЈ.1.5.1.</w:t>
            </w:r>
          </w:p>
          <w:p w:rsidR="00EC15FB" w:rsidRDefault="00EC15FB" w:rsidP="00EC15FB">
            <w:pPr>
              <w:cnfStyle w:val="000000100000"/>
              <w:rPr>
                <w:lang/>
              </w:rPr>
            </w:pPr>
            <w:r>
              <w:rPr>
                <w:lang/>
              </w:rPr>
              <w:t>1СЈ.1.5.2.</w:t>
            </w:r>
          </w:p>
          <w:p w:rsidR="00EC15FB" w:rsidRDefault="00EC15FB" w:rsidP="00EC15FB">
            <w:pPr>
              <w:cnfStyle w:val="000000100000"/>
              <w:rPr>
                <w:lang/>
              </w:rPr>
            </w:pPr>
            <w:r>
              <w:rPr>
                <w:lang/>
              </w:rPr>
              <w:t>1СЈ.1.5.3.</w:t>
            </w:r>
          </w:p>
          <w:p w:rsidR="00EC15FB" w:rsidRDefault="00EC15FB" w:rsidP="00EC15FB">
            <w:pPr>
              <w:cnfStyle w:val="000000100000"/>
              <w:rPr>
                <w:lang/>
              </w:rPr>
            </w:pPr>
            <w:r>
              <w:rPr>
                <w:lang/>
              </w:rPr>
              <w:t>1СЈ.1.5.4.</w:t>
            </w:r>
          </w:p>
          <w:p w:rsidR="00EC15FB" w:rsidRDefault="00EC15FB" w:rsidP="00EC15FB">
            <w:pPr>
              <w:cnfStyle w:val="000000100000"/>
              <w:rPr>
                <w:lang/>
              </w:rPr>
            </w:pPr>
            <w:r>
              <w:rPr>
                <w:lang/>
              </w:rPr>
              <w:t>1СЈ.2.5.1.</w:t>
            </w:r>
          </w:p>
          <w:p w:rsidR="00EC15FB" w:rsidRDefault="00EC15FB" w:rsidP="00EC15FB">
            <w:pPr>
              <w:cnfStyle w:val="000000100000"/>
              <w:rPr>
                <w:lang/>
              </w:rPr>
            </w:pPr>
            <w:r>
              <w:rPr>
                <w:lang/>
              </w:rPr>
              <w:t>1СЈ.2.5.2.</w:t>
            </w:r>
          </w:p>
          <w:p w:rsidR="00EC15FB" w:rsidRDefault="00EC15FB" w:rsidP="00EC15FB">
            <w:pPr>
              <w:cnfStyle w:val="000000100000"/>
              <w:rPr>
                <w:lang/>
              </w:rPr>
            </w:pPr>
            <w:r>
              <w:rPr>
                <w:lang/>
              </w:rPr>
              <w:t>1СЈ.2.5.3.</w:t>
            </w:r>
          </w:p>
          <w:p w:rsidR="00EC15FB" w:rsidRDefault="00EC15FB" w:rsidP="00EC15FB">
            <w:pPr>
              <w:cnfStyle w:val="000000100000"/>
              <w:rPr>
                <w:lang/>
              </w:rPr>
            </w:pPr>
            <w:r>
              <w:rPr>
                <w:lang/>
              </w:rPr>
              <w:t>1СЈ.2.5.4.</w:t>
            </w:r>
          </w:p>
          <w:p w:rsidR="00EC15FB" w:rsidRDefault="00EC15FB" w:rsidP="00EC15FB">
            <w:pPr>
              <w:cnfStyle w:val="000000100000"/>
              <w:rPr>
                <w:lang/>
              </w:rPr>
            </w:pPr>
            <w:r>
              <w:rPr>
                <w:lang/>
              </w:rPr>
              <w:t>1СЈ.2.5.5.</w:t>
            </w:r>
          </w:p>
          <w:p w:rsidR="00EC15FB" w:rsidRDefault="00EC15FB" w:rsidP="00EC15FB">
            <w:pPr>
              <w:cnfStyle w:val="000000100000"/>
              <w:rPr>
                <w:lang/>
              </w:rPr>
            </w:pPr>
            <w:r>
              <w:rPr>
                <w:lang/>
              </w:rPr>
              <w:t>1СЈ.2.5.6.</w:t>
            </w:r>
          </w:p>
          <w:p w:rsidR="00EC15FB" w:rsidRDefault="00EC15FB" w:rsidP="00EC15FB">
            <w:pPr>
              <w:cnfStyle w:val="000000100000"/>
              <w:rPr>
                <w:lang/>
              </w:rPr>
            </w:pPr>
            <w:r>
              <w:rPr>
                <w:lang/>
              </w:rPr>
              <w:t>1СЈ.3.5.1.</w:t>
            </w:r>
          </w:p>
          <w:p w:rsidR="00EC15FB" w:rsidRDefault="00EC15FB" w:rsidP="00EC15FB">
            <w:pPr>
              <w:cnfStyle w:val="000000100000"/>
              <w:rPr>
                <w:lang/>
              </w:rPr>
            </w:pPr>
            <w:r>
              <w:rPr>
                <w:lang/>
              </w:rPr>
              <w:t>1СЈ.3.5.2.</w:t>
            </w:r>
          </w:p>
          <w:p w:rsidR="00EC15FB" w:rsidRDefault="00EC15FB" w:rsidP="00EC15FB">
            <w:pPr>
              <w:cnfStyle w:val="000000100000"/>
              <w:rPr>
                <w:lang/>
              </w:rPr>
            </w:pPr>
          </w:p>
        </w:tc>
        <w:tc>
          <w:tcPr>
            <w:tcW w:w="1463" w:type="dxa"/>
          </w:tcPr>
          <w:p w:rsidR="00EC15FB" w:rsidRDefault="00EC15FB" w:rsidP="00EC15FB">
            <w:pPr>
              <w:cnfStyle w:val="000000100000"/>
              <w:rPr>
                <w:rFonts w:cs="Times New Roman"/>
                <w:szCs w:val="24"/>
              </w:rPr>
            </w:pPr>
            <w:r>
              <w:rPr>
                <w:rFonts w:cs="Times New Roman"/>
                <w:szCs w:val="24"/>
              </w:rPr>
              <w:t>ПД-</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cnfStyle w:val="000000100000"/>
              <w:rPr>
                <w:rFonts w:cs="Times New Roman"/>
                <w:szCs w:val="24"/>
                <w:lang/>
              </w:rPr>
            </w:pPr>
            <w:r>
              <w:rPr>
                <w:rFonts w:cs="Times New Roman"/>
                <w:szCs w:val="24"/>
              </w:rPr>
              <w:t>ЛК-</w:t>
            </w:r>
            <w:proofErr w:type="spellStart"/>
            <w:r>
              <w:rPr>
                <w:rFonts w:cs="Times New Roman"/>
                <w:szCs w:val="24"/>
              </w:rPr>
              <w:t>Споразумевање</w:t>
            </w:r>
            <w:proofErr w:type="spellEnd"/>
            <w:r>
              <w:rPr>
                <w:rFonts w:cs="Times New Roman"/>
                <w:szCs w:val="24"/>
              </w:rPr>
              <w:t xml:space="preserve">, </w:t>
            </w:r>
            <w:proofErr w:type="spellStart"/>
            <w:r>
              <w:rPr>
                <w:rFonts w:cs="Times New Roman"/>
                <w:szCs w:val="24"/>
              </w:rPr>
              <w:t>Композиција</w:t>
            </w:r>
            <w:proofErr w:type="spellEnd"/>
            <w:r>
              <w:rPr>
                <w:rFonts w:cs="Times New Roman"/>
                <w:szCs w:val="24"/>
                <w:lang/>
              </w:rPr>
              <w:t>, Наслеђе, Сцена</w:t>
            </w:r>
          </w:p>
          <w:p w:rsidR="00EC15FB" w:rsidRDefault="00EC15FB" w:rsidP="00EC15FB">
            <w:pPr>
              <w:cnfStyle w:val="000000100000"/>
              <w:rPr>
                <w:rFonts w:cs="Times New Roman"/>
                <w:szCs w:val="24"/>
                <w:lang/>
              </w:rPr>
            </w:pPr>
            <w:r>
              <w:rPr>
                <w:rFonts w:cs="Times New Roman"/>
                <w:szCs w:val="24"/>
              </w:rPr>
              <w:t>МК-</w:t>
            </w:r>
            <w:proofErr w:type="spellStart"/>
            <w:r>
              <w:rPr>
                <w:rFonts w:cs="Times New Roman"/>
                <w:szCs w:val="24"/>
              </w:rPr>
              <w:t>Музичко</w:t>
            </w:r>
            <w:proofErr w:type="spellEnd"/>
            <w:r>
              <w:rPr>
                <w:rFonts w:cs="Times New Roman"/>
                <w:szCs w:val="24"/>
              </w:rPr>
              <w:t xml:space="preserve"> </w:t>
            </w:r>
            <w:proofErr w:type="spellStart"/>
            <w:r>
              <w:rPr>
                <w:rFonts w:cs="Times New Roman"/>
                <w:szCs w:val="24"/>
              </w:rPr>
              <w:t>стваралаштво</w:t>
            </w:r>
            <w:proofErr w:type="spellEnd"/>
            <w:r>
              <w:rPr>
                <w:rFonts w:cs="Times New Roman"/>
                <w:szCs w:val="24"/>
                <w:lang/>
              </w:rPr>
              <w:t>, Слушање музике</w:t>
            </w:r>
          </w:p>
          <w:p w:rsidR="00EC15FB" w:rsidRDefault="00EC15FB" w:rsidP="00EC15FB">
            <w:pPr>
              <w:cnfStyle w:val="000000100000"/>
              <w:rPr>
                <w:rFonts w:cs="Times New Roman"/>
                <w:szCs w:val="24"/>
              </w:rPr>
            </w:pPr>
            <w:r>
              <w:rPr>
                <w:rFonts w:cs="Times New Roman"/>
                <w:szCs w:val="24"/>
              </w:rPr>
              <w:t>ГВ-</w:t>
            </w:r>
            <w:proofErr w:type="spellStart"/>
            <w:r>
              <w:rPr>
                <w:rFonts w:cs="Times New Roman"/>
                <w:szCs w:val="24"/>
              </w:rPr>
              <w:t>Људска</w:t>
            </w:r>
            <w:proofErr w:type="spellEnd"/>
            <w:r>
              <w:rPr>
                <w:rFonts w:cs="Times New Roman"/>
                <w:szCs w:val="24"/>
              </w:rPr>
              <w:t xml:space="preserve"> </w:t>
            </w:r>
            <w:proofErr w:type="spellStart"/>
            <w:r>
              <w:rPr>
                <w:rFonts w:cs="Times New Roman"/>
                <w:szCs w:val="24"/>
              </w:rPr>
              <w:lastRenderedPageBreak/>
              <w:t>права</w:t>
            </w:r>
            <w:proofErr w:type="spellEnd"/>
            <w:r>
              <w:rPr>
                <w:rFonts w:cs="Times New Roman"/>
                <w:szCs w:val="24"/>
              </w:rPr>
              <w:t xml:space="preserve">, </w:t>
            </w:r>
            <w:proofErr w:type="spellStart"/>
            <w:r>
              <w:rPr>
                <w:rFonts w:cs="Times New Roman"/>
                <w:szCs w:val="24"/>
              </w:rPr>
              <w:t>Демократско</w:t>
            </w:r>
            <w:proofErr w:type="spellEnd"/>
            <w:r>
              <w:rPr>
                <w:rFonts w:cs="Times New Roman"/>
                <w:szCs w:val="24"/>
              </w:rPr>
              <w:t xml:space="preserve"> </w:t>
            </w:r>
            <w:proofErr w:type="spellStart"/>
            <w:r>
              <w:rPr>
                <w:rFonts w:cs="Times New Roman"/>
                <w:szCs w:val="24"/>
              </w:rPr>
              <w:t>друштво</w:t>
            </w:r>
            <w:proofErr w:type="spellEnd"/>
          </w:p>
          <w:p w:rsidR="00EC15FB" w:rsidRDefault="00EC15FB" w:rsidP="00EC15FB">
            <w:pPr>
              <w:cnfStyle w:val="000000100000"/>
              <w:rPr>
                <w:rFonts w:cs="Times New Roman"/>
                <w:szCs w:val="24"/>
              </w:rPr>
            </w:pPr>
            <w:r>
              <w:rPr>
                <w:rFonts w:cs="Times New Roman"/>
                <w:szCs w:val="24"/>
              </w:rPr>
              <w:t>М-</w:t>
            </w:r>
            <w:proofErr w:type="spellStart"/>
            <w:r>
              <w:rPr>
                <w:rFonts w:cs="Times New Roman"/>
                <w:szCs w:val="24"/>
              </w:rPr>
              <w:t>Мерење</w:t>
            </w:r>
            <w:proofErr w:type="spellEnd"/>
            <w:r>
              <w:rPr>
                <w:rFonts w:cs="Times New Roman"/>
                <w:szCs w:val="24"/>
              </w:rPr>
              <w:t xml:space="preserve"> и </w:t>
            </w:r>
            <w:proofErr w:type="spellStart"/>
            <w:r>
              <w:rPr>
                <w:rFonts w:cs="Times New Roman"/>
                <w:szCs w:val="24"/>
              </w:rPr>
              <w:t>мере</w:t>
            </w:r>
            <w:proofErr w:type="spellEnd"/>
          </w:p>
          <w:p w:rsidR="00EC15FB" w:rsidRDefault="00EC15FB" w:rsidP="00EC15FB">
            <w:pPr>
              <w:cnfStyle w:val="000000100000"/>
              <w:rPr>
                <w:rFonts w:cs="Times New Roman"/>
                <w:szCs w:val="24"/>
                <w:lang/>
              </w:rPr>
            </w:pPr>
            <w:r>
              <w:rPr>
                <w:rFonts w:cs="Times New Roman"/>
                <w:szCs w:val="24"/>
                <w:lang/>
              </w:rPr>
              <w:t>ПН, НТ</w:t>
            </w:r>
          </w:p>
          <w:p w:rsidR="00EC15FB" w:rsidRDefault="00EC15FB" w:rsidP="00EC15FB">
            <w:pPr>
              <w:cnfStyle w:val="000000100000"/>
              <w:rPr>
                <w:lang/>
              </w:rPr>
            </w:pPr>
          </w:p>
        </w:tc>
        <w:tc>
          <w:tcPr>
            <w:tcW w:w="877" w:type="dxa"/>
            <w:hideMark/>
          </w:tcPr>
          <w:p w:rsidR="00EC15FB" w:rsidRDefault="00EC15FB" w:rsidP="00EC15FB">
            <w:pPr>
              <w:jc w:val="center"/>
              <w:cnfStyle w:val="000000100000"/>
              <w:rPr>
                <w:rFonts w:cs="Times New Roman"/>
                <w:b/>
                <w:szCs w:val="24"/>
              </w:rPr>
            </w:pPr>
            <w:r>
              <w:rPr>
                <w:rFonts w:cs="Times New Roman"/>
                <w:b/>
                <w:szCs w:val="24"/>
              </w:rPr>
              <w:lastRenderedPageBreak/>
              <w:t>8</w:t>
            </w:r>
          </w:p>
        </w:tc>
      </w:tr>
      <w:tr w:rsidR="00EC15FB" w:rsidTr="00A071A4">
        <w:trPr>
          <w:cnfStyle w:val="000000010000"/>
        </w:trPr>
        <w:tc>
          <w:tcPr>
            <w:cnfStyle w:val="001000000000"/>
            <w:tcW w:w="625" w:type="dxa"/>
            <w:hideMark/>
          </w:tcPr>
          <w:p w:rsidR="00EC15FB" w:rsidRDefault="00EC15FB" w:rsidP="00EC15FB">
            <w:pPr>
              <w:rPr>
                <w:b w:val="0"/>
                <w:lang/>
              </w:rPr>
            </w:pPr>
            <w:r>
              <w:rPr>
                <w:lang/>
              </w:rPr>
              <w:lastRenderedPageBreak/>
              <w:t>2.</w:t>
            </w:r>
          </w:p>
        </w:tc>
        <w:tc>
          <w:tcPr>
            <w:tcW w:w="1080" w:type="dxa"/>
            <w:hideMark/>
          </w:tcPr>
          <w:p w:rsidR="00EC15FB" w:rsidRDefault="00EC15FB" w:rsidP="00EC15FB">
            <w:pPr>
              <w:jc w:val="center"/>
              <w:cnfStyle w:val="000000010000"/>
              <w:rPr>
                <w:rFonts w:cs="Times New Roman"/>
                <w:b/>
                <w:lang/>
              </w:rPr>
            </w:pPr>
            <w:r>
              <w:rPr>
                <w:rFonts w:cs="Times New Roman"/>
                <w:b/>
                <w:lang/>
              </w:rPr>
              <w:t>ЈЕЗИК</w:t>
            </w:r>
          </w:p>
          <w:p w:rsidR="00EC15FB" w:rsidRDefault="00EC15FB" w:rsidP="00EC15FB">
            <w:pPr>
              <w:jc w:val="center"/>
              <w:cnfStyle w:val="000000010000"/>
              <w:rPr>
                <w:rFonts w:cs="Times New Roman"/>
                <w:b/>
                <w:lang/>
              </w:rPr>
            </w:pPr>
            <w:r>
              <w:rPr>
                <w:rFonts w:cs="Times New Roman"/>
                <w:b/>
                <w:lang/>
              </w:rPr>
              <w:t>Граматика и Правопис</w:t>
            </w:r>
          </w:p>
          <w:p w:rsidR="00EC15FB" w:rsidRDefault="00EC15FB" w:rsidP="00EC15FB">
            <w:pPr>
              <w:jc w:val="center"/>
              <w:cnfStyle w:val="000000010000"/>
              <w:rPr>
                <w:lang/>
              </w:rPr>
            </w:pPr>
            <w:r>
              <w:rPr>
                <w:rFonts w:cs="Times New Roman"/>
                <w:b/>
                <w:lang/>
              </w:rPr>
              <w:t>(50 часова)</w:t>
            </w:r>
          </w:p>
        </w:tc>
        <w:tc>
          <w:tcPr>
            <w:tcW w:w="2610" w:type="dxa"/>
          </w:tcPr>
          <w:p w:rsidR="00EC15FB" w:rsidRDefault="00EC15FB" w:rsidP="00E06D21">
            <w:pPr>
              <w:numPr>
                <w:ilvl w:val="0"/>
                <w:numId w:val="9"/>
              </w:numPr>
              <w:spacing w:after="200"/>
              <w:contextualSpacing/>
              <w:cnfStyle w:val="000000010000"/>
              <w:rPr>
                <w:rFonts w:cs="Times New Roman"/>
                <w:color w:val="FF0000"/>
                <w:szCs w:val="24"/>
                <w:lang/>
              </w:rPr>
            </w:pPr>
            <w:r>
              <w:rPr>
                <w:rFonts w:cs="Times New Roman"/>
                <w:szCs w:val="24"/>
                <w:lang/>
              </w:rPr>
              <w:t>повеже граматичке појмове обрађене у претходним разредима са новим наставним садржајима;</w:t>
            </w:r>
          </w:p>
          <w:p w:rsidR="00EC15FB" w:rsidRDefault="00EC15FB" w:rsidP="00E06D21">
            <w:pPr>
              <w:numPr>
                <w:ilvl w:val="0"/>
                <w:numId w:val="9"/>
              </w:numPr>
              <w:spacing w:after="200"/>
              <w:contextualSpacing/>
              <w:cnfStyle w:val="000000010000"/>
              <w:rPr>
                <w:rFonts w:cs="Times New Roman"/>
                <w:szCs w:val="24"/>
                <w:lang/>
              </w:rPr>
            </w:pPr>
            <w:r>
              <w:rPr>
                <w:rFonts w:cs="Times New Roman"/>
                <w:szCs w:val="24"/>
                <w:lang/>
              </w:rPr>
              <w:t>разликује речи које мењају облик (именице, заменице, придеви, бројеви, глаголи) и уочи оне које су увек у истом облику;</w:t>
            </w:r>
          </w:p>
          <w:p w:rsidR="00EC15FB" w:rsidRDefault="00EC15FB" w:rsidP="00E06D21">
            <w:pPr>
              <w:numPr>
                <w:ilvl w:val="0"/>
                <w:numId w:val="9"/>
              </w:numPr>
              <w:spacing w:after="200"/>
              <w:contextualSpacing/>
              <w:cnfStyle w:val="000000010000"/>
              <w:rPr>
                <w:rFonts w:cs="Times New Roman"/>
                <w:color w:val="FF0000"/>
                <w:szCs w:val="24"/>
                <w:lang/>
              </w:rPr>
            </w:pPr>
            <w:r>
              <w:rPr>
                <w:rFonts w:cs="Times New Roman"/>
                <w:szCs w:val="24"/>
                <w:lang/>
              </w:rPr>
              <w:t>одреди основне реченичне чланове;</w:t>
            </w:r>
          </w:p>
          <w:p w:rsidR="00EC15FB" w:rsidRDefault="00EC15FB" w:rsidP="00E06D21">
            <w:pPr>
              <w:numPr>
                <w:ilvl w:val="0"/>
                <w:numId w:val="9"/>
              </w:numPr>
              <w:spacing w:after="200"/>
              <w:contextualSpacing/>
              <w:cnfStyle w:val="000000010000"/>
              <w:rPr>
                <w:rFonts w:cs="Times New Roman"/>
                <w:szCs w:val="24"/>
                <w:shd w:val="clear" w:color="auto" w:fill="FFFFFF"/>
                <w:lang/>
              </w:rPr>
            </w:pPr>
            <w:r>
              <w:rPr>
                <w:rFonts w:cs="Times New Roman"/>
                <w:szCs w:val="24"/>
                <w:shd w:val="clear" w:color="auto" w:fill="FFFFFF"/>
                <w:lang/>
              </w:rPr>
              <w:t>разликује врсту речи од службе речи у реченици;</w:t>
            </w:r>
          </w:p>
          <w:p w:rsidR="00EC15FB" w:rsidRDefault="00EC15FB" w:rsidP="00E06D21">
            <w:pPr>
              <w:numPr>
                <w:ilvl w:val="0"/>
                <w:numId w:val="9"/>
              </w:numPr>
              <w:spacing w:after="200"/>
              <w:contextualSpacing/>
              <w:cnfStyle w:val="000000010000"/>
              <w:rPr>
                <w:rFonts w:cs="Times New Roman"/>
                <w:szCs w:val="24"/>
                <w:shd w:val="clear" w:color="auto" w:fill="FFFFFF"/>
                <w:lang/>
              </w:rPr>
            </w:pPr>
            <w:r>
              <w:rPr>
                <w:rFonts w:cs="Times New Roman"/>
                <w:szCs w:val="24"/>
                <w:shd w:val="clear" w:color="auto" w:fill="FFFFFF"/>
                <w:lang/>
              </w:rPr>
              <w:t>поштује и примени основна правописна правила;</w:t>
            </w:r>
          </w:p>
          <w:p w:rsidR="00EC15FB" w:rsidRDefault="00EC15FB" w:rsidP="00E06D21">
            <w:pPr>
              <w:numPr>
                <w:ilvl w:val="0"/>
                <w:numId w:val="9"/>
              </w:numPr>
              <w:spacing w:after="200"/>
              <w:contextualSpacing/>
              <w:cnfStyle w:val="000000010000"/>
              <w:rPr>
                <w:rFonts w:cs="Times New Roman"/>
                <w:szCs w:val="24"/>
                <w:shd w:val="clear" w:color="auto" w:fill="FFFFFF"/>
                <w:lang/>
              </w:rPr>
            </w:pPr>
            <w:r>
              <w:rPr>
                <w:rFonts w:cs="Times New Roman"/>
                <w:szCs w:val="24"/>
                <w:shd w:val="clear" w:color="auto" w:fill="FFFFFF"/>
                <w:lang/>
              </w:rPr>
              <w:t>правилно пише сва три модела управног говора;</w:t>
            </w:r>
          </w:p>
          <w:p w:rsidR="00EC15FB" w:rsidRDefault="00EC15FB" w:rsidP="00E06D21">
            <w:pPr>
              <w:numPr>
                <w:ilvl w:val="0"/>
                <w:numId w:val="9"/>
              </w:numPr>
              <w:spacing w:after="60"/>
              <w:ind w:right="50"/>
              <w:cnfStyle w:val="000000010000"/>
              <w:rPr>
                <w:rFonts w:cs="Times New Roman"/>
                <w:szCs w:val="24"/>
                <w:shd w:val="clear" w:color="auto" w:fill="FFFFFF"/>
                <w:lang/>
              </w:rPr>
            </w:pPr>
            <w:r>
              <w:rPr>
                <w:rFonts w:cs="Times New Roman"/>
                <w:szCs w:val="24"/>
                <w:shd w:val="clear" w:color="auto" w:fill="FFFFFF"/>
                <w:lang/>
              </w:rPr>
              <w:t>учествује у предлагању садржаја и начина рада.</w:t>
            </w:r>
          </w:p>
          <w:p w:rsidR="00EC15FB" w:rsidRDefault="00EC15FB" w:rsidP="00EC15FB">
            <w:pPr>
              <w:spacing w:after="60"/>
              <w:ind w:right="50"/>
              <w:cnfStyle w:val="000000010000"/>
              <w:rPr>
                <w:rFonts w:cs="Times New Roman"/>
                <w:szCs w:val="24"/>
                <w:shd w:val="clear" w:color="auto" w:fill="FFFFFF"/>
                <w:lang/>
              </w:rPr>
            </w:pPr>
          </w:p>
          <w:p w:rsidR="00EC15FB" w:rsidRDefault="00EC15FB" w:rsidP="00EC15FB">
            <w:pPr>
              <w:cnfStyle w:val="000000010000"/>
              <w:rPr>
                <w:rFonts w:eastAsiaTheme="minorEastAsia"/>
                <w:lang/>
              </w:rPr>
            </w:pPr>
          </w:p>
        </w:tc>
        <w:tc>
          <w:tcPr>
            <w:tcW w:w="6030" w:type="dxa"/>
          </w:tcPr>
          <w:p w:rsidR="00EC15FB" w:rsidRPr="00EC15FB" w:rsidRDefault="00EC15FB" w:rsidP="00EC15FB">
            <w:pPr>
              <w:autoSpaceDE w:val="0"/>
              <w:autoSpaceDN w:val="0"/>
              <w:adjustRightInd w:val="0"/>
              <w:cnfStyle w:val="000000010000"/>
              <w:rPr>
                <w:rFonts w:eastAsia="TimesNewRomanPSMT" w:cs="Times New Roman"/>
                <w:lang/>
              </w:rPr>
            </w:pPr>
            <w:r w:rsidRPr="00EC15FB">
              <w:rPr>
                <w:lang/>
              </w:rPr>
              <w:lastRenderedPageBreak/>
              <w:t>-</w:t>
            </w:r>
            <w:r w:rsidRPr="00EC15FB">
              <w:rPr>
                <w:rFonts w:eastAsia="TimesNewRomanPSMT" w:cs="Times New Roman"/>
                <w:lang/>
              </w:rPr>
              <w:t xml:space="preserve"> Овладавање граматичким и правописним правилима стандардног српског језика која ће ученици примењивати у писаној и говорној комуникацији.</w:t>
            </w:r>
          </w:p>
          <w:p w:rsidR="00EC15FB" w:rsidRPr="00EC15FB" w:rsidRDefault="00EC15FB" w:rsidP="00EC15FB">
            <w:pPr>
              <w:autoSpaceDE w:val="0"/>
              <w:autoSpaceDN w:val="0"/>
              <w:adjustRightInd w:val="0"/>
              <w:cnfStyle w:val="000000010000"/>
              <w:rPr>
                <w:rFonts w:eastAsia="TimesNewRomanPSMT" w:cs="Times New Roman"/>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lang/>
              </w:rPr>
              <w:t xml:space="preserve">- </w:t>
            </w:r>
            <w:r w:rsidRPr="00EC15FB">
              <w:rPr>
                <w:rFonts w:eastAsia="TimesNewRomanPSMT" w:cs="Times New Roman"/>
                <w:bCs/>
                <w:lang/>
              </w:rPr>
              <w:t>Неопходно је да се добро утврде знања из морфологије: врсте речи и њихове граматичке категорије из претходног разреда</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У оквиру нових садржаја потребно је на примерима показати да неке речи мењају облик, а неке не (ту се пре свега подразумева промена именица, заменица и придева по падежима, и глагола по временима</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Уводи се појам реченичних чланова и појам службе (функције) речи у реченици. Служба субјекта усваја се на примерима именица и личних заменица. Треба јасно указати на разликовање врсте речи (именица, заменица) и службе (субјекат)</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Глагол као врста речи јавља се у служби предиката. Усвајање предиката треба започети са примерима глагола у презенту, а затим са примерима глагола у прошлом и будућем времену,</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Именице поред службе субјекта могу имати и службу објекта - примери</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Атрибут треба објаснити преко примера када је придев уз именицу, у оквиру групе речи са службом субјекта или објекта</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Кроз примере треба показати да у служби субјекта, објекта и прилошких одредаба за место, време и начин могу бити речи и групе речи, али се прво дају примери са једном речи у служби субјекта/објекта, а затим групе речи у истој функцији</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Уз усвајање нових садржаја потребно је стално указивати на разликовање врста речи и њихове службе (функције) у реченици</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-Направити систематизацију првог и другог модела управног говора из претходног разреда, а онда увести и трећи модел и повезати их са правописним правилима и употребом знакова навода и запете</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autoSpaceDE w:val="0"/>
              <w:autoSpaceDN w:val="0"/>
              <w:adjustRightInd w:val="0"/>
              <w:cnfStyle w:val="000000010000"/>
              <w:rPr>
                <w:rFonts w:eastAsia="TimesNewRomanPSMT" w:cs="Times New Roman"/>
                <w:bCs/>
                <w:lang/>
              </w:rPr>
            </w:pPr>
            <w:r w:rsidRPr="00EC15FB">
              <w:rPr>
                <w:rFonts w:eastAsia="TimesNewRomanPSMT" w:cs="Times New Roman"/>
                <w:bCs/>
                <w:lang/>
              </w:rPr>
              <w:t>- Наставу граматике треба повезивати са наставом књижевности тако што књижевни текстови из програма могу послужити за граматичку анализу</w:t>
            </w:r>
          </w:p>
          <w:p w:rsidR="00EC15FB" w:rsidRPr="00EC15FB" w:rsidRDefault="00EC15FB" w:rsidP="00EC15FB">
            <w:pPr>
              <w:autoSpaceDE w:val="0"/>
              <w:autoSpaceDN w:val="0"/>
              <w:adjustRightInd w:val="0"/>
              <w:cnfStyle w:val="000000010000"/>
              <w:rPr>
                <w:rFonts w:eastAsia="TimesNewRomanPSMT" w:cs="Times New Roman"/>
                <w:bCs/>
                <w:lang/>
              </w:rPr>
            </w:pPr>
          </w:p>
          <w:p w:rsidR="00EC15FB" w:rsidRPr="00EC15FB" w:rsidRDefault="00EC15FB" w:rsidP="00EC15FB">
            <w:pPr>
              <w:cnfStyle w:val="000000010000"/>
              <w:rPr>
                <w:rFonts w:eastAsia="Calibri" w:cs="Times New Roman"/>
                <w:lang/>
              </w:rPr>
            </w:pPr>
            <w:r w:rsidRPr="00EC15FB">
              <w:rPr>
                <w:rFonts w:eastAsia="Calibri" w:cs="Times New Roman"/>
                <w:lang/>
              </w:rPr>
              <w:t>- 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 и краћих текстова.</w:t>
            </w:r>
          </w:p>
          <w:p w:rsidR="00EC15FB" w:rsidRPr="00EC15FB" w:rsidRDefault="00EC15FB" w:rsidP="00EC15FB">
            <w:pPr>
              <w:cnfStyle w:val="000000010000"/>
              <w:rPr>
                <w:rFonts w:eastAsia="Calibri" w:cs="Times New Roman"/>
                <w:lang/>
              </w:rPr>
            </w:pPr>
          </w:p>
          <w:p w:rsidR="00EC15FB" w:rsidRPr="00EC15FB" w:rsidRDefault="00EC15FB" w:rsidP="00EC15FB">
            <w:pPr>
              <w:cnfStyle w:val="000000010000"/>
              <w:rPr>
                <w:rFonts w:eastAsia="Calibri" w:cs="Times New Roman"/>
                <w:lang/>
              </w:rPr>
            </w:pPr>
            <w:r w:rsidRPr="00EC15FB">
              <w:rPr>
                <w:rFonts w:eastAsia="Calibri" w:cs="Times New Roman"/>
                <w:lang/>
              </w:rPr>
              <w:t>-Писање имена становника држава и насеља, имена улица и тргова, назива институција, предузећа и установа, манифестација, као и писање устаљених имена историјских догађаја и историјских личности потребно је повезати са наставом предмета Природа и друштво</w:t>
            </w:r>
          </w:p>
          <w:p w:rsidR="00EC15FB" w:rsidRPr="00EC15FB" w:rsidRDefault="00EC15FB" w:rsidP="00EC15FB">
            <w:pPr>
              <w:cnfStyle w:val="000000010000"/>
              <w:rPr>
                <w:rFonts w:eastAsia="Calibri" w:cs="Times New Roman"/>
                <w:lang/>
              </w:rPr>
            </w:pPr>
          </w:p>
          <w:p w:rsidR="00EC15FB" w:rsidRPr="00EC15FB" w:rsidRDefault="00EC15FB" w:rsidP="00EC15FB">
            <w:pPr>
              <w:cnfStyle w:val="000000010000"/>
              <w:rPr>
                <w:rFonts w:eastAsia="Calibri" w:cs="Times New Roman"/>
                <w:lang/>
              </w:rPr>
            </w:pPr>
            <w:r w:rsidRPr="00EC15FB">
              <w:rPr>
                <w:rFonts w:eastAsia="Calibri" w:cs="Times New Roman"/>
                <w:lang/>
              </w:rPr>
              <w:t xml:space="preserve">- Писање имена из уметничких дела и писање имена животиња потребно је повезати са наставом књижевности и обрадити на основу примера из </w:t>
            </w:r>
            <w:r w:rsidRPr="00EC15FB">
              <w:rPr>
                <w:rFonts w:eastAsia="Calibri" w:cs="Times New Roman"/>
                <w:lang/>
              </w:rPr>
              <w:lastRenderedPageBreak/>
              <w:t>обрађених дела</w:t>
            </w:r>
          </w:p>
          <w:p w:rsidR="00EC15FB" w:rsidRPr="00EC15FB" w:rsidRDefault="00EC15FB" w:rsidP="00EC15FB">
            <w:pPr>
              <w:cnfStyle w:val="000000010000"/>
              <w:rPr>
                <w:rFonts w:eastAsia="Calibri" w:cs="Times New Roman"/>
                <w:lang/>
              </w:rPr>
            </w:pPr>
          </w:p>
          <w:p w:rsidR="00EC15FB" w:rsidRPr="00EC15FB" w:rsidRDefault="00EC15FB" w:rsidP="00EC15FB">
            <w:pPr>
              <w:cnfStyle w:val="000000010000"/>
              <w:rPr>
                <w:rFonts w:cs="Times New Roman"/>
                <w:i/>
                <w:lang/>
              </w:rPr>
            </w:pPr>
            <w:r w:rsidRPr="00EC15FB">
              <w:rPr>
                <w:rFonts w:eastAsia="Calibri" w:cs="Times New Roman"/>
                <w:lang/>
              </w:rPr>
              <w:t xml:space="preserve">- </w:t>
            </w:r>
            <w:r w:rsidRPr="00EC15FB">
              <w:rPr>
                <w:rFonts w:eastAsia="Calibri" w:cs="Times New Roman"/>
                <w:b/>
                <w:lang/>
              </w:rPr>
              <w:t xml:space="preserve">Писање речце </w:t>
            </w:r>
            <w:r w:rsidRPr="00EC15FB">
              <w:rPr>
                <w:rFonts w:eastAsia="Calibri" w:cs="Times New Roman"/>
                <w:b/>
                <w:i/>
                <w:lang/>
              </w:rPr>
              <w:t>ЛИ</w:t>
            </w:r>
            <w:r w:rsidRPr="00EC15FB">
              <w:rPr>
                <w:rFonts w:eastAsia="Calibri" w:cs="Times New Roman"/>
                <w:i/>
                <w:lang/>
              </w:rPr>
              <w:t xml:space="preserve"> </w:t>
            </w:r>
            <w:r w:rsidRPr="00EC15FB">
              <w:rPr>
                <w:rFonts w:eastAsia="Calibri" w:cs="Times New Roman"/>
                <w:lang/>
              </w:rPr>
              <w:t>обрађено је у другом разреду, а сада се уводе и мало сложенији примери</w:t>
            </w:r>
            <w:r w:rsidRPr="00EC15FB">
              <w:rPr>
                <w:rFonts w:eastAsia="Calibri" w:cs="Times New Roman"/>
                <w:i/>
                <w:lang/>
              </w:rPr>
              <w:t>.</w:t>
            </w:r>
            <w:r w:rsidRPr="00EC15FB">
              <w:rPr>
                <w:rFonts w:eastAsia="Calibri" w:cs="Times New Roman"/>
                <w:lang/>
              </w:rPr>
              <w:t xml:space="preserve"> Због честе погрешне употребе пожељно је посебно указати на разликовање </w:t>
            </w:r>
            <w:r w:rsidRPr="00EC15FB">
              <w:rPr>
                <w:rFonts w:cs="Times New Roman"/>
                <w:lang/>
              </w:rPr>
              <w:t xml:space="preserve">скраћеног упитног облика </w:t>
            </w:r>
            <w:r w:rsidRPr="00EC15FB">
              <w:rPr>
                <w:rFonts w:cs="Times New Roman"/>
                <w:i/>
                <w:lang/>
              </w:rPr>
              <w:t xml:space="preserve">је ли </w:t>
            </w:r>
            <w:r w:rsidRPr="00EC15FB">
              <w:rPr>
                <w:rFonts w:cs="Times New Roman"/>
                <w:lang/>
              </w:rPr>
              <w:t>(</w:t>
            </w:r>
            <w:r w:rsidRPr="00EC15FB">
              <w:rPr>
                <w:rFonts w:cs="Times New Roman"/>
                <w:i/>
                <w:lang/>
              </w:rPr>
              <w:t>је л’</w:t>
            </w:r>
            <w:r w:rsidRPr="00EC15FB">
              <w:rPr>
                <w:rFonts w:cs="Times New Roman"/>
                <w:lang/>
              </w:rPr>
              <w:t>) и узрочног везника</w:t>
            </w:r>
            <w:r w:rsidRPr="00EC15FB">
              <w:rPr>
                <w:rFonts w:cs="Times New Roman"/>
                <w:color w:val="00B050"/>
                <w:lang/>
              </w:rPr>
              <w:t xml:space="preserve"> </w:t>
            </w:r>
            <w:r w:rsidRPr="00EC15FB">
              <w:rPr>
                <w:rFonts w:cs="Times New Roman"/>
                <w:i/>
                <w:lang/>
              </w:rPr>
              <w:t>јер</w:t>
            </w:r>
          </w:p>
          <w:p w:rsidR="00EC15FB" w:rsidRPr="00EC15FB" w:rsidRDefault="00EC15FB" w:rsidP="00EC15FB">
            <w:pPr>
              <w:cnfStyle w:val="000000010000"/>
              <w:rPr>
                <w:rFonts w:cs="Times New Roman"/>
                <w:i/>
                <w:lang/>
              </w:rPr>
            </w:pPr>
          </w:p>
          <w:p w:rsidR="00EC15FB" w:rsidRPr="00EC15FB" w:rsidRDefault="00EC15FB" w:rsidP="00EC15FB">
            <w:pPr>
              <w:cnfStyle w:val="000000010000"/>
              <w:rPr>
                <w:rFonts w:eastAsia="Calibri" w:cs="Times New Roman"/>
                <w:lang/>
              </w:rPr>
            </w:pPr>
            <w:r w:rsidRPr="00EC15FB">
              <w:rPr>
                <w:rFonts w:cs="Times New Roman"/>
                <w:i/>
                <w:lang/>
              </w:rPr>
              <w:t>-</w:t>
            </w:r>
            <w:r w:rsidRPr="00EC15FB">
              <w:rPr>
                <w:rFonts w:eastAsia="Calibri" w:cs="Times New Roman"/>
                <w:lang/>
              </w:rPr>
              <w:t xml:space="preserve"> </w:t>
            </w:r>
            <w:r w:rsidRPr="00EC15FB">
              <w:rPr>
                <w:rFonts w:eastAsia="Calibri" w:cs="Times New Roman"/>
                <w:b/>
                <w:lang/>
              </w:rPr>
              <w:t xml:space="preserve">Писање предлога </w:t>
            </w:r>
            <w:r w:rsidRPr="00EC15FB">
              <w:rPr>
                <w:rFonts w:eastAsia="Calibri" w:cs="Times New Roman"/>
                <w:b/>
                <w:i/>
                <w:lang/>
              </w:rPr>
              <w:t>СА</w:t>
            </w:r>
            <w:r w:rsidRPr="00EC15FB">
              <w:rPr>
                <w:rFonts w:eastAsia="Calibri" w:cs="Times New Roman"/>
                <w:b/>
                <w:lang/>
              </w:rPr>
              <w:t xml:space="preserve"> уз заменице</w:t>
            </w:r>
            <w:r w:rsidRPr="00EC15FB">
              <w:rPr>
                <w:rFonts w:eastAsia="Calibri" w:cs="Times New Roman"/>
                <w:lang/>
              </w:rPr>
              <w:t xml:space="preserve"> обрадити само уз типичне примере </w:t>
            </w:r>
            <w:r w:rsidRPr="00EC15FB">
              <w:rPr>
                <w:rFonts w:eastAsia="Calibri" w:cs="Times New Roman"/>
                <w:i/>
                <w:lang/>
              </w:rPr>
              <w:t>са мном, с њом, с тобом</w:t>
            </w:r>
            <w:r w:rsidRPr="00EC15FB">
              <w:rPr>
                <w:rFonts w:eastAsia="Calibri" w:cs="Times New Roman"/>
                <w:lang/>
              </w:rPr>
              <w:t xml:space="preserve"> и сл.</w:t>
            </w:r>
          </w:p>
          <w:p w:rsidR="00EC15FB" w:rsidRPr="00EC15FB" w:rsidRDefault="00EC15FB" w:rsidP="00EC15FB">
            <w:pPr>
              <w:cnfStyle w:val="000000010000"/>
              <w:rPr>
                <w:rFonts w:eastAsia="Calibri" w:cs="Times New Roman"/>
                <w:lang/>
              </w:rPr>
            </w:pPr>
          </w:p>
          <w:p w:rsidR="00EC15FB" w:rsidRPr="00EC15FB" w:rsidRDefault="00EC15FB" w:rsidP="00EC15FB">
            <w:pPr>
              <w:cnfStyle w:val="000000010000"/>
              <w:rPr>
                <w:rFonts w:eastAsia="Calibri" w:cs="Times New Roman"/>
              </w:rPr>
            </w:pPr>
            <w:r w:rsidRPr="00EC15FB">
              <w:rPr>
                <w:rFonts w:eastAsia="Calibri" w:cs="Times New Roman"/>
                <w:lang/>
              </w:rPr>
              <w:t xml:space="preserve">- </w:t>
            </w:r>
            <w:r w:rsidRPr="00EC15FB">
              <w:rPr>
                <w:rFonts w:eastAsia="Calibri" w:cs="Times New Roman"/>
                <w:b/>
                <w:lang/>
              </w:rPr>
              <w:t>Писање вишечланих бројева</w:t>
            </w:r>
            <w:r w:rsidRPr="00EC15FB">
              <w:rPr>
                <w:rFonts w:eastAsia="Calibri" w:cs="Times New Roman"/>
                <w:lang/>
              </w:rPr>
              <w:t xml:space="preserve"> треба повезати са наставом математике</w:t>
            </w:r>
          </w:p>
          <w:p w:rsidR="00EC15FB" w:rsidRPr="00EC15FB" w:rsidRDefault="00EC15FB" w:rsidP="00EC15FB">
            <w:pPr>
              <w:cnfStyle w:val="000000010000"/>
              <w:rPr>
                <w:rFonts w:eastAsia="Calibri" w:cs="Times New Roman"/>
              </w:rPr>
            </w:pPr>
          </w:p>
          <w:p w:rsidR="00EC15FB" w:rsidRPr="00EC15FB" w:rsidRDefault="00EC15FB" w:rsidP="00EC15FB">
            <w:pPr>
              <w:cnfStyle w:val="000000010000"/>
              <w:rPr>
                <w:rFonts w:eastAsia="Calibri" w:cs="Times New Roman"/>
                <w:lang/>
              </w:rPr>
            </w:pPr>
            <w:r w:rsidRPr="00EC15FB">
              <w:rPr>
                <w:rFonts w:eastAsia="Calibri" w:cs="Times New Roman"/>
              </w:rPr>
              <w:t>-</w:t>
            </w:r>
            <w:r w:rsidRPr="00EC15FB">
              <w:rPr>
                <w:rFonts w:eastAsia="Calibri" w:cs="Times New Roman"/>
                <w:b/>
                <w:lang/>
              </w:rPr>
              <w:t>Интерактивне дигиталне</w:t>
            </w:r>
            <w:r w:rsidRPr="00EC15FB">
              <w:rPr>
                <w:rFonts w:eastAsia="Calibri" w:cs="Times New Roman"/>
                <w:lang/>
              </w:rPr>
              <w:t xml:space="preserve"> </w:t>
            </w:r>
            <w:r w:rsidRPr="00EC15FB">
              <w:rPr>
                <w:rFonts w:eastAsia="Calibri" w:cs="Times New Roman"/>
                <w:b/>
                <w:lang/>
              </w:rPr>
              <w:t xml:space="preserve">задатке </w:t>
            </w:r>
            <w:r w:rsidRPr="00EC15FB">
              <w:rPr>
                <w:rFonts w:eastAsia="Calibri" w:cs="Times New Roman"/>
                <w:lang/>
              </w:rPr>
              <w:t>користити како за учење и понављање граматичких садржаја, тако и за систематизацију и проверу знања</w:t>
            </w:r>
          </w:p>
          <w:p w:rsidR="00EC15FB" w:rsidRPr="00EC15FB" w:rsidRDefault="00EC15FB" w:rsidP="00EC15FB">
            <w:pPr>
              <w:cnfStyle w:val="000000010000"/>
              <w:rPr>
                <w:rFonts w:eastAsia="Calibri" w:cs="Times New Roman"/>
                <w:lang/>
              </w:rPr>
            </w:pPr>
          </w:p>
          <w:p w:rsidR="00EC15FB" w:rsidRPr="00EC15FB" w:rsidRDefault="00EC15FB" w:rsidP="00EC15FB">
            <w:pPr>
              <w:cnfStyle w:val="000000010000"/>
              <w:rPr>
                <w:rFonts w:eastAsia="Calibri" w:cs="Times New Roman"/>
                <w:lang/>
              </w:rPr>
            </w:pPr>
            <w:r w:rsidRPr="00EC15FB">
              <w:rPr>
                <w:rFonts w:eastAsia="Calibri" w:cs="Times New Roman"/>
                <w:lang/>
              </w:rPr>
              <w:t>- Систематизација знања из правописа најбоље се постиже вежбањем на тексту, исправљањем грешака у тексту, диктатима...</w:t>
            </w:r>
          </w:p>
        </w:tc>
        <w:tc>
          <w:tcPr>
            <w:tcW w:w="1530" w:type="dxa"/>
          </w:tcPr>
          <w:p w:rsidR="00EC15FB" w:rsidRDefault="00EC15FB" w:rsidP="00EC15FB">
            <w:pPr>
              <w:cnfStyle w:val="000000010000"/>
              <w:rPr>
                <w:rFonts w:eastAsiaTheme="minorEastAsia"/>
                <w:lang/>
              </w:rPr>
            </w:pPr>
            <w:r>
              <w:rPr>
                <w:lang/>
              </w:rPr>
              <w:lastRenderedPageBreak/>
              <w:t>1СЈ.1.4.1.</w:t>
            </w:r>
          </w:p>
          <w:p w:rsidR="00EC15FB" w:rsidRDefault="00EC15FB" w:rsidP="00EC15FB">
            <w:pPr>
              <w:cnfStyle w:val="000000010000"/>
              <w:rPr>
                <w:lang/>
              </w:rPr>
            </w:pPr>
            <w:r>
              <w:rPr>
                <w:lang/>
              </w:rPr>
              <w:t>1СЈ.1.4.2.</w:t>
            </w:r>
          </w:p>
          <w:p w:rsidR="00EC15FB" w:rsidRDefault="00EC15FB" w:rsidP="00EC15FB">
            <w:pPr>
              <w:cnfStyle w:val="000000010000"/>
              <w:rPr>
                <w:lang/>
              </w:rPr>
            </w:pPr>
            <w:r>
              <w:rPr>
                <w:lang/>
              </w:rPr>
              <w:t>1СЈ.1.4.3.</w:t>
            </w:r>
          </w:p>
          <w:p w:rsidR="00EC15FB" w:rsidRDefault="00EC15FB" w:rsidP="00EC15FB">
            <w:pPr>
              <w:cnfStyle w:val="000000010000"/>
              <w:rPr>
                <w:lang/>
              </w:rPr>
            </w:pPr>
            <w:r>
              <w:rPr>
                <w:lang/>
              </w:rPr>
              <w:t>1СЈ.1.4.4.</w:t>
            </w:r>
          </w:p>
          <w:p w:rsidR="00EC15FB" w:rsidRDefault="00EC15FB" w:rsidP="00EC15FB">
            <w:pPr>
              <w:cnfStyle w:val="000000010000"/>
              <w:rPr>
                <w:lang/>
              </w:rPr>
            </w:pPr>
            <w:r>
              <w:rPr>
                <w:lang/>
              </w:rPr>
              <w:t>1СЈ.1.4.5.</w:t>
            </w:r>
          </w:p>
          <w:p w:rsidR="00EC15FB" w:rsidRDefault="00EC15FB" w:rsidP="00EC15FB">
            <w:pPr>
              <w:cnfStyle w:val="000000010000"/>
              <w:rPr>
                <w:lang/>
              </w:rPr>
            </w:pPr>
            <w:r>
              <w:rPr>
                <w:lang/>
              </w:rPr>
              <w:t>1СЈ.2.4.1.</w:t>
            </w:r>
          </w:p>
          <w:p w:rsidR="00EC15FB" w:rsidRDefault="00EC15FB" w:rsidP="00EC15FB">
            <w:pPr>
              <w:cnfStyle w:val="000000010000"/>
              <w:rPr>
                <w:lang/>
              </w:rPr>
            </w:pPr>
            <w:r>
              <w:rPr>
                <w:lang/>
              </w:rPr>
              <w:t>1СЈ.2.4.2.</w:t>
            </w:r>
          </w:p>
          <w:p w:rsidR="00EC15FB" w:rsidRDefault="00EC15FB" w:rsidP="00EC15FB">
            <w:pPr>
              <w:cnfStyle w:val="000000010000"/>
              <w:rPr>
                <w:lang/>
              </w:rPr>
            </w:pPr>
            <w:r>
              <w:rPr>
                <w:lang/>
              </w:rPr>
              <w:t>1СЈ.2.4.3.</w:t>
            </w:r>
          </w:p>
          <w:p w:rsidR="00EC15FB" w:rsidRDefault="00EC15FB" w:rsidP="00EC15FB">
            <w:pPr>
              <w:cnfStyle w:val="000000010000"/>
              <w:rPr>
                <w:lang/>
              </w:rPr>
            </w:pPr>
            <w:r>
              <w:rPr>
                <w:lang/>
              </w:rPr>
              <w:t>1СЈ.2.4.4.</w:t>
            </w:r>
          </w:p>
          <w:p w:rsidR="00EC15FB" w:rsidRDefault="00EC15FB" w:rsidP="00EC15FB">
            <w:pPr>
              <w:cnfStyle w:val="000000010000"/>
              <w:rPr>
                <w:lang/>
              </w:rPr>
            </w:pPr>
            <w:r>
              <w:rPr>
                <w:lang/>
              </w:rPr>
              <w:t>1СЈ.2.4.5.</w:t>
            </w:r>
          </w:p>
          <w:p w:rsidR="00EC15FB" w:rsidRDefault="00EC15FB" w:rsidP="00EC15FB">
            <w:pPr>
              <w:cnfStyle w:val="000000010000"/>
              <w:rPr>
                <w:lang/>
              </w:rPr>
            </w:pPr>
            <w:r>
              <w:rPr>
                <w:lang/>
              </w:rPr>
              <w:t>1СЈ.2.4.6.</w:t>
            </w:r>
          </w:p>
          <w:p w:rsidR="00EC15FB" w:rsidRDefault="00EC15FB" w:rsidP="00EC15FB">
            <w:pPr>
              <w:cnfStyle w:val="000000010000"/>
              <w:rPr>
                <w:lang/>
              </w:rPr>
            </w:pPr>
            <w:r>
              <w:rPr>
                <w:lang/>
              </w:rPr>
              <w:t>1СЈ.2.4.7.</w:t>
            </w:r>
          </w:p>
          <w:p w:rsidR="00EC15FB" w:rsidRDefault="00EC15FB" w:rsidP="00EC15FB">
            <w:pPr>
              <w:cnfStyle w:val="000000010000"/>
              <w:rPr>
                <w:lang/>
              </w:rPr>
            </w:pPr>
            <w:r>
              <w:rPr>
                <w:lang/>
              </w:rPr>
              <w:t>1СЈ.2.4.8.</w:t>
            </w:r>
          </w:p>
          <w:p w:rsidR="00EC15FB" w:rsidRDefault="00EC15FB" w:rsidP="00EC15FB">
            <w:pPr>
              <w:cnfStyle w:val="000000010000"/>
              <w:rPr>
                <w:lang/>
              </w:rPr>
            </w:pPr>
            <w:r>
              <w:rPr>
                <w:lang/>
              </w:rPr>
              <w:t>1СЈ.2.4.9.</w:t>
            </w:r>
          </w:p>
          <w:p w:rsidR="00EC15FB" w:rsidRDefault="00EC15FB" w:rsidP="00EC15FB">
            <w:pPr>
              <w:cnfStyle w:val="000000010000"/>
              <w:rPr>
                <w:lang/>
              </w:rPr>
            </w:pPr>
            <w:r>
              <w:rPr>
                <w:lang/>
              </w:rPr>
              <w:t>1СЈ.3.4.1.</w:t>
            </w:r>
          </w:p>
          <w:p w:rsidR="00EC15FB" w:rsidRDefault="00EC15FB" w:rsidP="00EC15FB">
            <w:pPr>
              <w:cnfStyle w:val="000000010000"/>
              <w:rPr>
                <w:lang/>
              </w:rPr>
            </w:pPr>
            <w:r>
              <w:rPr>
                <w:lang/>
              </w:rPr>
              <w:t>1СЈ.3.4.2.</w:t>
            </w:r>
          </w:p>
          <w:p w:rsidR="00EC15FB" w:rsidRDefault="00EC15FB" w:rsidP="00EC15FB">
            <w:pPr>
              <w:cnfStyle w:val="000000010000"/>
              <w:rPr>
                <w:lang/>
              </w:rPr>
            </w:pPr>
            <w:r>
              <w:rPr>
                <w:lang/>
              </w:rPr>
              <w:t>1СЈ.3.4.3.</w:t>
            </w:r>
          </w:p>
          <w:p w:rsidR="00EC15FB" w:rsidRDefault="00EC15FB" w:rsidP="00EC15FB">
            <w:pPr>
              <w:cnfStyle w:val="000000010000"/>
              <w:rPr>
                <w:lang/>
              </w:rPr>
            </w:pPr>
            <w:r>
              <w:rPr>
                <w:lang/>
              </w:rPr>
              <w:t>1СЈ.3.4.4.</w:t>
            </w:r>
          </w:p>
          <w:p w:rsidR="00EC15FB" w:rsidRDefault="00EC15FB" w:rsidP="00EC15FB">
            <w:pPr>
              <w:cnfStyle w:val="000000010000"/>
              <w:rPr>
                <w:lang/>
              </w:rPr>
            </w:pPr>
            <w:r>
              <w:rPr>
                <w:lang/>
              </w:rPr>
              <w:t>1СЈ.3.4.5.</w:t>
            </w:r>
          </w:p>
          <w:p w:rsidR="00EC15FB" w:rsidRDefault="00EC15FB" w:rsidP="00EC15FB">
            <w:pPr>
              <w:cnfStyle w:val="000000010000"/>
              <w:rPr>
                <w:lang/>
              </w:rPr>
            </w:pPr>
          </w:p>
          <w:p w:rsidR="00EC15FB" w:rsidRDefault="00EC15FB" w:rsidP="00EC15FB">
            <w:pPr>
              <w:cnfStyle w:val="000000010000"/>
              <w:rPr>
                <w:lang/>
              </w:rPr>
            </w:pPr>
          </w:p>
        </w:tc>
        <w:tc>
          <w:tcPr>
            <w:tcW w:w="1463" w:type="dxa"/>
            <w:hideMark/>
          </w:tcPr>
          <w:p w:rsidR="00EC15FB" w:rsidRDefault="00EC15FB" w:rsidP="00EC15FB">
            <w:pPr>
              <w:pStyle w:val="NoSpacing"/>
              <w:cnfStyle w:val="000000010000"/>
              <w:rPr>
                <w:rFonts w:cs="Times New Roman"/>
                <w:szCs w:val="24"/>
              </w:rPr>
            </w:pPr>
            <w:r>
              <w:rPr>
                <w:rFonts w:cs="Times New Roman"/>
                <w:szCs w:val="24"/>
              </w:rPr>
              <w:t xml:space="preserve">СЈ –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010000"/>
              <w:rPr>
                <w:rFonts w:cs="Times New Roman"/>
                <w:szCs w:val="24"/>
              </w:rPr>
            </w:pPr>
            <w:r>
              <w:rPr>
                <w:rFonts w:cs="Times New Roman"/>
                <w:szCs w:val="24"/>
              </w:rPr>
              <w:t xml:space="preserve">МАТ-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r>
              <w:rPr>
                <w:rFonts w:cs="Times New Roman"/>
                <w:szCs w:val="24"/>
              </w:rPr>
              <w:t xml:space="preserve"> </w:t>
            </w:r>
          </w:p>
          <w:p w:rsidR="00EC15FB" w:rsidRDefault="00EC15FB" w:rsidP="00EC15FB">
            <w:pPr>
              <w:pStyle w:val="NoSpacing"/>
              <w:cnfStyle w:val="000000010000"/>
              <w:rPr>
                <w:rFonts w:cs="Times New Roman"/>
                <w:szCs w:val="24"/>
              </w:rPr>
            </w:pPr>
            <w:r>
              <w:rPr>
                <w:rFonts w:cs="Times New Roman"/>
                <w:szCs w:val="24"/>
              </w:rPr>
              <w:t xml:space="preserve">ПД-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010000"/>
              <w:rPr>
                <w:rFonts w:cs="Times New Roman"/>
                <w:szCs w:val="24"/>
              </w:rPr>
            </w:pPr>
            <w:r>
              <w:rPr>
                <w:rFonts w:cs="Times New Roman"/>
                <w:szCs w:val="24"/>
              </w:rPr>
              <w:t xml:space="preserve">МК-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r>
              <w:rPr>
                <w:rFonts w:cs="Times New Roman"/>
                <w:szCs w:val="24"/>
              </w:rPr>
              <w:t xml:space="preserve"> </w:t>
            </w:r>
          </w:p>
          <w:p w:rsidR="00EC15FB" w:rsidRDefault="00EC15FB" w:rsidP="00EC15FB">
            <w:pPr>
              <w:pStyle w:val="NoSpacing"/>
              <w:cnfStyle w:val="000000010000"/>
              <w:rPr>
                <w:rFonts w:cs="Times New Roman"/>
                <w:szCs w:val="24"/>
              </w:rPr>
            </w:pPr>
            <w:r>
              <w:rPr>
                <w:rFonts w:cs="Times New Roman"/>
                <w:szCs w:val="24"/>
              </w:rPr>
              <w:t xml:space="preserve">ЛК-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010000"/>
              <w:rPr>
                <w:rFonts w:cs="Times New Roman"/>
                <w:szCs w:val="24"/>
              </w:rPr>
            </w:pPr>
            <w:r>
              <w:rPr>
                <w:rFonts w:cs="Times New Roman"/>
                <w:szCs w:val="24"/>
              </w:rPr>
              <w:t xml:space="preserve">ФЗВ-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cnfStyle w:val="000000010000"/>
              <w:rPr>
                <w:rFonts w:cs="Times New Roman"/>
                <w:szCs w:val="24"/>
                <w:lang/>
              </w:rPr>
            </w:pPr>
            <w:r>
              <w:rPr>
                <w:rFonts w:cs="Times New Roman"/>
                <w:szCs w:val="24"/>
              </w:rPr>
              <w:t xml:space="preserve">ГВ-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cnfStyle w:val="000000010000"/>
              <w:rPr>
                <w:rFonts w:cs="Times New Roman"/>
                <w:szCs w:val="24"/>
                <w:lang/>
              </w:rPr>
            </w:pPr>
            <w:r>
              <w:rPr>
                <w:rFonts w:cs="Times New Roman"/>
                <w:szCs w:val="24"/>
                <w:lang/>
              </w:rPr>
              <w:t>НТ- Све теме</w:t>
            </w:r>
          </w:p>
          <w:p w:rsidR="00EC15FB" w:rsidRDefault="00EC15FB" w:rsidP="00EC15FB">
            <w:pPr>
              <w:cnfStyle w:val="000000010000"/>
              <w:rPr>
                <w:lang/>
              </w:rPr>
            </w:pPr>
            <w:r>
              <w:rPr>
                <w:rFonts w:cs="Times New Roman"/>
                <w:szCs w:val="24"/>
                <w:lang/>
              </w:rPr>
              <w:t>ПН</w:t>
            </w:r>
          </w:p>
        </w:tc>
        <w:tc>
          <w:tcPr>
            <w:tcW w:w="877" w:type="dxa"/>
            <w:hideMark/>
          </w:tcPr>
          <w:p w:rsidR="00EC15FB" w:rsidRDefault="00EC15FB" w:rsidP="00EC15FB">
            <w:pPr>
              <w:jc w:val="center"/>
              <w:cnfStyle w:val="000000010000"/>
              <w:rPr>
                <w:rFonts w:cs="Times New Roman"/>
                <w:b/>
                <w:szCs w:val="24"/>
              </w:rPr>
            </w:pPr>
            <w:r>
              <w:rPr>
                <w:rFonts w:cs="Times New Roman"/>
                <w:b/>
                <w:szCs w:val="24"/>
              </w:rPr>
              <w:t>5</w:t>
            </w:r>
          </w:p>
        </w:tc>
      </w:tr>
      <w:tr w:rsidR="00EC15FB" w:rsidTr="00A071A4">
        <w:trPr>
          <w:cnfStyle w:val="000000100000"/>
        </w:trPr>
        <w:tc>
          <w:tcPr>
            <w:cnfStyle w:val="001000000000"/>
            <w:tcW w:w="625" w:type="dxa"/>
            <w:hideMark/>
          </w:tcPr>
          <w:p w:rsidR="00EC15FB" w:rsidRDefault="00EC15FB" w:rsidP="00EC15FB">
            <w:pPr>
              <w:jc w:val="center"/>
              <w:rPr>
                <w:rFonts w:ascii="Times New Roman" w:hAnsi="Times New Roman"/>
                <w:b w:val="0"/>
                <w:lang/>
              </w:rPr>
            </w:pPr>
            <w:r>
              <w:rPr>
                <w:rFonts w:ascii="Times New Roman" w:hAnsi="Times New Roman"/>
                <w:lang/>
              </w:rPr>
              <w:lastRenderedPageBreak/>
              <w:t>3.</w:t>
            </w:r>
          </w:p>
        </w:tc>
        <w:tc>
          <w:tcPr>
            <w:tcW w:w="1080" w:type="dxa"/>
            <w:hideMark/>
          </w:tcPr>
          <w:p w:rsidR="00EC15FB" w:rsidRDefault="00EC15FB" w:rsidP="00EC15FB">
            <w:pPr>
              <w:jc w:val="center"/>
              <w:cnfStyle w:val="000000100000"/>
              <w:rPr>
                <w:rFonts w:cs="Times New Roman"/>
                <w:b/>
                <w:lang/>
              </w:rPr>
            </w:pPr>
            <w:r>
              <w:rPr>
                <w:rFonts w:cs="Times New Roman"/>
                <w:b/>
                <w:lang/>
              </w:rPr>
              <w:t>ЈЕЗИЧКА КУЛТУРА</w:t>
            </w:r>
          </w:p>
          <w:p w:rsidR="00EC15FB" w:rsidRDefault="00EC15FB" w:rsidP="00EC15FB">
            <w:pPr>
              <w:jc w:val="center"/>
              <w:cnfStyle w:val="000000100000"/>
              <w:rPr>
                <w:rFonts w:cs="Times New Roman"/>
                <w:b/>
                <w:lang/>
              </w:rPr>
            </w:pPr>
            <w:r>
              <w:rPr>
                <w:rFonts w:cs="Times New Roman"/>
                <w:b/>
                <w:lang/>
              </w:rPr>
              <w:t>(50 часова)</w:t>
            </w:r>
          </w:p>
        </w:tc>
        <w:tc>
          <w:tcPr>
            <w:tcW w:w="2610" w:type="dxa"/>
          </w:tcPr>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 xml:space="preserve">употреби </w:t>
            </w:r>
            <w:r>
              <w:rPr>
                <w:rFonts w:cs="Times New Roman"/>
                <w:szCs w:val="24"/>
                <w:lang/>
              </w:rPr>
              <w:t xml:space="preserve">основне облике усменог и писменог изражавања: </w:t>
            </w:r>
            <w:r>
              <w:rPr>
                <w:rFonts w:cs="Times New Roman"/>
                <w:szCs w:val="24"/>
                <w:shd w:val="clear" w:color="auto" w:fill="FFFFFF"/>
                <w:lang/>
              </w:rPr>
              <w:t>препричавање, причање и описивање;</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lang/>
              </w:rPr>
              <w:t xml:space="preserve">употреби речи истог облика, а различитог значења, као и речи истог значења, а различитог облика; </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 xml:space="preserve">препозна значење </w:t>
            </w:r>
            <w:r>
              <w:rPr>
                <w:rFonts w:cs="Times New Roman"/>
                <w:szCs w:val="24"/>
                <w:shd w:val="clear" w:color="auto" w:fill="FFFFFF"/>
                <w:lang/>
              </w:rPr>
              <w:lastRenderedPageBreak/>
              <w:t xml:space="preserve">речи и фразеологизама који се употребљавају у свакодневној комуникацији; </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 xml:space="preserve">напише </w:t>
            </w:r>
            <w:r>
              <w:rPr>
                <w:rFonts w:cs="Times New Roman"/>
                <w:szCs w:val="24"/>
                <w:lang/>
              </w:rPr>
              <w:t>разгледницу, честитку, приватно писмо;</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 xml:space="preserve">прилагоди језички израз комуникативној ситуацији – формалној и неформалној; </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повеже информације исказане у линеарном и нелинеарном тексту и на основу њих изводи закључак;</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правилно структурира текст;</w:t>
            </w:r>
          </w:p>
          <w:p w:rsidR="00EC15FB" w:rsidRDefault="00EC15FB" w:rsidP="00E06D21">
            <w:pPr>
              <w:numPr>
                <w:ilvl w:val="0"/>
                <w:numId w:val="9"/>
              </w:numPr>
              <w:spacing w:after="200"/>
              <w:contextualSpacing/>
              <w:cnfStyle w:val="000000100000"/>
              <w:rPr>
                <w:rFonts w:eastAsia="Calibri" w:cs="Times New Roman"/>
                <w:szCs w:val="24"/>
                <w:lang/>
              </w:rPr>
            </w:pPr>
            <w:r>
              <w:rPr>
                <w:rFonts w:cs="Times New Roman"/>
                <w:szCs w:val="24"/>
                <w:lang/>
              </w:rPr>
              <w:t>разликује описивање, приповедање (у 1. и 3. лицу) и дијалог у књижевном делу;</w:t>
            </w:r>
          </w:p>
          <w:p w:rsidR="00EC15FB" w:rsidRDefault="00EC15FB" w:rsidP="00E06D21">
            <w:pPr>
              <w:numPr>
                <w:ilvl w:val="0"/>
                <w:numId w:val="9"/>
              </w:numPr>
              <w:spacing w:after="200"/>
              <w:contextualSpacing/>
              <w:cnfStyle w:val="000000100000"/>
              <w:rPr>
                <w:rFonts w:eastAsia="Calibri" w:cs="Times New Roman"/>
                <w:szCs w:val="24"/>
                <w:lang/>
              </w:rPr>
            </w:pPr>
            <w:r>
              <w:rPr>
                <w:rFonts w:eastAsia="Calibri" w:cs="Times New Roman"/>
                <w:szCs w:val="24"/>
                <w:lang/>
              </w:rPr>
              <w:t>преприча текст из различитих улога/перспектива;</w:t>
            </w:r>
          </w:p>
          <w:p w:rsidR="00EC15FB" w:rsidRDefault="00EC15FB" w:rsidP="00E06D21">
            <w:pPr>
              <w:numPr>
                <w:ilvl w:val="0"/>
                <w:numId w:val="9"/>
              </w:numPr>
              <w:tabs>
                <w:tab w:val="left" w:pos="360"/>
              </w:tabs>
              <w:spacing w:after="200"/>
              <w:contextualSpacing/>
              <w:cnfStyle w:val="000000100000"/>
              <w:rPr>
                <w:rFonts w:eastAsia="Calibri" w:cs="Times New Roman"/>
                <w:szCs w:val="24"/>
                <w:lang/>
              </w:rPr>
            </w:pPr>
            <w:r>
              <w:rPr>
                <w:rFonts w:cs="Times New Roman"/>
                <w:szCs w:val="24"/>
                <w:lang/>
              </w:rPr>
              <w:t xml:space="preserve">уочи основни тон </w:t>
            </w:r>
            <w:r>
              <w:rPr>
                <w:rFonts w:cs="Times New Roman"/>
                <w:szCs w:val="24"/>
                <w:lang/>
              </w:rPr>
              <w:lastRenderedPageBreak/>
              <w:t>књижевног текста (ведар, тужан, шаљив);</w:t>
            </w:r>
          </w:p>
          <w:p w:rsidR="00EC15FB" w:rsidRDefault="00EC15FB" w:rsidP="00E06D21">
            <w:pPr>
              <w:numPr>
                <w:ilvl w:val="0"/>
                <w:numId w:val="9"/>
              </w:numPr>
              <w:tabs>
                <w:tab w:val="left" w:pos="360"/>
              </w:tabs>
              <w:spacing w:after="200"/>
              <w:contextualSpacing/>
              <w:cnfStyle w:val="000000100000"/>
              <w:rPr>
                <w:rFonts w:eastAsia="Calibri" w:cs="Times New Roman"/>
                <w:szCs w:val="24"/>
                <w:lang/>
              </w:rPr>
            </w:pPr>
            <w:r>
              <w:rPr>
                <w:rFonts w:cs="Times New Roman"/>
                <w:szCs w:val="24"/>
                <w:lang/>
              </w:rPr>
              <w:t xml:space="preserve">уочи супротстављеност лица у драмском тексту; </w:t>
            </w:r>
          </w:p>
          <w:p w:rsidR="00EC15FB" w:rsidRDefault="00EC15FB" w:rsidP="00E06D21">
            <w:pPr>
              <w:numPr>
                <w:ilvl w:val="0"/>
                <w:numId w:val="9"/>
              </w:numPr>
              <w:spacing w:after="200"/>
              <w:contextualSpacing/>
              <w:cnfStyle w:val="000000100000"/>
              <w:rPr>
                <w:rFonts w:eastAsia="Calibri" w:cs="Times New Roman"/>
                <w:szCs w:val="24"/>
                <w:lang/>
              </w:rPr>
            </w:pPr>
            <w:r>
              <w:rPr>
                <w:rFonts w:cs="Times New Roman"/>
                <w:szCs w:val="24"/>
                <w:shd w:val="clear" w:color="auto" w:fill="FFFFFF"/>
                <w:lang/>
              </w:rPr>
              <w:t>чита текст поштујући интонацију реченице/стиха;</w:t>
            </w:r>
          </w:p>
          <w:p w:rsidR="00EC15FB" w:rsidRDefault="00EC15FB" w:rsidP="00E06D21">
            <w:pPr>
              <w:numPr>
                <w:ilvl w:val="0"/>
                <w:numId w:val="9"/>
              </w:numPr>
              <w:spacing w:after="60"/>
              <w:cnfStyle w:val="000000100000"/>
              <w:rPr>
                <w:rFonts w:eastAsia="Calibri" w:cs="Times New Roman"/>
                <w:szCs w:val="24"/>
                <w:lang/>
              </w:rPr>
            </w:pPr>
            <w:r>
              <w:rPr>
                <w:rFonts w:cs="Times New Roman"/>
                <w:szCs w:val="24"/>
                <w:shd w:val="clear" w:color="auto" w:fill="FFFFFF"/>
                <w:lang/>
              </w:rPr>
              <w:t>изражајно рецитује песму и чита прозни текст;</w:t>
            </w:r>
          </w:p>
          <w:p w:rsidR="00EC15FB" w:rsidRDefault="00EC15FB" w:rsidP="00E06D21">
            <w:pPr>
              <w:numPr>
                <w:ilvl w:val="0"/>
                <w:numId w:val="9"/>
              </w:numPr>
              <w:tabs>
                <w:tab w:val="left" w:pos="360"/>
              </w:tabs>
              <w:spacing w:after="200"/>
              <w:contextualSpacing/>
              <w:cnfStyle w:val="000000100000"/>
              <w:rPr>
                <w:rFonts w:eastAsia="Calibri" w:cs="Times New Roman"/>
                <w:szCs w:val="24"/>
                <w:lang/>
              </w:rPr>
            </w:pPr>
            <w:r>
              <w:rPr>
                <w:rFonts w:cs="Times New Roman"/>
                <w:szCs w:val="24"/>
                <w:shd w:val="clear" w:color="auto" w:fill="FFFFFF"/>
                <w:lang/>
              </w:rPr>
              <w:t>изводи драмске текстове;</w:t>
            </w:r>
          </w:p>
          <w:p w:rsidR="00EC15FB" w:rsidRDefault="00EC15FB" w:rsidP="00E06D21">
            <w:pPr>
              <w:numPr>
                <w:ilvl w:val="0"/>
                <w:numId w:val="9"/>
              </w:numPr>
              <w:tabs>
                <w:tab w:val="left" w:pos="360"/>
              </w:tabs>
              <w:spacing w:after="200"/>
              <w:contextualSpacing/>
              <w:cnfStyle w:val="000000100000"/>
              <w:rPr>
                <w:rFonts w:eastAsia="Calibri" w:cs="Times New Roman"/>
                <w:color w:val="FF0000"/>
                <w:szCs w:val="24"/>
                <w:lang/>
              </w:rPr>
            </w:pPr>
            <w:r>
              <w:rPr>
                <w:rFonts w:cs="Times New Roman"/>
                <w:szCs w:val="24"/>
                <w:shd w:val="clear" w:color="auto" w:fill="FFFFFF"/>
                <w:lang/>
              </w:rPr>
              <w:t>усвоји позитивне људске вредности на основу прочитаних књижевних дела;</w:t>
            </w:r>
          </w:p>
          <w:p w:rsidR="00EC15FB" w:rsidRDefault="00EC15FB" w:rsidP="00E06D21">
            <w:pPr>
              <w:numPr>
                <w:ilvl w:val="0"/>
                <w:numId w:val="9"/>
              </w:numPr>
              <w:spacing w:after="60"/>
              <w:ind w:right="50"/>
              <w:cnfStyle w:val="000000100000"/>
              <w:rPr>
                <w:rFonts w:cs="Times New Roman"/>
                <w:szCs w:val="24"/>
                <w:shd w:val="clear" w:color="auto" w:fill="FFFFFF"/>
                <w:lang/>
              </w:rPr>
            </w:pPr>
            <w:r>
              <w:rPr>
                <w:rFonts w:cs="Times New Roman"/>
                <w:szCs w:val="24"/>
                <w:shd w:val="clear" w:color="auto" w:fill="FFFFFF"/>
                <w:lang/>
              </w:rPr>
              <w:t>учествује у предлагању садржаја и начина рада.</w:t>
            </w:r>
          </w:p>
          <w:p w:rsidR="00EC15FB" w:rsidRDefault="00EC15FB" w:rsidP="00EC15FB">
            <w:pPr>
              <w:cnfStyle w:val="000000100000"/>
              <w:rPr>
                <w:rFonts w:eastAsiaTheme="minorEastAsia" w:cs="Times New Roman"/>
                <w:b/>
                <w:lang/>
              </w:rPr>
            </w:pPr>
          </w:p>
        </w:tc>
        <w:tc>
          <w:tcPr>
            <w:tcW w:w="6030" w:type="dxa"/>
          </w:tcPr>
          <w:p w:rsidR="00EC15FB" w:rsidRPr="00EC15FB" w:rsidRDefault="00EC15FB" w:rsidP="00EC15FB">
            <w:pPr>
              <w:cnfStyle w:val="000000100000"/>
              <w:rPr>
                <w:rFonts w:eastAsia="Calibri" w:cs="Times New Roman"/>
                <w:lang/>
              </w:rPr>
            </w:pPr>
            <w:r w:rsidRPr="00EC15FB">
              <w:rPr>
                <w:rFonts w:eastAsia="Calibri" w:cs="Times New Roman"/>
                <w:lang/>
              </w:rPr>
              <w:lastRenderedPageBreak/>
              <w:t>-Усавршавање језичкоизражајних средстaва код ученика, односно  развијање, богаћење и унапређивање њихове језичке способности из области  усменог и писменог  изражавања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b/>
                <w:lang/>
              </w:rPr>
            </w:pPr>
            <w:r w:rsidRPr="00EC15FB">
              <w:rPr>
                <w:rFonts w:eastAsia="Calibri" w:cs="Times New Roman"/>
                <w:lang/>
              </w:rPr>
              <w:t xml:space="preserve">- </w:t>
            </w:r>
            <w:r w:rsidRPr="00EC15FB">
              <w:rPr>
                <w:rFonts w:eastAsia="Calibri" w:cs="Times New Roman"/>
                <w:b/>
                <w:lang/>
              </w:rPr>
              <w:t>Подстицати ученике да препричавају, причају и описују и на сажет и на опширан начин како усмено, тако и писмено</w:t>
            </w:r>
          </w:p>
          <w:p w:rsidR="00EC15FB" w:rsidRPr="00EC15FB" w:rsidRDefault="00EC15FB" w:rsidP="00EC15FB">
            <w:pPr>
              <w:cnfStyle w:val="000000100000"/>
              <w:rPr>
                <w:rFonts w:eastAsia="Calibri" w:cs="Times New Roman"/>
                <w:b/>
                <w:lang/>
              </w:rPr>
            </w:pPr>
          </w:p>
          <w:p w:rsidR="00EC15FB" w:rsidRPr="00EC15FB" w:rsidRDefault="00EC15FB" w:rsidP="00EC15FB">
            <w:pPr>
              <w:cnfStyle w:val="000000100000"/>
              <w:rPr>
                <w:rFonts w:cs="Times New Roman"/>
                <w:lang/>
              </w:rPr>
            </w:pPr>
            <w:r w:rsidRPr="00EC15FB">
              <w:rPr>
                <w:rFonts w:eastAsia="Calibri" w:cs="Times New Roman"/>
                <w:lang/>
              </w:rPr>
              <w:t xml:space="preserve">- Да не би постало импровизовано, свако </w:t>
            </w:r>
            <w:r w:rsidRPr="00EC15FB">
              <w:rPr>
                <w:rFonts w:eastAsia="Calibri" w:cs="Times New Roman"/>
                <w:b/>
                <w:i/>
                <w:lang/>
              </w:rPr>
              <w:t>препричавање</w:t>
            </w:r>
            <w:r w:rsidRPr="00EC15FB">
              <w:rPr>
                <w:rFonts w:eastAsia="Calibri" w:cs="Times New Roman"/>
                <w:lang/>
              </w:rPr>
              <w:t xml:space="preserve"> мора да има свој циљ и планско усмеравање.Потребно је усмеравати ученике како да одаберу чињенице, како да одвоје главно од споредног и мање битног и како да следе хронолошки ток садржаја, да препричавају текстове/садржаје </w:t>
            </w:r>
            <w:r w:rsidRPr="00EC15FB">
              <w:rPr>
                <w:rFonts w:cs="Times New Roman"/>
                <w:lang/>
              </w:rPr>
              <w:t xml:space="preserve">у целини и по деловима, али имајући </w:t>
            </w:r>
            <w:r w:rsidRPr="00EC15FB">
              <w:rPr>
                <w:rFonts w:cs="Times New Roman"/>
                <w:lang/>
              </w:rPr>
              <w:lastRenderedPageBreak/>
              <w:t>у виду план препричавања</w:t>
            </w:r>
          </w:p>
          <w:p w:rsidR="00EC15FB" w:rsidRPr="00EC15FB" w:rsidRDefault="00EC15FB" w:rsidP="00EC15FB">
            <w:pPr>
              <w:cnfStyle w:val="000000100000"/>
              <w:rPr>
                <w:rFonts w:cs="Times New Roman"/>
                <w:lang/>
              </w:rPr>
            </w:pPr>
          </w:p>
          <w:p w:rsidR="00EC15FB" w:rsidRPr="00EC15FB" w:rsidRDefault="00EC15FB" w:rsidP="00EC15FB">
            <w:pPr>
              <w:cnfStyle w:val="000000100000"/>
              <w:rPr>
                <w:rFonts w:cs="Times New Roman"/>
                <w:lang/>
              </w:rPr>
            </w:pPr>
            <w:r w:rsidRPr="00EC15FB">
              <w:rPr>
                <w:rFonts w:cs="Times New Roman"/>
                <w:lang/>
              </w:rPr>
              <w:t>-</w:t>
            </w:r>
            <w:r w:rsidRPr="00EC15FB">
              <w:rPr>
                <w:rFonts w:eastAsia="Calibri" w:cs="Times New Roman"/>
                <w:i/>
                <w:lang/>
              </w:rPr>
              <w:t xml:space="preserve"> </w:t>
            </w:r>
            <w:r w:rsidRPr="00EC15FB">
              <w:rPr>
                <w:rFonts w:eastAsia="Calibri" w:cs="Times New Roman"/>
                <w:b/>
                <w:i/>
                <w:lang/>
              </w:rPr>
              <w:t>Причање</w:t>
            </w:r>
            <w:r w:rsidRPr="00EC15FB">
              <w:rPr>
                <w:rFonts w:eastAsia="Calibri" w:cs="Times New Roman"/>
                <w:i/>
                <w:lang/>
              </w:rPr>
              <w:t xml:space="preserve"> </w:t>
            </w:r>
            <w:r w:rsidRPr="00EC15FB">
              <w:rPr>
                <w:rFonts w:eastAsia="Calibri" w:cs="Times New Roman"/>
                <w:lang/>
              </w:rPr>
              <w:t xml:space="preserve">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За причање је потребан посебан интелектуални напор и развијеност језичке компетенције на одређеном нивоу. Потребно је указати ученицима да могу слободније да износе личне доживљаје, ставове, да буду маштовити и оригинални, да се емоционално и сликовито изражавају. Предност би требало дати </w:t>
            </w:r>
            <w:r w:rsidRPr="00EC15FB">
              <w:rPr>
                <w:rFonts w:cs="Times New Roman"/>
                <w:lang/>
              </w:rPr>
              <w:t xml:space="preserve">причању у дијалошкој форми, односно уношењу дијалога, управног говора у структуру казивања. </w:t>
            </w:r>
          </w:p>
          <w:p w:rsidR="00EC15FB" w:rsidRPr="00EC15FB" w:rsidRDefault="00EC15FB" w:rsidP="00EC15FB">
            <w:pPr>
              <w:ind w:firstLine="720"/>
              <w:cnfStyle w:val="000000100000"/>
              <w:rPr>
                <w:rFonts w:cs="Times New Roman"/>
                <w:lang/>
              </w:rPr>
            </w:pPr>
          </w:p>
          <w:p w:rsidR="00EC15FB" w:rsidRPr="00EC15FB" w:rsidRDefault="00EC15FB" w:rsidP="00EC15FB">
            <w:pPr>
              <w:cnfStyle w:val="000000100000"/>
              <w:rPr>
                <w:rFonts w:eastAsia="Calibri" w:cs="Times New Roman"/>
                <w:lang/>
              </w:rPr>
            </w:pPr>
            <w:r w:rsidRPr="00EC15FB">
              <w:rPr>
                <w:rFonts w:cs="Times New Roman"/>
                <w:lang/>
              </w:rPr>
              <w:t>-</w:t>
            </w:r>
            <w:r w:rsidRPr="00EC15FB">
              <w:rPr>
                <w:rFonts w:eastAsia="Calibri" w:cs="Times New Roman"/>
                <w:i/>
                <w:lang/>
              </w:rPr>
              <w:t xml:space="preserve"> </w:t>
            </w:r>
            <w:r w:rsidRPr="00EC15FB">
              <w:rPr>
                <w:rFonts w:eastAsia="Calibri" w:cs="Times New Roman"/>
                <w:b/>
                <w:i/>
                <w:lang/>
              </w:rPr>
              <w:t>Описивање</w:t>
            </w:r>
            <w:r w:rsidRPr="00EC15FB">
              <w:rPr>
                <w:rFonts w:eastAsia="Calibri" w:cs="Times New Roman"/>
                <w:i/>
                <w:lang/>
              </w:rPr>
              <w:t xml:space="preserve"> </w:t>
            </w:r>
            <w:r w:rsidRPr="00EC15FB">
              <w:rPr>
                <w:rFonts w:eastAsia="Calibri" w:cs="Times New Roman"/>
                <w:lang/>
              </w:rPr>
              <w:t xml:space="preserve">јесте најсложенији облик језичког изражавања на овом узрасту, које се такође ради планирано. Оспособљавати ученика да пажљиво посматрају, уочавају, откривају, упоређују, па тек онда дату предметност да мисаоно заокруже и језички уобличе: </w:t>
            </w:r>
            <w:r w:rsidRPr="00EC15FB">
              <w:rPr>
                <w:rFonts w:cs="Times New Roman"/>
                <w:lang/>
              </w:rPr>
              <w:t>опис односа међу предметима, бићима и појавама; описивање природе, личности, књижевних ликова и сл.</w:t>
            </w:r>
            <w:r w:rsidRPr="00EC15FB">
              <w:rPr>
                <w:rFonts w:eastAsia="Calibri" w:cs="Times New Roman"/>
                <w:lang/>
              </w:rPr>
              <w:t xml:space="preserve"> Да би се ученици навикли да се клоне стереотипа при описивању, потребно их је подстицати да пишу о ономе што је њима блиско или што је на њих дубоко деловало. </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cs="Times New Roman"/>
                <w:lang/>
              </w:rPr>
            </w:pPr>
            <w:r w:rsidRPr="00EC15FB">
              <w:rPr>
                <w:rFonts w:eastAsia="Calibri" w:cs="Times New Roman"/>
                <w:lang/>
              </w:rPr>
              <w:t>-</w:t>
            </w:r>
            <w:r w:rsidRPr="00EC15FB">
              <w:rPr>
                <w:rFonts w:cs="Times New Roman"/>
                <w:b/>
                <w:i/>
                <w:lang/>
              </w:rPr>
              <w:t>Речи истог облика, а различитог значења</w:t>
            </w:r>
            <w:r w:rsidRPr="00EC15FB">
              <w:rPr>
                <w:rFonts w:cs="Times New Roman"/>
                <w:b/>
                <w:lang/>
              </w:rPr>
              <w:t xml:space="preserve"> </w:t>
            </w:r>
            <w:r w:rsidRPr="00EC15FB">
              <w:rPr>
                <w:rFonts w:cs="Times New Roman"/>
                <w:b/>
                <w:i/>
                <w:lang/>
              </w:rPr>
              <w:t>и речи истог значења, а различитог облика</w:t>
            </w:r>
            <w:r w:rsidRPr="00EC15FB">
              <w:rPr>
                <w:rFonts w:cs="Times New Roman"/>
                <w:b/>
                <w:lang/>
              </w:rPr>
              <w:t>,</w:t>
            </w:r>
            <w:r w:rsidRPr="00EC15FB">
              <w:rPr>
                <w:rFonts w:cs="Times New Roman"/>
                <w:b/>
                <w:i/>
                <w:lang/>
              </w:rPr>
              <w:t xml:space="preserve"> као и на устаљене језичке</w:t>
            </w:r>
            <w:r w:rsidRPr="00EC15FB">
              <w:rPr>
                <w:rFonts w:cs="Times New Roman"/>
                <w:i/>
                <w:lang/>
              </w:rPr>
              <w:t xml:space="preserve"> изразе</w:t>
            </w:r>
            <w:r w:rsidRPr="00EC15FB">
              <w:rPr>
                <w:rFonts w:cs="Times New Roman"/>
                <w:lang/>
              </w:rPr>
              <w:t xml:space="preserve"> требало би да се заснива на бројним примерима који су ученицима познати, јер би им помогли да боље разумеју и да употребљавају дате лексеме у спонтаној комуникацији. Изузетно је значајно да се ове лексеме и устаљени изрази не изучавају </w:t>
            </w:r>
            <w:r w:rsidRPr="00EC15FB">
              <w:rPr>
                <w:rFonts w:cs="Times New Roman"/>
                <w:lang/>
              </w:rPr>
              <w:lastRenderedPageBreak/>
              <w:t>изоловано, изван контекста, већ је потребно указати ученицима на њихову функцију у стварној језичкој употреби</w:t>
            </w:r>
          </w:p>
          <w:p w:rsidR="00EC15FB" w:rsidRPr="00EC15FB" w:rsidRDefault="00EC15FB" w:rsidP="00EC15FB">
            <w:pPr>
              <w:cnfStyle w:val="000000100000"/>
              <w:rPr>
                <w:rFonts w:cs="Times New Roman"/>
                <w:lang/>
              </w:rPr>
            </w:pPr>
          </w:p>
          <w:p w:rsidR="00EC15FB" w:rsidRPr="00EC15FB" w:rsidRDefault="00EC15FB" w:rsidP="00EC15FB">
            <w:pPr>
              <w:cnfStyle w:val="000000100000"/>
              <w:rPr>
                <w:rFonts w:cs="Times New Roman"/>
                <w:lang/>
              </w:rPr>
            </w:pPr>
            <w:r w:rsidRPr="00EC15FB">
              <w:rPr>
                <w:rFonts w:cs="Times New Roman"/>
                <w:lang/>
              </w:rPr>
              <w:t>-</w:t>
            </w:r>
            <w:r w:rsidRPr="00EC15FB">
              <w:rPr>
                <w:rFonts w:cs="Times New Roman"/>
                <w:i/>
                <w:lang/>
              </w:rPr>
              <w:t xml:space="preserve"> </w:t>
            </w:r>
            <w:r w:rsidRPr="00EC15FB">
              <w:rPr>
                <w:rFonts w:cs="Times New Roman"/>
                <w:b/>
                <w:i/>
                <w:lang/>
              </w:rPr>
              <w:t>Разгледница, честитка, писмо</w:t>
            </w:r>
            <w:r w:rsidRPr="00EC15FB">
              <w:rPr>
                <w:rFonts w:cs="Times New Roman"/>
                <w:lang/>
              </w:rPr>
              <w:t xml:space="preserve"> требало би приступити функционално. Требало би подстицати ученике да сами напишу разгледницу, честитку или писмо, али би им требало, најпре, предочити одређена правила која се односе на ове облике писане комуникације. Пажњу би посебно требало усмерити на адресирање писма и разгледнице. Пожељно је повезати ово градиво са одговарајућим наставним јединицама из правописа.  </w:t>
            </w:r>
          </w:p>
          <w:p w:rsidR="00EC15FB" w:rsidRPr="00EC15FB" w:rsidRDefault="00EC15FB" w:rsidP="00EC15FB">
            <w:pPr>
              <w:cnfStyle w:val="000000100000"/>
              <w:rPr>
                <w:rFonts w:cs="Times New Roman"/>
                <w:lang/>
              </w:rPr>
            </w:pPr>
          </w:p>
          <w:p w:rsidR="00EC15FB" w:rsidRPr="00EC15FB" w:rsidRDefault="00EC15FB" w:rsidP="00EC15FB">
            <w:pPr>
              <w:cnfStyle w:val="000000100000"/>
              <w:rPr>
                <w:rFonts w:eastAsia="Calibri" w:cs="Times New Roman"/>
                <w:lang/>
              </w:rPr>
            </w:pPr>
            <w:r w:rsidRPr="00EC15FB">
              <w:rPr>
                <w:rFonts w:cs="Times New Roman"/>
                <w:lang/>
              </w:rPr>
              <w:t>-</w:t>
            </w:r>
            <w:r w:rsidRPr="00EC15FB">
              <w:rPr>
                <w:rFonts w:eastAsia="Calibri" w:cs="Times New Roman"/>
                <w:lang/>
              </w:rPr>
              <w:t xml:space="preserve"> Током практичне наставе језичке културе ученицима би требало указати да је неопходно говорити онако како то захтева комуникативна ситуација и са њом ускладити језичке механизме. </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lang/>
              </w:rPr>
            </w:pPr>
            <w:r w:rsidRPr="00EC15FB">
              <w:rPr>
                <w:rFonts w:eastAsia="Calibri" w:cs="Times New Roman"/>
                <w:lang/>
              </w:rPr>
              <w:t xml:space="preserve">- Пожељно је код ученика подстицати стратегије које читалац користи у сусрету са текстом, као што су, на пример: </w:t>
            </w:r>
            <w:r w:rsidRPr="00EC15FB">
              <w:rPr>
                <w:rFonts w:eastAsia="Calibri" w:cs="Times New Roman"/>
                <w:b/>
                <w:lang/>
              </w:rPr>
              <w:t>проналажење информација; повезивање и интерпретирање; промишљање и евалуирање, примене знања и вештине</w:t>
            </w:r>
            <w:r w:rsidRPr="00EC15FB">
              <w:rPr>
                <w:rFonts w:eastAsia="Calibri" w:cs="Times New Roman"/>
                <w:lang/>
              </w:rPr>
              <w:t xml:space="preserve"> које ће им омогућити да коректно реше проблемске ситуације у различитим контекстима у којима се читање одвија</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Calibri" w:cs="Times New Roman"/>
                <w:shd w:val="clear" w:color="auto" w:fill="FFFFFF"/>
                <w:lang/>
              </w:rPr>
            </w:pPr>
            <w:r w:rsidRPr="00EC15FB">
              <w:rPr>
                <w:rFonts w:eastAsia="Calibri" w:cs="Times New Roman"/>
                <w:lang/>
              </w:rPr>
              <w:t>-</w:t>
            </w:r>
            <w:r w:rsidRPr="00EC15FB">
              <w:rPr>
                <w:rFonts w:eastAsia="Calibri" w:cs="Times New Roman"/>
                <w:shd w:val="clear" w:color="auto" w:fill="FFFFFF"/>
                <w:lang/>
              </w:rPr>
              <w:t>Требало би ученике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текста; да успостављају нарушен хронолошки или смислени поредак у задатом тексту и слично</w:t>
            </w:r>
          </w:p>
          <w:p w:rsidR="00EC15FB" w:rsidRPr="00EC15FB" w:rsidRDefault="00EC15FB" w:rsidP="00EC15FB">
            <w:pPr>
              <w:cnfStyle w:val="000000100000"/>
              <w:rPr>
                <w:rFonts w:eastAsia="Calibri" w:cs="Times New Roman"/>
                <w:shd w:val="clear" w:color="auto" w:fill="FFFFFF"/>
                <w:lang/>
              </w:rPr>
            </w:pPr>
          </w:p>
          <w:p w:rsidR="00EC15FB" w:rsidRPr="00EC15FB" w:rsidRDefault="00EC15FB" w:rsidP="00EC15FB">
            <w:pPr>
              <w:cnfStyle w:val="000000100000"/>
              <w:rPr>
                <w:rFonts w:eastAsia="Calibri" w:cs="Times New Roman"/>
                <w:lang/>
              </w:rPr>
            </w:pPr>
            <w:r w:rsidRPr="00EC15FB">
              <w:rPr>
                <w:rFonts w:eastAsia="Calibri" w:cs="Times New Roman"/>
                <w:shd w:val="clear" w:color="auto" w:fill="FFFFFF"/>
                <w:lang/>
              </w:rPr>
              <w:t>-</w:t>
            </w:r>
            <w:r w:rsidRPr="00EC15FB">
              <w:rPr>
                <w:rFonts w:eastAsia="Calibri" w:cs="Times New Roman"/>
                <w:lang/>
              </w:rPr>
              <w:t xml:space="preserve"> </w:t>
            </w:r>
            <w:r w:rsidRPr="00EC15FB">
              <w:rPr>
                <w:rFonts w:eastAsia="Calibri" w:cs="Times New Roman"/>
                <w:b/>
                <w:lang/>
              </w:rPr>
              <w:t>Говорне вежбе</w:t>
            </w:r>
            <w:r w:rsidRPr="00EC15FB">
              <w:rPr>
                <w:rFonts w:eastAsia="Calibri" w:cs="Times New Roman"/>
                <w:lang/>
              </w:rPr>
              <w:t xml:space="preserve">  код ученика подстичу машту и </w:t>
            </w:r>
            <w:r w:rsidRPr="00EC15FB">
              <w:rPr>
                <w:rFonts w:eastAsia="Calibri" w:cs="Times New Roman"/>
                <w:lang/>
              </w:rPr>
              <w:lastRenderedPageBreak/>
              <w:t xml:space="preserve">креативност, али и дивергентно мишљење - </w:t>
            </w:r>
            <w:r w:rsidRPr="00EC15FB">
              <w:rPr>
                <w:rFonts w:eastAsia="Calibri" w:cs="Times New Roman"/>
                <w:b/>
                <w:lang/>
              </w:rPr>
              <w:t>рецитовање, изражајно читање, сценско приказивање</w:t>
            </w:r>
            <w:r w:rsidRPr="00EC15FB">
              <w:rPr>
                <w:rFonts w:eastAsia="Calibri" w:cs="Times New Roman"/>
                <w:lang/>
              </w:rPr>
              <w:t xml:space="preserve"> драмског/драматизованог текста и слично. Потребно је да буду прецизно испланиране и детаљно организоване</w:t>
            </w:r>
          </w:p>
          <w:p w:rsidR="00EC15FB" w:rsidRPr="00EC15FB" w:rsidRDefault="00EC15FB" w:rsidP="00EC15FB">
            <w:pPr>
              <w:cnfStyle w:val="000000100000"/>
              <w:rPr>
                <w:rFonts w:eastAsia="Calibri" w:cs="Times New Roman"/>
                <w:lang/>
              </w:rPr>
            </w:pPr>
          </w:p>
          <w:p w:rsidR="00EC15FB" w:rsidRPr="00EC15FB" w:rsidRDefault="00EC15FB" w:rsidP="00EC15FB">
            <w:pPr>
              <w:cnfStyle w:val="000000100000"/>
              <w:rPr>
                <w:rFonts w:eastAsiaTheme="minorEastAsia" w:cs="Times New Roman"/>
                <w:lang/>
              </w:rPr>
            </w:pPr>
            <w:r w:rsidRPr="00EC15FB">
              <w:rPr>
                <w:rFonts w:eastAsia="Calibri" w:cs="Times New Roman"/>
                <w:lang/>
              </w:rPr>
              <w:t xml:space="preserve">- Требало би примењивати просте </w:t>
            </w:r>
            <w:r w:rsidRPr="00EC15FB">
              <w:rPr>
                <w:rFonts w:eastAsia="Calibri" w:cs="Times New Roman"/>
                <w:b/>
                <w:i/>
                <w:lang/>
              </w:rPr>
              <w:t>правописне вежбе</w:t>
            </w:r>
            <w:r w:rsidRPr="00EC15FB">
              <w:rPr>
                <w:rFonts w:eastAsia="Calibri" w:cs="Times New Roman"/>
                <w:lang/>
              </w:rPr>
              <w:t xml:space="preserve"> које су погодне за савлађивање само једног правописног правила из једне правописне области - </w:t>
            </w:r>
            <w:r w:rsidRPr="00EC15FB">
              <w:rPr>
                <w:rFonts w:cs="Times New Roman"/>
                <w:lang/>
              </w:rPr>
              <w:t xml:space="preserve">диктат; управни говор (сва три модела); наводници; велико слово; заменица </w:t>
            </w:r>
            <w:r w:rsidRPr="00EC15FB">
              <w:rPr>
                <w:rFonts w:cs="Times New Roman"/>
                <w:i/>
                <w:lang/>
              </w:rPr>
              <w:t>Ви</w:t>
            </w:r>
            <w:r w:rsidRPr="00EC15FB">
              <w:rPr>
                <w:rFonts w:cs="Times New Roman"/>
                <w:lang/>
              </w:rPr>
              <w:t xml:space="preserve"> из поштовања; спојено и одвојено писање речи (речца </w:t>
            </w:r>
            <w:r w:rsidRPr="00EC15FB">
              <w:rPr>
                <w:rFonts w:cs="Times New Roman"/>
                <w:i/>
                <w:lang/>
              </w:rPr>
              <w:t>ли</w:t>
            </w:r>
            <w:r w:rsidRPr="00EC15FB">
              <w:rPr>
                <w:rFonts w:cs="Times New Roman"/>
                <w:lang/>
              </w:rPr>
              <w:t xml:space="preserve">, предлог </w:t>
            </w:r>
            <w:r w:rsidRPr="00EC15FB">
              <w:rPr>
                <w:rFonts w:cs="Times New Roman"/>
                <w:i/>
                <w:lang/>
              </w:rPr>
              <w:t>са</w:t>
            </w:r>
            <w:r w:rsidRPr="00EC15FB">
              <w:rPr>
                <w:rFonts w:cs="Times New Roman"/>
                <w:lang/>
              </w:rPr>
              <w:t>, вишечлани бројеви)</w:t>
            </w:r>
          </w:p>
          <w:p w:rsidR="00EC15FB" w:rsidRPr="00EC15FB" w:rsidRDefault="00EC15FB" w:rsidP="00EC15FB">
            <w:pPr>
              <w:cnfStyle w:val="000000100000"/>
              <w:rPr>
                <w:rFonts w:cs="Times New Roman"/>
                <w:lang/>
              </w:rPr>
            </w:pPr>
          </w:p>
          <w:p w:rsidR="00EC15FB" w:rsidRPr="00EC15FB" w:rsidRDefault="00EC15FB" w:rsidP="00EC15FB">
            <w:pPr>
              <w:cnfStyle w:val="000000100000"/>
              <w:rPr>
                <w:lang/>
              </w:rPr>
            </w:pPr>
            <w:r w:rsidRPr="00EC15FB">
              <w:rPr>
                <w:rFonts w:cs="Times New Roman"/>
                <w:lang/>
              </w:rPr>
              <w:t>-</w:t>
            </w:r>
            <w:r w:rsidRPr="00EC15FB">
              <w:rPr>
                <w:rFonts w:cs="Times New Roman"/>
                <w:b/>
                <w:lang/>
              </w:rPr>
              <w:t>Језичке вежбе</w:t>
            </w:r>
            <w:r w:rsidRPr="00EC15FB">
              <w:rPr>
                <w:rFonts w:cs="Times New Roman"/>
                <w:lang/>
              </w:rPr>
              <w:t xml:space="preserve"> - </w:t>
            </w:r>
            <w:r w:rsidRPr="00EC15FB">
              <w:rPr>
                <w:lang/>
              </w:rPr>
              <w:t>допуњавање реченица предикатом у садашњем, прошлом и будућем времену; проширивање реченица; укрштене речи; асоцијације;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 (кроз интерактивне дигиталне задатке вежбати и понављати градиво)</w:t>
            </w:r>
          </w:p>
          <w:p w:rsidR="00EC15FB" w:rsidRPr="00EC15FB" w:rsidRDefault="00EC15FB" w:rsidP="00EC15FB">
            <w:pPr>
              <w:cnfStyle w:val="000000100000"/>
              <w:rPr>
                <w:lang/>
              </w:rPr>
            </w:pPr>
          </w:p>
          <w:p w:rsidR="00EC15FB" w:rsidRPr="00EC15FB" w:rsidRDefault="00EC15FB" w:rsidP="00EC15FB">
            <w:pPr>
              <w:cnfStyle w:val="000000100000"/>
              <w:rPr>
                <w:rFonts w:eastAsia="Calibri" w:cs="Times New Roman"/>
                <w:lang/>
              </w:rPr>
            </w:pPr>
            <w:r w:rsidRPr="00EC15FB">
              <w:rPr>
                <w:lang/>
              </w:rPr>
              <w:t>-</w:t>
            </w:r>
            <w:r w:rsidRPr="00EC15FB">
              <w:rPr>
                <w:rFonts w:cs="Times New Roman"/>
                <w:lang/>
              </w:rPr>
              <w:t xml:space="preserve"> У четвртом разреду ученици израђују </w:t>
            </w:r>
            <w:r w:rsidRPr="00EC15FB">
              <w:rPr>
                <w:rFonts w:cs="Times New Roman"/>
                <w:b/>
                <w:lang/>
              </w:rPr>
              <w:t xml:space="preserve">два школска писмена задатка </w:t>
            </w:r>
            <w:r w:rsidRPr="00EC15FB">
              <w:rPr>
                <w:rFonts w:cs="Times New Roman"/>
                <w:lang/>
              </w:rPr>
              <w:t>– један у првом и један у другом полугодишту. Оба писмена задатке требало би писати ћириличким писмом. Пожељно је да исправак првог писменог задатка ученици пишу ћириличким, а другог латиничким писмом.</w:t>
            </w:r>
            <w:r w:rsidRPr="00EC15FB">
              <w:rPr>
                <w:rFonts w:eastAsia="Calibri" w:cs="Times New Roman"/>
                <w:lang/>
              </w:rPr>
              <w:t xml:space="preserve"> </w:t>
            </w:r>
          </w:p>
          <w:p w:rsidR="00EC15FB" w:rsidRPr="00EC15FB" w:rsidRDefault="00EC15FB" w:rsidP="00EC15FB">
            <w:pPr>
              <w:cnfStyle w:val="000000100000"/>
              <w:rPr>
                <w:rFonts w:eastAsia="Calibri" w:cs="Times New Roman"/>
                <w:lang/>
              </w:rPr>
            </w:pPr>
          </w:p>
        </w:tc>
        <w:tc>
          <w:tcPr>
            <w:tcW w:w="1530" w:type="dxa"/>
          </w:tcPr>
          <w:p w:rsidR="00EC15FB" w:rsidRDefault="00EC15FB" w:rsidP="00EC15FB">
            <w:pPr>
              <w:cnfStyle w:val="000000100000"/>
              <w:rPr>
                <w:rFonts w:eastAsiaTheme="minorEastAsia"/>
                <w:lang/>
              </w:rPr>
            </w:pPr>
            <w:r>
              <w:rPr>
                <w:lang/>
              </w:rPr>
              <w:lastRenderedPageBreak/>
              <w:t>1СЈ. 0.1.1.</w:t>
            </w:r>
          </w:p>
          <w:p w:rsidR="00EC15FB" w:rsidRDefault="00EC15FB" w:rsidP="00EC15FB">
            <w:pPr>
              <w:cnfStyle w:val="000000100000"/>
              <w:rPr>
                <w:lang/>
              </w:rPr>
            </w:pPr>
            <w:r>
              <w:rPr>
                <w:lang/>
              </w:rPr>
              <w:t>1СЈ. 0.1.2.</w:t>
            </w:r>
          </w:p>
          <w:p w:rsidR="00EC15FB" w:rsidRDefault="00EC15FB" w:rsidP="00EC15FB">
            <w:pPr>
              <w:cnfStyle w:val="000000100000"/>
              <w:rPr>
                <w:lang/>
              </w:rPr>
            </w:pPr>
            <w:r>
              <w:rPr>
                <w:lang/>
              </w:rPr>
              <w:t>1СЈ. 0.1.3.</w:t>
            </w:r>
          </w:p>
          <w:p w:rsidR="00EC15FB" w:rsidRDefault="00EC15FB" w:rsidP="00EC15FB">
            <w:pPr>
              <w:cnfStyle w:val="000000100000"/>
              <w:rPr>
                <w:lang/>
              </w:rPr>
            </w:pPr>
            <w:r>
              <w:rPr>
                <w:lang/>
              </w:rPr>
              <w:t>1СЈ. 0.1.4.</w:t>
            </w:r>
          </w:p>
          <w:p w:rsidR="00EC15FB" w:rsidRDefault="00EC15FB" w:rsidP="00EC15FB">
            <w:pPr>
              <w:cnfStyle w:val="000000100000"/>
              <w:rPr>
                <w:lang/>
              </w:rPr>
            </w:pPr>
            <w:r>
              <w:rPr>
                <w:lang/>
              </w:rPr>
              <w:t>1СЈ. 0.1.5.</w:t>
            </w:r>
          </w:p>
          <w:p w:rsidR="00EC15FB" w:rsidRDefault="00EC15FB" w:rsidP="00EC15FB">
            <w:pPr>
              <w:cnfStyle w:val="000000100000"/>
              <w:rPr>
                <w:lang/>
              </w:rPr>
            </w:pPr>
            <w:r>
              <w:rPr>
                <w:lang/>
              </w:rPr>
              <w:t>1СЈ. 0.1.6.</w:t>
            </w:r>
          </w:p>
          <w:p w:rsidR="00EC15FB" w:rsidRDefault="00EC15FB" w:rsidP="00EC15FB">
            <w:pPr>
              <w:cnfStyle w:val="000000100000"/>
              <w:rPr>
                <w:lang/>
              </w:rPr>
            </w:pPr>
            <w:r>
              <w:rPr>
                <w:lang/>
              </w:rPr>
              <w:t>1СЈ. 0.1.7.</w:t>
            </w:r>
          </w:p>
          <w:p w:rsidR="00EC15FB" w:rsidRDefault="00EC15FB" w:rsidP="00EC15FB">
            <w:pPr>
              <w:cnfStyle w:val="000000100000"/>
              <w:rPr>
                <w:lang/>
              </w:rPr>
            </w:pPr>
            <w:r>
              <w:rPr>
                <w:lang/>
              </w:rPr>
              <w:t>1СЈ. 0.1.8.</w:t>
            </w:r>
          </w:p>
          <w:p w:rsidR="00EC15FB" w:rsidRDefault="00EC15FB" w:rsidP="00EC15FB">
            <w:pPr>
              <w:cnfStyle w:val="000000100000"/>
              <w:rPr>
                <w:lang/>
              </w:rPr>
            </w:pPr>
            <w:r>
              <w:t>1СЈ.1.2.1.</w:t>
            </w:r>
          </w:p>
          <w:p w:rsidR="00EC15FB" w:rsidRDefault="00EC15FB" w:rsidP="00EC15FB">
            <w:pPr>
              <w:cnfStyle w:val="000000100000"/>
              <w:rPr>
                <w:lang/>
              </w:rPr>
            </w:pPr>
            <w:r>
              <w:t>1СЈ.1.2.</w:t>
            </w:r>
            <w:r>
              <w:rPr>
                <w:lang/>
              </w:rPr>
              <w:t>2</w:t>
            </w:r>
            <w:r>
              <w:t>.</w:t>
            </w:r>
          </w:p>
          <w:p w:rsidR="00EC15FB" w:rsidRDefault="00EC15FB" w:rsidP="00EC15FB">
            <w:pPr>
              <w:cnfStyle w:val="000000100000"/>
              <w:rPr>
                <w:lang/>
              </w:rPr>
            </w:pPr>
            <w:r>
              <w:t>1СЈ.1.2.</w:t>
            </w:r>
            <w:r>
              <w:rPr>
                <w:lang/>
              </w:rPr>
              <w:t>3</w:t>
            </w:r>
            <w:r>
              <w:t>.</w:t>
            </w:r>
          </w:p>
          <w:p w:rsidR="00EC15FB" w:rsidRDefault="00EC15FB" w:rsidP="00EC15FB">
            <w:pPr>
              <w:cnfStyle w:val="000000100000"/>
              <w:rPr>
                <w:lang/>
              </w:rPr>
            </w:pPr>
            <w:r>
              <w:t>1СЈ.1.2.</w:t>
            </w:r>
            <w:r>
              <w:rPr>
                <w:lang/>
              </w:rPr>
              <w:t>4</w:t>
            </w:r>
            <w:r>
              <w:t>.</w:t>
            </w:r>
          </w:p>
          <w:p w:rsidR="00EC15FB" w:rsidRDefault="00EC15FB" w:rsidP="00EC15FB">
            <w:pPr>
              <w:cnfStyle w:val="000000100000"/>
              <w:rPr>
                <w:lang/>
              </w:rPr>
            </w:pPr>
            <w:r>
              <w:t>1СЈ.1.2.</w:t>
            </w:r>
            <w:r>
              <w:rPr>
                <w:lang/>
              </w:rPr>
              <w:t>5</w:t>
            </w:r>
            <w:r>
              <w:t>.</w:t>
            </w:r>
          </w:p>
          <w:p w:rsidR="00EC15FB" w:rsidRDefault="00EC15FB" w:rsidP="00EC15FB">
            <w:pPr>
              <w:cnfStyle w:val="000000100000"/>
              <w:rPr>
                <w:lang/>
              </w:rPr>
            </w:pPr>
            <w:r>
              <w:t>1СЈ.1.2.</w:t>
            </w:r>
            <w:r>
              <w:rPr>
                <w:lang/>
              </w:rPr>
              <w:t>6</w:t>
            </w:r>
            <w:r>
              <w:t>.</w:t>
            </w:r>
          </w:p>
          <w:p w:rsidR="00EC15FB" w:rsidRDefault="00EC15FB" w:rsidP="00EC15FB">
            <w:pPr>
              <w:cnfStyle w:val="000000100000"/>
              <w:rPr>
                <w:lang/>
              </w:rPr>
            </w:pPr>
            <w:r>
              <w:t>1СЈ.1.2.</w:t>
            </w:r>
            <w:r>
              <w:rPr>
                <w:lang/>
              </w:rPr>
              <w:t>7</w:t>
            </w:r>
            <w:r>
              <w:t>.</w:t>
            </w:r>
          </w:p>
          <w:p w:rsidR="00EC15FB" w:rsidRDefault="00EC15FB" w:rsidP="00EC15FB">
            <w:pPr>
              <w:cnfStyle w:val="000000100000"/>
              <w:rPr>
                <w:lang/>
              </w:rPr>
            </w:pPr>
            <w:r>
              <w:lastRenderedPageBreak/>
              <w:t>1СЈ.1.2.</w:t>
            </w:r>
            <w:r>
              <w:rPr>
                <w:lang/>
              </w:rPr>
              <w:t>8</w:t>
            </w:r>
            <w:r>
              <w:t>.</w:t>
            </w:r>
          </w:p>
          <w:p w:rsidR="00EC15FB" w:rsidRDefault="00EC15FB" w:rsidP="00EC15FB">
            <w:pPr>
              <w:cnfStyle w:val="000000100000"/>
              <w:rPr>
                <w:lang/>
              </w:rPr>
            </w:pPr>
            <w:r>
              <w:rPr>
                <w:lang/>
              </w:rPr>
              <w:t>1СЈ.1.3.1.</w:t>
            </w:r>
          </w:p>
          <w:p w:rsidR="00EC15FB" w:rsidRDefault="00EC15FB" w:rsidP="00EC15FB">
            <w:pPr>
              <w:cnfStyle w:val="000000100000"/>
              <w:rPr>
                <w:lang/>
              </w:rPr>
            </w:pPr>
            <w:r>
              <w:rPr>
                <w:lang/>
              </w:rPr>
              <w:t>1СЈ.1.3.2.</w:t>
            </w:r>
          </w:p>
          <w:p w:rsidR="00EC15FB" w:rsidRDefault="00EC15FB" w:rsidP="00EC15FB">
            <w:pPr>
              <w:cnfStyle w:val="000000100000"/>
              <w:rPr>
                <w:lang/>
              </w:rPr>
            </w:pPr>
            <w:r>
              <w:rPr>
                <w:lang/>
              </w:rPr>
              <w:t>1СЈ.1.3.3.</w:t>
            </w:r>
          </w:p>
          <w:p w:rsidR="00EC15FB" w:rsidRDefault="00EC15FB" w:rsidP="00EC15FB">
            <w:pPr>
              <w:cnfStyle w:val="000000100000"/>
              <w:rPr>
                <w:lang/>
              </w:rPr>
            </w:pPr>
            <w:r>
              <w:rPr>
                <w:lang/>
              </w:rPr>
              <w:t>1СЈ.1.3.4.</w:t>
            </w:r>
          </w:p>
          <w:p w:rsidR="00EC15FB" w:rsidRDefault="00EC15FB" w:rsidP="00EC15FB">
            <w:pPr>
              <w:cnfStyle w:val="000000100000"/>
              <w:rPr>
                <w:lang/>
              </w:rPr>
            </w:pPr>
            <w:r>
              <w:rPr>
                <w:lang/>
              </w:rPr>
              <w:t>1СЈ.1.3.5.</w:t>
            </w:r>
          </w:p>
          <w:p w:rsidR="00EC15FB" w:rsidRDefault="00EC15FB" w:rsidP="00EC15FB">
            <w:pPr>
              <w:cnfStyle w:val="000000100000"/>
              <w:rPr>
                <w:lang/>
              </w:rPr>
            </w:pPr>
            <w:r>
              <w:rPr>
                <w:lang/>
              </w:rPr>
              <w:t>1СЈ.1.3.6.</w:t>
            </w:r>
          </w:p>
          <w:p w:rsidR="00EC15FB" w:rsidRDefault="00EC15FB" w:rsidP="00EC15FB">
            <w:pPr>
              <w:cnfStyle w:val="000000100000"/>
              <w:rPr>
                <w:lang/>
              </w:rPr>
            </w:pPr>
            <w:r>
              <w:rPr>
                <w:lang/>
              </w:rPr>
              <w:t>1СЈ.1.3.7.</w:t>
            </w:r>
          </w:p>
          <w:p w:rsidR="00EC15FB" w:rsidRDefault="00EC15FB" w:rsidP="00EC15FB">
            <w:pPr>
              <w:cnfStyle w:val="000000100000"/>
              <w:rPr>
                <w:lang/>
              </w:rPr>
            </w:pPr>
            <w:r>
              <w:rPr>
                <w:lang/>
              </w:rPr>
              <w:t>1СЈ.1.3.8.</w:t>
            </w:r>
          </w:p>
          <w:p w:rsidR="00EC15FB" w:rsidRDefault="00EC15FB" w:rsidP="00EC15FB">
            <w:pPr>
              <w:cnfStyle w:val="000000100000"/>
              <w:rPr>
                <w:lang/>
              </w:rPr>
            </w:pPr>
            <w:r>
              <w:rPr>
                <w:lang/>
              </w:rPr>
              <w:t>1СЈ.1.3.9.</w:t>
            </w:r>
          </w:p>
          <w:p w:rsidR="00EC15FB" w:rsidRDefault="00EC15FB" w:rsidP="00EC15FB">
            <w:pPr>
              <w:cnfStyle w:val="000000100000"/>
              <w:rPr>
                <w:lang/>
              </w:rPr>
            </w:pPr>
            <w:r>
              <w:rPr>
                <w:lang/>
              </w:rPr>
              <w:t>1СЈ.1.3.1О. 1СЈ.2.2.1.</w:t>
            </w:r>
          </w:p>
          <w:p w:rsidR="00EC15FB" w:rsidRDefault="00EC15FB" w:rsidP="00EC15FB">
            <w:pPr>
              <w:cnfStyle w:val="000000100000"/>
              <w:rPr>
                <w:lang/>
              </w:rPr>
            </w:pPr>
            <w:r>
              <w:rPr>
                <w:lang/>
              </w:rPr>
              <w:t>1СЈ.2.2.2.</w:t>
            </w:r>
          </w:p>
          <w:p w:rsidR="00EC15FB" w:rsidRDefault="00EC15FB" w:rsidP="00EC15FB">
            <w:pPr>
              <w:cnfStyle w:val="000000100000"/>
              <w:rPr>
                <w:lang/>
              </w:rPr>
            </w:pPr>
            <w:r>
              <w:rPr>
                <w:lang/>
              </w:rPr>
              <w:t>1СЈ.2.2.3.</w:t>
            </w:r>
          </w:p>
          <w:p w:rsidR="00EC15FB" w:rsidRDefault="00EC15FB" w:rsidP="00EC15FB">
            <w:pPr>
              <w:cnfStyle w:val="000000100000"/>
              <w:rPr>
                <w:lang/>
              </w:rPr>
            </w:pPr>
            <w:r>
              <w:rPr>
                <w:lang/>
              </w:rPr>
              <w:t>1СЈ.2.2.4.</w:t>
            </w:r>
          </w:p>
          <w:p w:rsidR="00EC15FB" w:rsidRDefault="00EC15FB" w:rsidP="00EC15FB">
            <w:pPr>
              <w:cnfStyle w:val="000000100000"/>
              <w:rPr>
                <w:lang/>
              </w:rPr>
            </w:pPr>
            <w:r>
              <w:rPr>
                <w:lang/>
              </w:rPr>
              <w:t>1СЈ.2.2.5.</w:t>
            </w:r>
          </w:p>
          <w:p w:rsidR="00EC15FB" w:rsidRDefault="00EC15FB" w:rsidP="00EC15FB">
            <w:pPr>
              <w:cnfStyle w:val="000000100000"/>
              <w:rPr>
                <w:lang/>
              </w:rPr>
            </w:pPr>
            <w:r>
              <w:rPr>
                <w:lang/>
              </w:rPr>
              <w:t>1СЈ.2.2.6.</w:t>
            </w:r>
          </w:p>
          <w:p w:rsidR="00EC15FB" w:rsidRDefault="00EC15FB" w:rsidP="00EC15FB">
            <w:pPr>
              <w:cnfStyle w:val="000000100000"/>
              <w:rPr>
                <w:lang/>
              </w:rPr>
            </w:pPr>
            <w:r>
              <w:rPr>
                <w:lang/>
              </w:rPr>
              <w:t>1СЈ.2.2.7.</w:t>
            </w:r>
          </w:p>
          <w:p w:rsidR="00EC15FB" w:rsidRDefault="00EC15FB" w:rsidP="00EC15FB">
            <w:pPr>
              <w:cnfStyle w:val="000000100000"/>
              <w:rPr>
                <w:lang/>
              </w:rPr>
            </w:pPr>
            <w:r>
              <w:rPr>
                <w:lang/>
              </w:rPr>
              <w:t>1СЈ.2.2.8.</w:t>
            </w:r>
          </w:p>
          <w:p w:rsidR="00EC15FB" w:rsidRDefault="00EC15FB" w:rsidP="00EC15FB">
            <w:pPr>
              <w:cnfStyle w:val="000000100000"/>
              <w:rPr>
                <w:lang/>
              </w:rPr>
            </w:pPr>
            <w:r>
              <w:rPr>
                <w:lang/>
              </w:rPr>
              <w:t>1СЈ.2.2.9.</w:t>
            </w:r>
          </w:p>
          <w:p w:rsidR="00EC15FB" w:rsidRDefault="00EC15FB" w:rsidP="00EC15FB">
            <w:pPr>
              <w:cnfStyle w:val="000000100000"/>
              <w:rPr>
                <w:lang/>
              </w:rPr>
            </w:pPr>
            <w:r>
              <w:rPr>
                <w:lang/>
              </w:rPr>
              <w:t>1СЈ.2.2.10.</w:t>
            </w:r>
          </w:p>
          <w:p w:rsidR="00EC15FB" w:rsidRDefault="00EC15FB" w:rsidP="00EC15FB">
            <w:pPr>
              <w:cnfStyle w:val="000000100000"/>
              <w:rPr>
                <w:lang/>
              </w:rPr>
            </w:pPr>
            <w:r>
              <w:rPr>
                <w:lang/>
              </w:rPr>
              <w:t>1СЈ.2.3.1.</w:t>
            </w:r>
          </w:p>
          <w:p w:rsidR="00EC15FB" w:rsidRDefault="00EC15FB" w:rsidP="00EC15FB">
            <w:pPr>
              <w:cnfStyle w:val="000000100000"/>
              <w:rPr>
                <w:lang/>
              </w:rPr>
            </w:pPr>
            <w:r>
              <w:rPr>
                <w:lang/>
              </w:rPr>
              <w:t>1СЈ.2.3.2.</w:t>
            </w:r>
          </w:p>
          <w:p w:rsidR="00EC15FB" w:rsidRDefault="00EC15FB" w:rsidP="00EC15FB">
            <w:pPr>
              <w:cnfStyle w:val="000000100000"/>
              <w:rPr>
                <w:lang/>
              </w:rPr>
            </w:pPr>
            <w:r>
              <w:rPr>
                <w:lang/>
              </w:rPr>
              <w:t>1СЈ.2.3.3.</w:t>
            </w:r>
          </w:p>
          <w:p w:rsidR="00EC15FB" w:rsidRDefault="00EC15FB" w:rsidP="00EC15FB">
            <w:pPr>
              <w:cnfStyle w:val="000000100000"/>
              <w:rPr>
                <w:lang/>
              </w:rPr>
            </w:pPr>
            <w:r>
              <w:rPr>
                <w:lang/>
              </w:rPr>
              <w:t>1СЈ.2.3.4.</w:t>
            </w:r>
          </w:p>
          <w:p w:rsidR="00EC15FB" w:rsidRDefault="00EC15FB" w:rsidP="00EC15FB">
            <w:pPr>
              <w:cnfStyle w:val="000000100000"/>
              <w:rPr>
                <w:lang/>
              </w:rPr>
            </w:pPr>
            <w:r>
              <w:rPr>
                <w:lang/>
              </w:rPr>
              <w:t>1СЈ.2.3.5.</w:t>
            </w:r>
          </w:p>
          <w:p w:rsidR="00EC15FB" w:rsidRDefault="00EC15FB" w:rsidP="00EC15FB">
            <w:pPr>
              <w:cnfStyle w:val="000000100000"/>
              <w:rPr>
                <w:lang/>
              </w:rPr>
            </w:pPr>
            <w:r>
              <w:rPr>
                <w:lang/>
              </w:rPr>
              <w:t>1СЈ.2.3.6.</w:t>
            </w:r>
          </w:p>
          <w:p w:rsidR="00EC15FB" w:rsidRDefault="00EC15FB" w:rsidP="00EC15FB">
            <w:pPr>
              <w:cnfStyle w:val="000000100000"/>
              <w:rPr>
                <w:lang/>
              </w:rPr>
            </w:pPr>
            <w:r>
              <w:rPr>
                <w:lang/>
              </w:rPr>
              <w:t>1СЈ.2.3.7.</w:t>
            </w:r>
          </w:p>
          <w:p w:rsidR="00EC15FB" w:rsidRDefault="00EC15FB" w:rsidP="00EC15FB">
            <w:pPr>
              <w:cnfStyle w:val="000000100000"/>
              <w:rPr>
                <w:lang/>
              </w:rPr>
            </w:pPr>
            <w:r>
              <w:rPr>
                <w:lang/>
              </w:rPr>
              <w:t>1СЈ.2.3.8.</w:t>
            </w:r>
          </w:p>
          <w:p w:rsidR="00EC15FB" w:rsidRDefault="00EC15FB" w:rsidP="00EC15FB">
            <w:pPr>
              <w:cnfStyle w:val="000000100000"/>
              <w:rPr>
                <w:lang/>
              </w:rPr>
            </w:pPr>
            <w:r>
              <w:rPr>
                <w:lang/>
              </w:rPr>
              <w:t>1СЈ.2.3.9.</w:t>
            </w:r>
          </w:p>
          <w:p w:rsidR="00EC15FB" w:rsidRDefault="00EC15FB" w:rsidP="00EC15FB">
            <w:pPr>
              <w:cnfStyle w:val="000000100000"/>
              <w:rPr>
                <w:lang/>
              </w:rPr>
            </w:pPr>
            <w:r>
              <w:rPr>
                <w:lang/>
              </w:rPr>
              <w:t>1СЈ.2.3.10.</w:t>
            </w:r>
          </w:p>
          <w:p w:rsidR="00EC15FB" w:rsidRDefault="00EC15FB" w:rsidP="00EC15FB">
            <w:pPr>
              <w:cnfStyle w:val="000000100000"/>
              <w:rPr>
                <w:lang/>
              </w:rPr>
            </w:pPr>
            <w:r>
              <w:rPr>
                <w:lang/>
              </w:rPr>
              <w:t>1СЈ.2.3.11.</w:t>
            </w:r>
          </w:p>
          <w:p w:rsidR="00EC15FB" w:rsidRDefault="00EC15FB" w:rsidP="00EC15FB">
            <w:pPr>
              <w:cnfStyle w:val="000000100000"/>
              <w:rPr>
                <w:lang/>
              </w:rPr>
            </w:pPr>
            <w:r>
              <w:rPr>
                <w:lang/>
              </w:rPr>
              <w:t>1СЈ.3.2.5.</w:t>
            </w:r>
          </w:p>
          <w:p w:rsidR="00EC15FB" w:rsidRDefault="00EC15FB" w:rsidP="00EC15FB">
            <w:pPr>
              <w:cnfStyle w:val="000000100000"/>
              <w:rPr>
                <w:lang/>
              </w:rPr>
            </w:pPr>
            <w:r>
              <w:rPr>
                <w:lang/>
              </w:rPr>
              <w:t>1СЈ.3.2.7.</w:t>
            </w:r>
          </w:p>
          <w:p w:rsidR="00EC15FB" w:rsidRDefault="00EC15FB" w:rsidP="00EC15FB">
            <w:pPr>
              <w:cnfStyle w:val="000000100000"/>
              <w:rPr>
                <w:lang/>
              </w:rPr>
            </w:pPr>
            <w:r>
              <w:rPr>
                <w:lang/>
              </w:rPr>
              <w:t>1СЈ.3.3.1.</w:t>
            </w:r>
          </w:p>
          <w:p w:rsidR="00EC15FB" w:rsidRDefault="00EC15FB" w:rsidP="00EC15FB">
            <w:pPr>
              <w:cnfStyle w:val="000000100000"/>
              <w:rPr>
                <w:lang/>
              </w:rPr>
            </w:pPr>
            <w:r>
              <w:rPr>
                <w:lang/>
              </w:rPr>
              <w:t>1СЈ.3.3.2.</w:t>
            </w:r>
          </w:p>
          <w:p w:rsidR="00EC15FB" w:rsidRDefault="00EC15FB" w:rsidP="00EC15FB">
            <w:pPr>
              <w:cnfStyle w:val="000000100000"/>
              <w:rPr>
                <w:lang/>
              </w:rPr>
            </w:pPr>
            <w:r>
              <w:rPr>
                <w:lang/>
              </w:rPr>
              <w:lastRenderedPageBreak/>
              <w:t>1СЈ.3.3.3.</w:t>
            </w:r>
          </w:p>
          <w:p w:rsidR="00EC15FB" w:rsidRDefault="00EC15FB" w:rsidP="00EC15FB">
            <w:pPr>
              <w:cnfStyle w:val="000000100000"/>
              <w:rPr>
                <w:lang/>
              </w:rPr>
            </w:pPr>
            <w:r>
              <w:rPr>
                <w:lang/>
              </w:rPr>
              <w:t>1СЈ.3.3.5.</w:t>
            </w:r>
          </w:p>
          <w:p w:rsidR="00EC15FB" w:rsidRDefault="00EC15FB" w:rsidP="00EC15FB">
            <w:pPr>
              <w:cnfStyle w:val="000000100000"/>
              <w:rPr>
                <w:lang/>
              </w:rPr>
            </w:pPr>
            <w:r>
              <w:rPr>
                <w:lang/>
              </w:rPr>
              <w:t>1СЈ.3.3.6.</w:t>
            </w: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p w:rsidR="00EC15FB" w:rsidRDefault="00EC15FB" w:rsidP="00EC15FB">
            <w:pPr>
              <w:cnfStyle w:val="000000100000"/>
              <w:rPr>
                <w:lang/>
              </w:rPr>
            </w:pPr>
          </w:p>
        </w:tc>
        <w:tc>
          <w:tcPr>
            <w:tcW w:w="1463" w:type="dxa"/>
            <w:hideMark/>
          </w:tcPr>
          <w:p w:rsidR="00EC15FB" w:rsidRDefault="00EC15FB" w:rsidP="00EC15FB">
            <w:pPr>
              <w:pStyle w:val="NoSpacing"/>
              <w:cnfStyle w:val="000000100000"/>
              <w:rPr>
                <w:rFonts w:cs="Times New Roman"/>
                <w:szCs w:val="24"/>
              </w:rPr>
            </w:pPr>
            <w:r>
              <w:rPr>
                <w:rFonts w:cs="Times New Roman"/>
                <w:szCs w:val="24"/>
              </w:rPr>
              <w:lastRenderedPageBreak/>
              <w:t xml:space="preserve">СЈ –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100000"/>
              <w:rPr>
                <w:rFonts w:cs="Times New Roman"/>
                <w:szCs w:val="24"/>
              </w:rPr>
            </w:pPr>
            <w:r>
              <w:rPr>
                <w:rFonts w:cs="Times New Roman"/>
                <w:szCs w:val="24"/>
              </w:rPr>
              <w:t xml:space="preserve">МАТ-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r>
              <w:rPr>
                <w:rFonts w:cs="Times New Roman"/>
                <w:szCs w:val="24"/>
              </w:rPr>
              <w:t xml:space="preserve"> </w:t>
            </w:r>
          </w:p>
          <w:p w:rsidR="00EC15FB" w:rsidRDefault="00EC15FB" w:rsidP="00EC15FB">
            <w:pPr>
              <w:pStyle w:val="NoSpacing"/>
              <w:cnfStyle w:val="000000100000"/>
              <w:rPr>
                <w:rFonts w:cs="Times New Roman"/>
                <w:szCs w:val="24"/>
              </w:rPr>
            </w:pPr>
            <w:r>
              <w:rPr>
                <w:rFonts w:cs="Times New Roman"/>
                <w:szCs w:val="24"/>
              </w:rPr>
              <w:t xml:space="preserve">ПД-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100000"/>
              <w:rPr>
                <w:rFonts w:cs="Times New Roman"/>
                <w:szCs w:val="24"/>
              </w:rPr>
            </w:pPr>
            <w:r>
              <w:rPr>
                <w:rFonts w:cs="Times New Roman"/>
                <w:szCs w:val="24"/>
              </w:rPr>
              <w:t xml:space="preserve">МК-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r>
              <w:rPr>
                <w:rFonts w:cs="Times New Roman"/>
                <w:szCs w:val="24"/>
              </w:rPr>
              <w:t xml:space="preserve"> </w:t>
            </w:r>
          </w:p>
          <w:p w:rsidR="00EC15FB" w:rsidRDefault="00EC15FB" w:rsidP="00EC15FB">
            <w:pPr>
              <w:pStyle w:val="NoSpacing"/>
              <w:cnfStyle w:val="000000100000"/>
              <w:rPr>
                <w:rFonts w:cs="Times New Roman"/>
                <w:szCs w:val="24"/>
              </w:rPr>
            </w:pPr>
            <w:r>
              <w:rPr>
                <w:rFonts w:cs="Times New Roman"/>
                <w:szCs w:val="24"/>
              </w:rPr>
              <w:t xml:space="preserve">ЛК-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pStyle w:val="NoSpacing"/>
              <w:cnfStyle w:val="000000100000"/>
              <w:rPr>
                <w:rFonts w:cs="Times New Roman"/>
                <w:szCs w:val="24"/>
              </w:rPr>
            </w:pPr>
            <w:r>
              <w:rPr>
                <w:rFonts w:cs="Times New Roman"/>
                <w:szCs w:val="24"/>
              </w:rPr>
              <w:t xml:space="preserve">ФЗВ-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cnfStyle w:val="000000100000"/>
              <w:rPr>
                <w:rFonts w:cs="Times New Roman"/>
                <w:szCs w:val="24"/>
                <w:lang/>
              </w:rPr>
            </w:pPr>
            <w:r>
              <w:rPr>
                <w:rFonts w:cs="Times New Roman"/>
                <w:szCs w:val="24"/>
              </w:rPr>
              <w:t xml:space="preserve">ГВ-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EC15FB" w:rsidRDefault="00EC15FB" w:rsidP="00EC15FB">
            <w:pPr>
              <w:cnfStyle w:val="000000100000"/>
              <w:rPr>
                <w:rFonts w:cs="Times New Roman"/>
                <w:b/>
                <w:lang/>
              </w:rPr>
            </w:pPr>
            <w:r>
              <w:rPr>
                <w:rFonts w:cs="Times New Roman"/>
                <w:szCs w:val="24"/>
                <w:lang/>
              </w:rPr>
              <w:t>ПН, НТ</w:t>
            </w:r>
          </w:p>
        </w:tc>
        <w:tc>
          <w:tcPr>
            <w:tcW w:w="877" w:type="dxa"/>
            <w:hideMark/>
          </w:tcPr>
          <w:p w:rsidR="00EC15FB" w:rsidRDefault="00EC15FB" w:rsidP="00EC15FB">
            <w:pPr>
              <w:jc w:val="center"/>
              <w:cnfStyle w:val="000000100000"/>
              <w:rPr>
                <w:rFonts w:cs="Times New Roman"/>
                <w:b/>
                <w:szCs w:val="24"/>
              </w:rPr>
            </w:pPr>
            <w:r>
              <w:rPr>
                <w:rFonts w:cs="Times New Roman"/>
                <w:b/>
                <w:szCs w:val="24"/>
              </w:rPr>
              <w:t>5</w:t>
            </w:r>
          </w:p>
        </w:tc>
      </w:tr>
    </w:tbl>
    <w:p w:rsidR="00EC15FB" w:rsidRPr="003734A9" w:rsidRDefault="00EC15FB" w:rsidP="003734A9">
      <w:pPr>
        <w:spacing w:line="240" w:lineRule="auto"/>
        <w:jc w:val="both"/>
        <w:rPr>
          <w:rFonts w:ascii="Times New Roman" w:eastAsia="Calibri" w:hAnsi="Times New Roman" w:cs="Times New Roman"/>
          <w:lang/>
        </w:rPr>
      </w:pPr>
      <w:r w:rsidRPr="003734A9">
        <w:rPr>
          <w:rFonts w:ascii="Times New Roman" w:hAnsi="Times New Roman" w:cs="Times New Roman"/>
          <w:b/>
          <w:noProof/>
        </w:rPr>
        <w:lastRenderedPageBreak/>
        <w:t>Кључни појмови садржаја:</w:t>
      </w:r>
      <w:r w:rsidR="003734A9">
        <w:rPr>
          <w:rFonts w:ascii="Times New Roman" w:hAnsi="Times New Roman" w:cs="Times New Roman"/>
          <w:b/>
          <w:noProof/>
          <w:lang/>
        </w:rPr>
        <w:t xml:space="preserve">                                       </w:t>
      </w:r>
      <w:r w:rsidRPr="003734A9">
        <w:rPr>
          <w:rFonts w:ascii="Times New Roman" w:hAnsi="Times New Roman" w:cs="Times New Roman"/>
          <w:noProof/>
        </w:rPr>
        <w:t xml:space="preserve"> књижевност, језик, језичка култура</w:t>
      </w:r>
      <w:r w:rsidRPr="003734A9">
        <w:rPr>
          <w:rFonts w:ascii="Times New Roman" w:hAnsi="Times New Roman" w:cs="Times New Roman"/>
          <w:noProof/>
          <w:lang/>
        </w:rPr>
        <w:t xml:space="preserve">                                                                                                                           </w:t>
      </w:r>
      <w:r w:rsidRPr="003734A9">
        <w:rPr>
          <w:rFonts w:ascii="Times New Roman" w:eastAsia="Calibri" w:hAnsi="Times New Roman" w:cs="Times New Roman"/>
          <w:lang/>
        </w:rPr>
        <w:t xml:space="preserve">Програм наставе и учења </w:t>
      </w:r>
      <w:r w:rsidRPr="003734A9">
        <w:rPr>
          <w:rFonts w:ascii="Times New Roman" w:eastAsia="Calibri" w:hAnsi="Times New Roman" w:cs="Times New Roman"/>
          <w:b/>
          <w:i/>
          <w:lang/>
        </w:rPr>
        <w:t>Српског језика</w:t>
      </w:r>
      <w:r w:rsidRPr="003734A9">
        <w:rPr>
          <w:rFonts w:ascii="Times New Roman" w:eastAsia="Calibri" w:hAnsi="Times New Roman" w:cs="Times New Roman"/>
          <w:lang/>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Све области се прожимају и ниједна се не може изучавати изоловано и без садејства са другим областима.</w:t>
      </w:r>
    </w:p>
    <w:p w:rsidR="00F05BDE" w:rsidRDefault="00F05BDE" w:rsidP="00EC15FB">
      <w:pPr>
        <w:spacing w:line="240" w:lineRule="auto"/>
        <w:rPr>
          <w:rFonts w:ascii="Times New Roman" w:eastAsia="Calibri" w:hAnsi="Times New Roman" w:cs="Times New Roman"/>
          <w:sz w:val="24"/>
          <w:szCs w:val="24"/>
          <w:lang/>
        </w:rPr>
      </w:pPr>
    </w:p>
    <w:p w:rsidR="00F05BDE" w:rsidRDefault="00F05BDE" w:rsidP="00EC15FB">
      <w:pPr>
        <w:spacing w:line="240" w:lineRule="auto"/>
        <w:rPr>
          <w:rFonts w:ascii="Times New Roman" w:eastAsia="Calibri" w:hAnsi="Times New Roman" w:cs="Times New Roman"/>
          <w:sz w:val="24"/>
          <w:szCs w:val="24"/>
          <w:lang/>
        </w:rPr>
      </w:pPr>
    </w:p>
    <w:p w:rsidR="00F05BDE" w:rsidRDefault="00F05BDE" w:rsidP="00EC15FB">
      <w:pPr>
        <w:spacing w:line="240" w:lineRule="auto"/>
        <w:rPr>
          <w:rFonts w:ascii="Times New Roman" w:eastAsia="Calibri" w:hAnsi="Times New Roman" w:cs="Times New Roman"/>
          <w:sz w:val="24"/>
          <w:szCs w:val="24"/>
          <w:lang/>
        </w:rPr>
      </w:pPr>
    </w:p>
    <w:p w:rsidR="00EC15FB" w:rsidRDefault="00EC15FB" w:rsidP="00EC15FB">
      <w:pPr>
        <w:pStyle w:val="NoSpacing"/>
        <w:ind w:left="-360"/>
        <w:rPr>
          <w:rFonts w:ascii="Times New Roman" w:eastAsiaTheme="minorEastAsia" w:hAnsi="Times New Roman" w:cs="Times New Roman"/>
          <w:b/>
          <w:sz w:val="24"/>
          <w:szCs w:val="24"/>
          <w:lang/>
        </w:rPr>
      </w:pPr>
      <w:r>
        <w:rPr>
          <w:rFonts w:ascii="Times New Roman" w:hAnsi="Times New Roman" w:cs="Times New Roman"/>
          <w:b/>
          <w:sz w:val="24"/>
          <w:szCs w:val="24"/>
          <w:lang/>
        </w:rPr>
        <w:t xml:space="preserve">       </w:t>
      </w:r>
    </w:p>
    <w:p w:rsidR="00EC15FB" w:rsidRPr="00A071A4" w:rsidRDefault="00EC15FB" w:rsidP="00EC15FB">
      <w:pPr>
        <w:pStyle w:val="NoSpacing"/>
        <w:ind w:left="-360"/>
        <w:jc w:val="center"/>
        <w:rPr>
          <w:rFonts w:ascii="Times New Roman" w:hAnsi="Times New Roman" w:cs="Times New Roman"/>
          <w:b/>
          <w:sz w:val="24"/>
          <w:szCs w:val="24"/>
          <w:lang/>
        </w:rPr>
      </w:pPr>
      <w:r w:rsidRPr="00A071A4">
        <w:rPr>
          <w:rFonts w:ascii="Times New Roman" w:hAnsi="Times New Roman" w:cs="Times New Roman"/>
          <w:b/>
          <w:sz w:val="24"/>
          <w:szCs w:val="24"/>
          <w:lang/>
        </w:rPr>
        <w:t>ПРАЋЕЊЕ И ОЦЕЊИВАЊЕ ПОСТИГНУЋА УЧЕНИКА:</w:t>
      </w:r>
    </w:p>
    <w:p w:rsidR="00EC15FB" w:rsidRPr="00A071A4" w:rsidRDefault="00EC15FB" w:rsidP="00EC15FB">
      <w:pPr>
        <w:pStyle w:val="NoSpacing"/>
        <w:ind w:left="-360"/>
        <w:rPr>
          <w:rFonts w:ascii="Times New Roman" w:hAnsi="Times New Roman" w:cs="Times New Roman"/>
          <w:b/>
          <w:sz w:val="24"/>
          <w:szCs w:val="24"/>
          <w:lang/>
        </w:rPr>
      </w:pPr>
    </w:p>
    <w:p w:rsidR="00A071A4" w:rsidRDefault="00EC15FB" w:rsidP="00A071A4">
      <w:pPr>
        <w:spacing w:line="240" w:lineRule="auto"/>
        <w:ind w:firstLine="720"/>
        <w:jc w:val="both"/>
        <w:rPr>
          <w:rFonts w:ascii="Times New Roman" w:eastAsia="Calibri" w:hAnsi="Times New Roman" w:cs="Times New Roman"/>
          <w:sz w:val="24"/>
          <w:szCs w:val="24"/>
          <w:lang/>
        </w:rPr>
      </w:pPr>
      <w:r w:rsidRPr="00A071A4">
        <w:rPr>
          <w:rFonts w:ascii="Times New Roman" w:eastAsia="Calibri" w:hAnsi="Times New Roman" w:cs="Times New Roman"/>
          <w:sz w:val="24"/>
          <w:szCs w:val="24"/>
          <w:lang/>
        </w:rPr>
        <w:t xml:space="preserve">Праћење напредовања и оцењивање постигнућа ученика је формативно и сумативно и реализује се у складу са </w:t>
      </w:r>
      <w:r w:rsidRPr="00A071A4">
        <w:rPr>
          <w:rFonts w:ascii="Times New Roman" w:eastAsia="Calibri" w:hAnsi="Times New Roman" w:cs="Times New Roman"/>
          <w:i/>
          <w:sz w:val="24"/>
          <w:szCs w:val="24"/>
          <w:lang/>
        </w:rPr>
        <w:t>Правилником о оцењивању ученика у основном образовању и васпитању</w:t>
      </w:r>
      <w:r w:rsidRPr="00A071A4">
        <w:rPr>
          <w:rFonts w:ascii="Times New Roman" w:eastAsia="Calibri" w:hAnsi="Times New Roman" w:cs="Times New Roman"/>
          <w:sz w:val="24"/>
          <w:szCs w:val="24"/>
          <w:lang/>
        </w:rPr>
        <w:t xml:space="preserve">. Оцењивање је  усмерено на добијање информација о обрасцима мишљења и условима под којим ученик може да примени знање стечено током наставе језичке културе у свакодневној формалној и неформалној комуникацији. Процес праћења и вредновања једног ученика се започиње иницијалном проценом нивоа постигнућа ученика. Акценат је  на учениковим способностима –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w:t>
      </w:r>
    </w:p>
    <w:p w:rsidR="00EC15FB" w:rsidRPr="00A071A4" w:rsidRDefault="00EC15FB" w:rsidP="00A071A4">
      <w:pPr>
        <w:spacing w:line="240" w:lineRule="auto"/>
        <w:ind w:firstLine="720"/>
        <w:jc w:val="both"/>
        <w:rPr>
          <w:rFonts w:ascii="Times New Roman" w:eastAsia="Calibri" w:hAnsi="Times New Roman" w:cs="Times New Roman"/>
          <w:sz w:val="24"/>
          <w:szCs w:val="24"/>
          <w:lang/>
        </w:rPr>
      </w:pPr>
      <w:r w:rsidRPr="00A071A4">
        <w:rPr>
          <w:rFonts w:ascii="Times New Roman" w:hAnsi="Times New Roman" w:cs="Times New Roman"/>
          <w:sz w:val="24"/>
          <w:szCs w:val="24"/>
          <w:lang/>
        </w:rPr>
        <w:t xml:space="preserve"> Осим сумативног приступа ( есДневник васпитно - образовног рада за четврти  разред) у формативном приступу имамо  стално праћење развоја, напредовања и ангажовања ученика у остваривању исхода и стандарда, као и самосталност у раду.У четвртом  разреду ученик се оцењује описно и бројчано: </w:t>
      </w:r>
      <w:r w:rsidRPr="00A071A4">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color w:val="000000"/>
          <w:sz w:val="24"/>
          <w:szCs w:val="24"/>
          <w:lang/>
        </w:rPr>
        <w:t xml:space="preserve">   </w:t>
      </w:r>
      <w:r w:rsidRPr="00A071A4">
        <w:rPr>
          <w:rFonts w:ascii="Times New Roman" w:eastAsia="Times New Roman" w:hAnsi="Times New Roman" w:cs="Times New Roman"/>
          <w:b/>
          <w:i/>
          <w:color w:val="000000"/>
          <w:sz w:val="24"/>
          <w:szCs w:val="24"/>
          <w:u w:val="single"/>
          <w:lang/>
        </w:rPr>
        <w:t>Оцену одличан (5) добија ученик који:</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лако логички повезује чињенице и појмове;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A071A4" w:rsidRDefault="00EC15FB" w:rsidP="00EC15FB">
      <w:pPr>
        <w:spacing w:line="240" w:lineRule="auto"/>
        <w:contextualSpacing/>
        <w:rPr>
          <w:rFonts w:ascii="Times New Roman" w:eastAsia="Times New Roman" w:hAnsi="Times New Roman" w:cs="Times New Roman"/>
          <w:sz w:val="24"/>
          <w:szCs w:val="24"/>
          <w:lang/>
        </w:rPr>
      </w:pPr>
      <w:r w:rsidRPr="00A071A4">
        <w:rPr>
          <w:rFonts w:ascii="Times New Roman" w:eastAsia="Times New Roman" w:hAnsi="Times New Roman" w:cs="Times New Roman"/>
          <w:color w:val="000000"/>
          <w:sz w:val="24"/>
          <w:szCs w:val="24"/>
          <w:lang/>
        </w:rPr>
        <w:t xml:space="preserve">- показује изузетну самосталност уз изузетно висок степен активности и ангажовања                                                                                                                 -  самостално </w:t>
      </w:r>
      <w:r w:rsidRPr="00A071A4">
        <w:rPr>
          <w:rFonts w:ascii="Times New Roman" w:hAnsi="Times New Roman" w:cs="Times New Roman"/>
          <w:sz w:val="24"/>
          <w:szCs w:val="24"/>
          <w:lang/>
        </w:rPr>
        <w:t xml:space="preserve">објашњава и вреднује догађаје и поступке ликова у тексту,  износи свој став о догађајима из текста, тумачи особине, понашање, поступке ликова и идеје  из књижевног   текста                                                                                                                                                                                                                        -  користи разноврсне синтаксичке конструкције, укључујући и сложене,                                                                                                                                                                                                                                 </w:t>
      </w:r>
      <w:r w:rsidRPr="00A071A4">
        <w:rPr>
          <w:rFonts w:ascii="Times New Roman" w:eastAsia="Times New Roman" w:hAnsi="Times New Roman" w:cs="Times New Roman"/>
          <w:color w:val="000000"/>
          <w:sz w:val="24"/>
          <w:szCs w:val="24"/>
          <w:lang/>
        </w:rPr>
        <w:t xml:space="preserve">- </w:t>
      </w:r>
      <w:r w:rsidRPr="00A071A4">
        <w:rPr>
          <w:rFonts w:ascii="Times New Roman" w:eastAsia="Times New Roman" w:hAnsi="Times New Roman" w:cs="Times New Roman"/>
          <w:sz w:val="24"/>
          <w:szCs w:val="24"/>
          <w:lang/>
        </w:rPr>
        <w:t>разликује речи које мењају облик (именице, заменице, придеви, бројеви, глаголи) и уочи оне које су увек у истом облику;</w:t>
      </w:r>
    </w:p>
    <w:p w:rsidR="00EC15FB" w:rsidRPr="00A071A4" w:rsidRDefault="00EC15FB" w:rsidP="00EC15FB">
      <w:pPr>
        <w:spacing w:after="60" w:line="240" w:lineRule="auto"/>
        <w:ind w:right="50"/>
        <w:rPr>
          <w:rFonts w:ascii="Times New Roman" w:eastAsia="Times New Roman" w:hAnsi="Times New Roman" w:cs="Times New Roman"/>
          <w:sz w:val="24"/>
          <w:szCs w:val="24"/>
          <w:shd w:val="clear" w:color="auto" w:fill="FFFFFF"/>
          <w:lang/>
        </w:rPr>
      </w:pPr>
      <w:r w:rsidRPr="00A071A4">
        <w:rPr>
          <w:rFonts w:ascii="Times New Roman" w:eastAsia="Times New Roman" w:hAnsi="Times New Roman" w:cs="Times New Roman"/>
          <w:color w:val="000000"/>
          <w:sz w:val="24"/>
          <w:szCs w:val="24"/>
          <w:lang/>
        </w:rPr>
        <w:t xml:space="preserve">- правилно и </w:t>
      </w:r>
      <w:r w:rsidRPr="00A071A4">
        <w:rPr>
          <w:rFonts w:ascii="Times New Roman" w:hAnsi="Times New Roman" w:cs="Times New Roman"/>
          <w:sz w:val="24"/>
          <w:szCs w:val="24"/>
          <w:lang/>
        </w:rPr>
        <w:t xml:space="preserve">јасно структурира текст (уводни, средишњи и завршни део текста)                                                                                                                          - разликује врсте речи од од службе речи у реченици и самостално одређује основне реченичне чланове                                                                                                                                            - примењује различите форме усменог  изражавања из различитих улога у свакодневној комуникацији                                                                         -примењује основне писмене форме изражавања – разгледница, честитка писмо, сва три модела управног  говора                                                        -прилагођава језички </w:t>
      </w:r>
      <w:r w:rsidRPr="00A071A4">
        <w:rPr>
          <w:rFonts w:ascii="Times New Roman" w:eastAsia="Times New Roman" w:hAnsi="Times New Roman" w:cs="Times New Roman"/>
          <w:sz w:val="24"/>
          <w:szCs w:val="24"/>
          <w:shd w:val="clear" w:color="auto" w:fill="FFFFFF"/>
          <w:lang/>
        </w:rPr>
        <w:t xml:space="preserve"> израз комуникативној ситуацији – формалној и неформалној</w:t>
      </w:r>
      <w:r w:rsidRPr="00A071A4">
        <w:rPr>
          <w:rFonts w:ascii="Times New Roman" w:hAnsi="Times New Roman" w:cs="Times New Roman"/>
          <w:sz w:val="24"/>
          <w:szCs w:val="24"/>
          <w:lang/>
        </w:rPr>
        <w:t xml:space="preserve">                                                                                                                 - </w:t>
      </w:r>
      <w:r w:rsidRPr="00A071A4">
        <w:rPr>
          <w:rFonts w:ascii="Times New Roman" w:eastAsia="Times New Roman" w:hAnsi="Times New Roman" w:cs="Times New Roman"/>
          <w:sz w:val="24"/>
          <w:szCs w:val="24"/>
          <w:shd w:val="clear" w:color="auto" w:fill="FFFFFF"/>
          <w:lang/>
        </w:rPr>
        <w:t xml:space="preserve">препознаје значење речи и фразеологизама који се употребљавају у свакодневној комуникацији;                                                                                   </w:t>
      </w:r>
      <w:r w:rsidRPr="00A071A4">
        <w:rPr>
          <w:rFonts w:ascii="Times New Roman" w:hAnsi="Times New Roman" w:cs="Times New Roman"/>
          <w:sz w:val="24"/>
          <w:szCs w:val="24"/>
          <w:lang/>
        </w:rPr>
        <w:t xml:space="preserve">  </w:t>
      </w:r>
      <w:r w:rsidRPr="00A071A4">
        <w:rPr>
          <w:rFonts w:ascii="Times New Roman" w:hAnsi="Times New Roman" w:cs="Times New Roman"/>
          <w:sz w:val="24"/>
          <w:szCs w:val="24"/>
          <w:lang/>
        </w:rPr>
        <w:lastRenderedPageBreak/>
        <w:t xml:space="preserve">-  самостално </w:t>
      </w:r>
      <w:r w:rsidRPr="00A071A4">
        <w:rPr>
          <w:rFonts w:ascii="Times New Roman" w:eastAsia="Times New Roman" w:hAnsi="Times New Roman" w:cs="Times New Roman"/>
          <w:sz w:val="24"/>
          <w:szCs w:val="24"/>
          <w:lang/>
        </w:rPr>
        <w:t>повезује  граматичке појмове обрађене у претходним разредима са новим наставним садржајима</w:t>
      </w:r>
      <w:r w:rsidRPr="00A071A4">
        <w:rPr>
          <w:rFonts w:ascii="Times New Roman" w:eastAsia="Times New Roman" w:hAnsi="Times New Roman" w:cs="Times New Roman"/>
          <w:color w:val="FF0000"/>
          <w:sz w:val="24"/>
          <w:szCs w:val="24"/>
          <w:lang/>
        </w:rPr>
        <w:t xml:space="preserve">                                                              </w:t>
      </w:r>
      <w:r w:rsidRPr="00A071A4">
        <w:rPr>
          <w:rFonts w:ascii="Times New Roman" w:eastAsia="Times New Roman" w:hAnsi="Times New Roman" w:cs="Times New Roman"/>
          <w:color w:val="000000" w:themeColor="text1"/>
          <w:sz w:val="24"/>
          <w:szCs w:val="24"/>
          <w:lang/>
        </w:rPr>
        <w:t xml:space="preserve">- </w:t>
      </w:r>
      <w:r w:rsidRPr="00A071A4">
        <w:rPr>
          <w:rFonts w:ascii="Times New Roman" w:eastAsia="Times New Roman" w:hAnsi="Times New Roman" w:cs="Times New Roman"/>
          <w:color w:val="000000" w:themeColor="text1"/>
          <w:sz w:val="24"/>
          <w:szCs w:val="24"/>
          <w:shd w:val="clear" w:color="auto" w:fill="FFFFFF"/>
          <w:lang/>
        </w:rPr>
        <w:t>учествује у предлагању садржаја и начина рада</w:t>
      </w:r>
      <w:r w:rsidRPr="00A071A4">
        <w:rPr>
          <w:rFonts w:ascii="Times New Roman" w:eastAsia="Times New Roman" w:hAnsi="Times New Roman" w:cs="Times New Roman"/>
          <w:color w:val="000000" w:themeColor="text1"/>
          <w:sz w:val="24"/>
          <w:szCs w:val="24"/>
          <w:lang/>
        </w:rPr>
        <w:t xml:space="preserve">                                                                                                                                                                        -  с' лакоћом </w:t>
      </w:r>
      <w:r w:rsidRPr="00A071A4">
        <w:rPr>
          <w:rFonts w:ascii="Times New Roman" w:eastAsia="Times New Roman" w:hAnsi="Times New Roman" w:cs="Times New Roman"/>
          <w:sz w:val="24"/>
          <w:szCs w:val="24"/>
          <w:shd w:val="clear" w:color="auto" w:fill="FFFFFF"/>
          <w:lang/>
        </w:rPr>
        <w:t xml:space="preserve">употребљљава  </w:t>
      </w:r>
      <w:r w:rsidRPr="00A071A4">
        <w:rPr>
          <w:rFonts w:ascii="Times New Roman" w:eastAsia="Times New Roman" w:hAnsi="Times New Roman" w:cs="Times New Roman"/>
          <w:sz w:val="24"/>
          <w:szCs w:val="24"/>
          <w:lang/>
        </w:rPr>
        <w:t xml:space="preserve">основне облике усменог и писменог изражавања: </w:t>
      </w:r>
      <w:r w:rsidRPr="00A071A4">
        <w:rPr>
          <w:rFonts w:ascii="Times New Roman" w:eastAsia="Times New Roman" w:hAnsi="Times New Roman" w:cs="Times New Roman"/>
          <w:sz w:val="24"/>
          <w:szCs w:val="24"/>
          <w:shd w:val="clear" w:color="auto" w:fill="FFFFFF"/>
          <w:lang/>
        </w:rPr>
        <w:t>препричавање, причање и описивање;</w:t>
      </w:r>
    </w:p>
    <w:p w:rsidR="00EC15FB" w:rsidRPr="00A071A4" w:rsidRDefault="00EC15FB" w:rsidP="00EC15FB">
      <w:pPr>
        <w:spacing w:after="60" w:line="240" w:lineRule="auto"/>
        <w:ind w:right="50"/>
        <w:rPr>
          <w:rFonts w:ascii="Times New Roman" w:eastAsia="Times New Roman" w:hAnsi="Times New Roman" w:cs="Times New Roman"/>
          <w:sz w:val="24"/>
          <w:szCs w:val="24"/>
          <w:shd w:val="clear" w:color="auto" w:fill="FFFFFF"/>
          <w:lang/>
        </w:rPr>
      </w:pPr>
      <w:r w:rsidRPr="00A071A4">
        <w:rPr>
          <w:rFonts w:ascii="Times New Roman" w:eastAsia="Times New Roman" w:hAnsi="Times New Roman" w:cs="Times New Roman"/>
          <w:sz w:val="24"/>
          <w:szCs w:val="24"/>
          <w:lang/>
        </w:rPr>
        <w:t xml:space="preserve">- употреби речи истог облика, а различитог значења, као и речи истог значења, а различитог облика; </w:t>
      </w:r>
    </w:p>
    <w:p w:rsidR="00EC15FB" w:rsidRPr="00A071A4" w:rsidRDefault="00EC15FB" w:rsidP="00EC15FB">
      <w:pPr>
        <w:spacing w:after="60" w:line="240" w:lineRule="auto"/>
        <w:ind w:right="50"/>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поштује и примењује сва правописна правила                                                                                                                                                                          - самостално и активно учествује у свим активностима и у потпуности остварује све предвиђене исходе за четврти разред                                                                                                                                                                                   </w:t>
      </w:r>
    </w:p>
    <w:p w:rsidR="00EC15FB" w:rsidRPr="00A071A4" w:rsidRDefault="00EC15FB" w:rsidP="00EC15FB">
      <w:pPr>
        <w:shd w:val="clear" w:color="auto" w:fill="FFFFFF"/>
        <w:spacing w:before="48" w:after="48"/>
        <w:jc w:val="both"/>
        <w:rPr>
          <w:rFonts w:ascii="Times New Roman" w:eastAsia="Times New Roman" w:hAnsi="Times New Roman" w:cs="Times New Roman"/>
          <w:b/>
          <w:bCs/>
          <w:i/>
          <w:iCs/>
          <w:color w:val="000000"/>
          <w:sz w:val="24"/>
          <w:szCs w:val="24"/>
          <w:u w:val="single"/>
          <w:lang/>
        </w:rPr>
      </w:pP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b/>
          <w:bCs/>
          <w:i/>
          <w:iCs/>
          <w:color w:val="000000"/>
          <w:sz w:val="24"/>
          <w:szCs w:val="24"/>
          <w:u w:val="single"/>
          <w:lang/>
        </w:rPr>
        <w:t>Оцену врло добар (4) добија ученик који</w:t>
      </w:r>
      <w:r w:rsidRPr="00A071A4">
        <w:rPr>
          <w:rFonts w:ascii="Times New Roman" w:eastAsia="Times New Roman" w:hAnsi="Times New Roman" w:cs="Times New Roman"/>
          <w:color w:val="000000"/>
          <w:sz w:val="24"/>
          <w:szCs w:val="24"/>
          <w:lang/>
        </w:rPr>
        <w:t>:</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поједине проблеме на нивоу стваралачког мишљења и у знатној мери критички расуђује;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велику самосталност и висок степен активности и ангажовања.</w:t>
      </w:r>
    </w:p>
    <w:p w:rsidR="00EC15FB" w:rsidRPr="00A071A4" w:rsidRDefault="00EC15FB" w:rsidP="00EC15FB">
      <w:pPr>
        <w:shd w:val="clear" w:color="auto" w:fill="FFFFFF"/>
        <w:spacing w:before="48" w:after="48"/>
        <w:jc w:val="both"/>
        <w:rPr>
          <w:rFonts w:ascii="Times New Roman" w:eastAsiaTheme="minorEastAsia" w:hAnsi="Times New Roman" w:cs="Times New Roman"/>
          <w:sz w:val="24"/>
          <w:szCs w:val="24"/>
          <w:lang/>
        </w:rPr>
      </w:pPr>
      <w:r w:rsidRPr="00A071A4">
        <w:rPr>
          <w:rFonts w:ascii="Times New Roman" w:hAnsi="Times New Roman" w:cs="Times New Roman"/>
          <w:sz w:val="24"/>
          <w:szCs w:val="24"/>
          <w:lang/>
        </w:rPr>
        <w:t>- тумачи особине, понашање и поступке ликова позивајући се на текст уз мању помоћ наставника</w:t>
      </w:r>
    </w:p>
    <w:p w:rsidR="00EC15FB" w:rsidRPr="00A071A4" w:rsidRDefault="00EC15FB" w:rsidP="00EC15FB">
      <w:pPr>
        <w:shd w:val="clear" w:color="auto" w:fill="FFFFFF"/>
        <w:spacing w:before="48" w:after="48"/>
        <w:jc w:val="both"/>
        <w:rPr>
          <w:rFonts w:ascii="Times New Roman" w:hAnsi="Times New Roman" w:cs="Times New Roman"/>
          <w:sz w:val="24"/>
          <w:szCs w:val="24"/>
          <w:lang/>
        </w:rPr>
      </w:pPr>
      <w:r w:rsidRPr="00A071A4">
        <w:rPr>
          <w:rFonts w:ascii="Times New Roman" w:hAnsi="Times New Roman" w:cs="Times New Roman"/>
          <w:sz w:val="24"/>
          <w:szCs w:val="24"/>
          <w:lang/>
        </w:rPr>
        <w:t>- објашњава и вреднује догађаје и поступке ликова у тексту, износи свој став о догађајима из текста</w:t>
      </w:r>
    </w:p>
    <w:p w:rsidR="00EC15FB" w:rsidRPr="00A071A4" w:rsidRDefault="00EC15FB" w:rsidP="00EC15FB">
      <w:pPr>
        <w:shd w:val="clear" w:color="auto" w:fill="FFFFFF"/>
        <w:spacing w:before="48" w:after="48"/>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  пише јасним и потпуним реченицама,                                                                                                                                                                                        - разликује речи које мењају облик</w:t>
      </w:r>
    </w:p>
    <w:p w:rsidR="00EC15FB" w:rsidRPr="00A071A4" w:rsidRDefault="00EC15FB" w:rsidP="00EC15FB">
      <w:pPr>
        <w:shd w:val="clear" w:color="auto" w:fill="FFFFFF"/>
        <w:spacing w:before="48" w:after="48"/>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w:t>
      </w:r>
      <w:r w:rsidRPr="00A071A4">
        <w:rPr>
          <w:rFonts w:ascii="Times New Roman" w:hAnsi="Times New Roman" w:cs="Times New Roman"/>
          <w:sz w:val="24"/>
          <w:szCs w:val="24"/>
          <w:lang/>
        </w:rPr>
        <w:t>разликује врсте речи од од службе речи у реченици                                                                                                                                                                 - примењује основне писмене форме изражавања – разгледница, честитка писмо</w:t>
      </w:r>
    </w:p>
    <w:p w:rsidR="00EC15FB" w:rsidRPr="00A071A4" w:rsidRDefault="00EC15FB" w:rsidP="00EC15FB">
      <w:pPr>
        <w:shd w:val="clear" w:color="auto" w:fill="FFFFFF"/>
        <w:spacing w:before="48" w:after="48"/>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w:t>
      </w:r>
      <w:r w:rsidRPr="00A071A4">
        <w:rPr>
          <w:rFonts w:ascii="Times New Roman" w:eastAsia="Times New Roman" w:hAnsi="Times New Roman" w:cs="Times New Roman"/>
          <w:sz w:val="24"/>
          <w:szCs w:val="24"/>
          <w:shd w:val="clear" w:color="auto" w:fill="FFFFFF"/>
          <w:lang/>
        </w:rPr>
        <w:t xml:space="preserve">употребљљава  </w:t>
      </w:r>
      <w:r w:rsidRPr="00A071A4">
        <w:rPr>
          <w:rFonts w:ascii="Times New Roman" w:eastAsia="Times New Roman" w:hAnsi="Times New Roman" w:cs="Times New Roman"/>
          <w:sz w:val="24"/>
          <w:szCs w:val="24"/>
          <w:lang/>
        </w:rPr>
        <w:t>основне облике усменог и писменог изражавања</w:t>
      </w:r>
      <w:r w:rsidRPr="00A071A4">
        <w:rPr>
          <w:rFonts w:ascii="Times New Roman" w:eastAsia="Times New Roman" w:hAnsi="Times New Roman" w:cs="Times New Roman"/>
          <w:color w:val="000000"/>
          <w:sz w:val="24"/>
          <w:szCs w:val="24"/>
          <w:lang/>
        </w:rPr>
        <w:t xml:space="preserve">                                                                                                                                           - углавном поштује и примењује сва правописна правила                                                                                                                                                     -  активно учествује у свим активностима и у великој мери показује оствареност исхода</w:t>
      </w:r>
    </w:p>
    <w:p w:rsidR="00EC15FB" w:rsidRPr="00A071A4" w:rsidRDefault="00EC15FB" w:rsidP="00EC15FB">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xml:space="preserve"> </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b/>
          <w:bCs/>
          <w:i/>
          <w:iCs/>
          <w:color w:val="000000"/>
          <w:sz w:val="24"/>
          <w:szCs w:val="24"/>
          <w:u w:val="single"/>
          <w:lang/>
        </w:rPr>
        <w:t>Оцену добар (3) добија ученик који</w:t>
      </w:r>
      <w:r w:rsidRPr="00A071A4">
        <w:rPr>
          <w:rFonts w:ascii="Times New Roman" w:eastAsia="Times New Roman" w:hAnsi="Times New Roman" w:cs="Times New Roman"/>
          <w:color w:val="000000"/>
          <w:sz w:val="24"/>
          <w:szCs w:val="24"/>
          <w:lang/>
        </w:rPr>
        <w:t>:</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знатној мери логички повезује чињенице и појмове;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критички расуђује;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делимични степен активности и ангажовања.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уз помоћ наставника тумачи понашање и поступке ликова из текста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lastRenderedPageBreak/>
        <w:t>- пише углавном поштујући основна правописна правила</w:t>
      </w:r>
    </w:p>
    <w:p w:rsidR="00EC15FB" w:rsidRPr="00A071A4" w:rsidRDefault="00EC15FB" w:rsidP="00EC15FB">
      <w:pPr>
        <w:shd w:val="clear" w:color="auto" w:fill="FFFFFF"/>
        <w:spacing w:before="48" w:after="48"/>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уз помоћ наставника </w:t>
      </w:r>
      <w:r w:rsidRPr="00A071A4">
        <w:rPr>
          <w:rFonts w:ascii="Times New Roman" w:hAnsi="Times New Roman" w:cs="Times New Roman"/>
          <w:sz w:val="24"/>
          <w:szCs w:val="24"/>
          <w:lang/>
        </w:rPr>
        <w:t xml:space="preserve">разликује врсте речи од од службе речи у реченици                                                                                                                           -уз помоћ   </w:t>
      </w:r>
      <w:r w:rsidRPr="00A071A4">
        <w:rPr>
          <w:rFonts w:ascii="Times New Roman" w:eastAsia="Times New Roman" w:hAnsi="Times New Roman" w:cs="Times New Roman"/>
          <w:sz w:val="24"/>
          <w:szCs w:val="24"/>
          <w:shd w:val="clear" w:color="auto" w:fill="FFFFFF"/>
          <w:lang/>
        </w:rPr>
        <w:t xml:space="preserve">употребљљава  </w:t>
      </w:r>
      <w:r w:rsidRPr="00A071A4">
        <w:rPr>
          <w:rFonts w:ascii="Times New Roman" w:eastAsia="Times New Roman" w:hAnsi="Times New Roman" w:cs="Times New Roman"/>
          <w:sz w:val="24"/>
          <w:szCs w:val="24"/>
          <w:lang/>
        </w:rPr>
        <w:t>основне облике усменог и писменог изражавања</w:t>
      </w:r>
      <w:r w:rsidRPr="00A071A4">
        <w:rPr>
          <w:rFonts w:ascii="Times New Roman" w:eastAsia="Times New Roman" w:hAnsi="Times New Roman" w:cs="Times New Roman"/>
          <w:color w:val="000000"/>
          <w:sz w:val="24"/>
          <w:szCs w:val="24"/>
          <w:lang/>
        </w:rPr>
        <w:t xml:space="preserve">                                                                                                                      - уз подршку учествује у активностима                                                                                                  </w:t>
      </w:r>
      <w:r w:rsidRPr="00A071A4">
        <w:rPr>
          <w:rFonts w:ascii="Times New Roman" w:hAnsi="Times New Roman" w:cs="Times New Roman"/>
          <w:sz w:val="24"/>
          <w:szCs w:val="24"/>
          <w:lang/>
        </w:rPr>
        <w:t xml:space="preserve">                                                                                                                             </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уз помоћ наставника  делимично  показује оствареност исхода</w:t>
      </w:r>
    </w:p>
    <w:p w:rsidR="00EC15FB" w:rsidRPr="00A071A4" w:rsidRDefault="00EC15FB" w:rsidP="00EC15FB">
      <w:pPr>
        <w:shd w:val="clear" w:color="auto" w:fill="FFFFFF"/>
        <w:spacing w:before="48" w:after="48"/>
        <w:jc w:val="both"/>
        <w:rPr>
          <w:rFonts w:ascii="Times New Roman" w:eastAsia="Times New Roman" w:hAnsi="Times New Roman" w:cs="Times New Roman"/>
          <w:b/>
          <w:bCs/>
          <w:i/>
          <w:iCs/>
          <w:color w:val="000000"/>
          <w:sz w:val="24"/>
          <w:szCs w:val="24"/>
          <w:u w:val="single"/>
          <w:lang/>
        </w:rPr>
      </w:pPr>
    </w:p>
    <w:p w:rsidR="00EC15FB" w:rsidRPr="00A071A4" w:rsidRDefault="00EC15FB" w:rsidP="00EC15FB">
      <w:pPr>
        <w:shd w:val="clear" w:color="auto" w:fill="FFFFFF"/>
        <w:spacing w:before="48" w:after="48"/>
        <w:jc w:val="both"/>
        <w:rPr>
          <w:rFonts w:ascii="Times New Roman" w:eastAsia="Times New Roman" w:hAnsi="Times New Roman" w:cs="Times New Roman"/>
          <w:b/>
          <w:bCs/>
          <w:i/>
          <w:iCs/>
          <w:color w:val="000000"/>
          <w:sz w:val="24"/>
          <w:szCs w:val="24"/>
          <w:u w:val="single"/>
          <w:lang/>
        </w:rPr>
      </w:pPr>
      <w:r w:rsidRPr="00A071A4">
        <w:rPr>
          <w:rFonts w:ascii="Times New Roman" w:eastAsia="Times New Roman" w:hAnsi="Times New Roman" w:cs="Times New Roman"/>
          <w:b/>
          <w:bCs/>
          <w:i/>
          <w:iCs/>
          <w:color w:val="000000"/>
          <w:sz w:val="24"/>
          <w:szCs w:val="24"/>
          <w:u w:val="single"/>
          <w:lang/>
        </w:rPr>
        <w:t>Оцену довољан (2) добија ученик који:</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понекад је самосталан у решавању проблема и у недовољној мери критички расуђује;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мањи степен активности и ангажовања.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понекад и уз помоћ наставника тумачи ликове и њихово понашање из текста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тешко пише по основним правописним правилима</w:t>
      </w:r>
    </w:p>
    <w:p w:rsidR="00EC15FB" w:rsidRPr="00A071A4" w:rsidRDefault="00EC15FB" w:rsidP="00EC15FB">
      <w:pPr>
        <w:shd w:val="clear" w:color="auto" w:fill="FFFFFF"/>
        <w:spacing w:before="48" w:after="48"/>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уз помоћ препознаје врсте речи                                                                                                                                                                                                    -уз велику помоћ користи причање као усмени облик изражавања                                                                                                                                            - тешко се укључује у активности</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и уз већу помоћ наставника показује мали степен остварености исхода </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b/>
          <w:bCs/>
          <w:i/>
          <w:iCs/>
          <w:color w:val="000000"/>
          <w:sz w:val="24"/>
          <w:szCs w:val="24"/>
          <w:u w:val="single"/>
          <w:lang/>
        </w:rPr>
        <w:t>Оцену недовољан (1) добија ученик који</w:t>
      </w:r>
      <w:r w:rsidRPr="00A071A4">
        <w:rPr>
          <w:rFonts w:ascii="Times New Roman" w:eastAsia="Times New Roman" w:hAnsi="Times New Roman" w:cs="Times New Roman"/>
          <w:color w:val="000000"/>
          <w:sz w:val="24"/>
          <w:szCs w:val="24"/>
          <w:lang/>
        </w:rPr>
        <w:t>:</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изводи закључке који се заснивају на подацима;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критички не расуђује;</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показује интересовање за учешће у активностима нити ангажовање.</w:t>
      </w:r>
    </w:p>
    <w:p w:rsidR="00EC15FB" w:rsidRPr="00A071A4" w:rsidRDefault="00EC15FB" w:rsidP="00EC15FB">
      <w:pPr>
        <w:spacing w:line="240" w:lineRule="auto"/>
        <w:rPr>
          <w:rFonts w:ascii="Times New Roman" w:eastAsiaTheme="minorEastAsia" w:hAnsi="Times New Roman" w:cs="Times New Roman"/>
          <w:sz w:val="24"/>
          <w:szCs w:val="24"/>
          <w:lang/>
        </w:rPr>
      </w:pPr>
      <w:r w:rsidRPr="00A071A4">
        <w:rPr>
          <w:rFonts w:ascii="Times New Roman" w:eastAsia="Calibri" w:hAnsi="Times New Roman" w:cs="Times New Roman"/>
          <w:sz w:val="24"/>
          <w:szCs w:val="24"/>
          <w:lang/>
        </w:rPr>
        <w:t xml:space="preserve">- </w:t>
      </w:r>
      <w:r w:rsidRPr="00A071A4">
        <w:rPr>
          <w:rFonts w:ascii="Times New Roman" w:hAnsi="Times New Roman" w:cs="Times New Roman"/>
          <w:sz w:val="24"/>
          <w:szCs w:val="24"/>
          <w:lang/>
        </w:rPr>
        <w:t>тешко и без разумева влада основном техником читања и писања латиничког</w:t>
      </w:r>
      <w:r w:rsidRPr="00A071A4">
        <w:rPr>
          <w:rFonts w:ascii="Times New Roman" w:hAnsi="Times New Roman" w:cs="Times New Roman"/>
          <w:spacing w:val="-14"/>
          <w:sz w:val="24"/>
          <w:szCs w:val="24"/>
          <w:lang/>
        </w:rPr>
        <w:t xml:space="preserve"> </w:t>
      </w:r>
      <w:r w:rsidRPr="00A071A4">
        <w:rPr>
          <w:rFonts w:ascii="Times New Roman" w:hAnsi="Times New Roman" w:cs="Times New Roman"/>
          <w:sz w:val="24"/>
          <w:szCs w:val="24"/>
          <w:lang/>
        </w:rPr>
        <w:t xml:space="preserve">текста                                                                                                            </w:t>
      </w:r>
      <w:r w:rsidRPr="00A071A4">
        <w:rPr>
          <w:rFonts w:ascii="Times New Roman" w:eastAsia="Times New Roman" w:hAnsi="Times New Roman" w:cs="Times New Roman"/>
          <w:color w:val="000000"/>
          <w:sz w:val="24"/>
          <w:szCs w:val="24"/>
          <w:lang/>
        </w:rPr>
        <w:t>- не укључује се у активности                                                                                                                                                                                                          - не препознаје врсте и службу речи  ни уз помоћ наставника</w:t>
      </w:r>
      <w:r w:rsidRPr="00A071A4">
        <w:rPr>
          <w:rFonts w:ascii="Times New Roman" w:hAnsi="Times New Roman" w:cs="Times New Roman"/>
          <w:sz w:val="24"/>
          <w:szCs w:val="24"/>
          <w:lang/>
        </w:rPr>
        <w:t xml:space="preserve">                                                                                                                                           </w:t>
      </w:r>
      <w:r w:rsidRPr="00A071A4">
        <w:rPr>
          <w:rFonts w:ascii="Times New Roman" w:eastAsia="Times New Roman" w:hAnsi="Times New Roman" w:cs="Times New Roman"/>
          <w:color w:val="000000"/>
          <w:sz w:val="24"/>
          <w:szCs w:val="24"/>
          <w:lang/>
        </w:rPr>
        <w:t>- не успева да пише поштујући основна правописна правила                                                                                                                                                  - не остварује предвиђене исходе ни уз помоћ наставника</w:t>
      </w:r>
    </w:p>
    <w:p w:rsidR="00A071A4" w:rsidRPr="003734A9" w:rsidRDefault="00EC15FB" w:rsidP="00EC15FB">
      <w:pPr>
        <w:spacing w:line="240" w:lineRule="auto"/>
        <w:jc w:val="both"/>
        <w:rPr>
          <w:rFonts w:ascii="Times New Roman" w:eastAsia="Calibri" w:hAnsi="Times New Roman" w:cs="Times New Roman"/>
          <w:sz w:val="24"/>
          <w:szCs w:val="24"/>
          <w:lang/>
        </w:rPr>
      </w:pPr>
      <w:r w:rsidRPr="00A071A4">
        <w:rPr>
          <w:rFonts w:ascii="Times New Roman" w:eastAsia="Calibri" w:hAnsi="Times New Roman" w:cs="Times New Roman"/>
          <w:sz w:val="24"/>
          <w:szCs w:val="24"/>
          <w:lang/>
        </w:rPr>
        <w:t xml:space="preserve">                          </w:t>
      </w:r>
    </w:p>
    <w:p w:rsidR="00EC15FB" w:rsidRPr="003734A9" w:rsidRDefault="00EC15FB" w:rsidP="003734A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LightGrid-Accent51"/>
        <w:tblW w:w="11875" w:type="dxa"/>
        <w:tblLayout w:type="fixed"/>
        <w:tblLook w:val="04A0"/>
      </w:tblPr>
      <w:tblGrid>
        <w:gridCol w:w="1340"/>
        <w:gridCol w:w="990"/>
        <w:gridCol w:w="6030"/>
        <w:gridCol w:w="1440"/>
        <w:gridCol w:w="2075"/>
      </w:tblGrid>
      <w:tr w:rsidR="00687E19" w:rsidRPr="00687E19" w:rsidTr="00A071A4">
        <w:trPr>
          <w:cnfStyle w:val="100000000000"/>
        </w:trPr>
        <w:tc>
          <w:tcPr>
            <w:cnfStyle w:val="001000000000"/>
            <w:tcW w:w="1340" w:type="dxa"/>
          </w:tcPr>
          <w:p w:rsidR="00687E19" w:rsidRPr="00687E19" w:rsidRDefault="00687E19" w:rsidP="00687E19">
            <w:pPr>
              <w:spacing w:after="160" w:line="259" w:lineRule="auto"/>
              <w:rPr>
                <w:rFonts w:ascii="Times New Roman" w:hAnsi="Times New Roman"/>
                <w:lang/>
              </w:rPr>
            </w:pPr>
            <w:r w:rsidRPr="00687E19">
              <w:rPr>
                <w:rFonts w:ascii="Times New Roman" w:hAnsi="Times New Roman"/>
                <w:lang/>
              </w:rPr>
              <w:lastRenderedPageBreak/>
              <w:t>Назив предмета</w:t>
            </w:r>
          </w:p>
        </w:tc>
        <w:tc>
          <w:tcPr>
            <w:tcW w:w="10535" w:type="dxa"/>
            <w:gridSpan w:val="4"/>
          </w:tcPr>
          <w:p w:rsidR="00687E19" w:rsidRPr="00687E19" w:rsidRDefault="00687E19" w:rsidP="00687E19">
            <w:pPr>
              <w:spacing w:after="160" w:line="259" w:lineRule="auto"/>
              <w:cnfStyle w:val="100000000000"/>
              <w:rPr>
                <w:rFonts w:ascii="Times New Roman" w:hAnsi="Times New Roman"/>
                <w:lang/>
              </w:rPr>
            </w:pPr>
            <w:r w:rsidRPr="00687E19">
              <w:rPr>
                <w:rFonts w:ascii="Times New Roman" w:hAnsi="Times New Roman"/>
                <w:lang/>
              </w:rPr>
              <w:t>ЕНГЛЕСКИ ЈЕЗИК</w:t>
            </w:r>
          </w:p>
        </w:tc>
      </w:tr>
      <w:tr w:rsidR="00687E19" w:rsidRPr="00687E19" w:rsidTr="00A071A4">
        <w:trPr>
          <w:cnfStyle w:val="000000100000"/>
        </w:trPr>
        <w:tc>
          <w:tcPr>
            <w:cnfStyle w:val="001000000000"/>
            <w:tcW w:w="1340" w:type="dxa"/>
          </w:tcPr>
          <w:p w:rsidR="00687E19" w:rsidRPr="00687E19" w:rsidRDefault="00687E19" w:rsidP="00687E19">
            <w:pPr>
              <w:spacing w:after="160" w:line="259" w:lineRule="auto"/>
              <w:rPr>
                <w:rFonts w:ascii="Times New Roman" w:hAnsi="Times New Roman"/>
                <w:lang/>
              </w:rPr>
            </w:pPr>
            <w:r w:rsidRPr="00687E19">
              <w:rPr>
                <w:rFonts w:ascii="Times New Roman" w:hAnsi="Times New Roman"/>
                <w:lang/>
              </w:rPr>
              <w:t>Циљ</w:t>
            </w:r>
          </w:p>
          <w:p w:rsidR="00687E19" w:rsidRPr="00687E19" w:rsidRDefault="00687E19" w:rsidP="00687E19">
            <w:pPr>
              <w:spacing w:after="160" w:line="259" w:lineRule="auto"/>
              <w:rPr>
                <w:rFonts w:ascii="Times New Roman" w:hAnsi="Times New Roman"/>
                <w:lang/>
              </w:rPr>
            </w:pPr>
          </w:p>
        </w:tc>
        <w:tc>
          <w:tcPr>
            <w:tcW w:w="10535" w:type="dxa"/>
            <w:gridSpan w:val="4"/>
          </w:tcPr>
          <w:p w:rsidR="00687E19" w:rsidRPr="00A071A4" w:rsidRDefault="00687E19" w:rsidP="00687E19">
            <w:pPr>
              <w:spacing w:after="160" w:line="259" w:lineRule="auto"/>
              <w:cnfStyle w:val="000000100000"/>
              <w:rPr>
                <w:rFonts w:cs="Times New Roman"/>
                <w:b/>
                <w:lang/>
              </w:rPr>
            </w:pPr>
            <w:r w:rsidRPr="00A071A4">
              <w:rPr>
                <w:rFonts w:cs="Times New Roman"/>
                <w:b/>
                <w:lang/>
              </w:rPr>
              <w:t>Општи циљеви и задаци наставе и учења страног језика су да се ученик усвајањем фунционалних знања о језичком систему и култури и развијањем стратегије учења страног језика оспособи за основну усмену и писану комуникацију и стекне позитиван однос према другим језицима, као и према сопственом језику и културном наслеђу.</w:t>
            </w:r>
          </w:p>
        </w:tc>
      </w:tr>
      <w:tr w:rsidR="00687E19" w:rsidRPr="00687E19" w:rsidTr="00A071A4">
        <w:trPr>
          <w:cnfStyle w:val="000000010000"/>
        </w:trPr>
        <w:tc>
          <w:tcPr>
            <w:cnfStyle w:val="001000000000"/>
            <w:tcW w:w="1340" w:type="dxa"/>
          </w:tcPr>
          <w:p w:rsidR="00687E19" w:rsidRPr="00687E19" w:rsidRDefault="00687E19" w:rsidP="00687E19">
            <w:pPr>
              <w:spacing w:after="160" w:line="259" w:lineRule="auto"/>
              <w:rPr>
                <w:rFonts w:ascii="Times New Roman" w:hAnsi="Times New Roman"/>
                <w:lang/>
              </w:rPr>
            </w:pPr>
            <w:r w:rsidRPr="00687E19">
              <w:rPr>
                <w:rFonts w:ascii="Times New Roman" w:hAnsi="Times New Roman"/>
                <w:lang/>
              </w:rPr>
              <w:t>Разред</w:t>
            </w:r>
          </w:p>
        </w:tc>
        <w:tc>
          <w:tcPr>
            <w:tcW w:w="10535" w:type="dxa"/>
            <w:gridSpan w:val="4"/>
          </w:tcPr>
          <w:p w:rsidR="00687E19" w:rsidRPr="00687E19" w:rsidRDefault="00687E19" w:rsidP="00687E19">
            <w:pPr>
              <w:spacing w:after="160" w:line="259" w:lineRule="auto"/>
              <w:cnfStyle w:val="000000010000"/>
              <w:rPr>
                <w:rFonts w:cs="Times New Roman"/>
                <w:b/>
                <w:lang/>
              </w:rPr>
            </w:pPr>
            <w:r w:rsidRPr="00687E19">
              <w:rPr>
                <w:rFonts w:cs="Times New Roman"/>
                <w:b/>
                <w:lang/>
              </w:rPr>
              <w:t xml:space="preserve">Четврти </w:t>
            </w:r>
          </w:p>
        </w:tc>
      </w:tr>
      <w:tr w:rsidR="00687E19" w:rsidRPr="00687E19" w:rsidTr="00A071A4">
        <w:trPr>
          <w:cnfStyle w:val="000000100000"/>
          <w:trHeight w:val="637"/>
        </w:trPr>
        <w:tc>
          <w:tcPr>
            <w:cnfStyle w:val="001000000000"/>
            <w:tcW w:w="1340" w:type="dxa"/>
          </w:tcPr>
          <w:p w:rsidR="00687E19" w:rsidRPr="00687E19" w:rsidRDefault="00687E19" w:rsidP="00687E19">
            <w:pPr>
              <w:spacing w:after="160" w:line="259" w:lineRule="auto"/>
              <w:rPr>
                <w:rFonts w:ascii="Times New Roman" w:hAnsi="Times New Roman"/>
              </w:rPr>
            </w:pPr>
            <w:r w:rsidRPr="00687E19">
              <w:rPr>
                <w:rFonts w:ascii="Times New Roman" w:hAnsi="Times New Roman"/>
                <w:lang/>
              </w:rPr>
              <w:t>Годишњи фонд</w:t>
            </w:r>
          </w:p>
        </w:tc>
        <w:tc>
          <w:tcPr>
            <w:tcW w:w="10535" w:type="dxa"/>
            <w:gridSpan w:val="4"/>
          </w:tcPr>
          <w:p w:rsidR="00687E19" w:rsidRPr="00687E19" w:rsidRDefault="00687E19" w:rsidP="00687E19">
            <w:pPr>
              <w:spacing w:after="160" w:line="259" w:lineRule="auto"/>
              <w:cnfStyle w:val="000000100000"/>
              <w:rPr>
                <w:rFonts w:cs="Times New Roman"/>
                <w:b/>
                <w:lang/>
              </w:rPr>
            </w:pPr>
            <w:r w:rsidRPr="00687E19">
              <w:rPr>
                <w:rFonts w:cs="Times New Roman"/>
                <w:b/>
                <w:lang/>
              </w:rPr>
              <w:t xml:space="preserve">72 </w:t>
            </w:r>
          </w:p>
        </w:tc>
      </w:tr>
      <w:tr w:rsidR="00687E19" w:rsidRPr="00687E19" w:rsidTr="00A071A4">
        <w:trPr>
          <w:cnfStyle w:val="000000010000"/>
        </w:trPr>
        <w:tc>
          <w:tcPr>
            <w:cnfStyle w:val="001000000000"/>
            <w:tcW w:w="1340" w:type="dxa"/>
          </w:tcPr>
          <w:p w:rsidR="00687E19" w:rsidRPr="00A071A4" w:rsidRDefault="00687E19" w:rsidP="00687E19">
            <w:pPr>
              <w:spacing w:after="160" w:line="259" w:lineRule="auto"/>
              <w:rPr>
                <w:rFonts w:ascii="Times New Roman" w:hAnsi="Times New Roman"/>
                <w:lang/>
              </w:rPr>
            </w:pPr>
            <w:r w:rsidRPr="00A071A4">
              <w:rPr>
                <w:rFonts w:ascii="Times New Roman" w:hAnsi="Times New Roman"/>
                <w:lang/>
              </w:rPr>
              <w:t xml:space="preserve">Редни број наставне теме </w:t>
            </w:r>
          </w:p>
        </w:tc>
        <w:tc>
          <w:tcPr>
            <w:tcW w:w="99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xml:space="preserve">ОБЛАСТ / ТЕМА </w:t>
            </w:r>
          </w:p>
        </w:tc>
        <w:tc>
          <w:tcPr>
            <w:tcW w:w="603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xml:space="preserve">ИСХОДИ </w:t>
            </w:r>
          </w:p>
          <w:p w:rsidR="00687E19" w:rsidRPr="00A071A4" w:rsidRDefault="00687E19" w:rsidP="00687E19">
            <w:pPr>
              <w:spacing w:after="160" w:line="259" w:lineRule="auto"/>
              <w:cnfStyle w:val="000000010000"/>
              <w:rPr>
                <w:rFonts w:cs="Times New Roman"/>
                <w:b/>
                <w:lang/>
              </w:rPr>
            </w:pPr>
            <w:r w:rsidRPr="00A071A4">
              <w:rPr>
                <w:rFonts w:cs="Times New Roman"/>
                <w:b/>
                <w:lang/>
              </w:rPr>
              <w:t xml:space="preserve">По завршетку области/теме/разреда ученик ће бити у стању да: </w:t>
            </w:r>
          </w:p>
        </w:tc>
        <w:tc>
          <w:tcPr>
            <w:tcW w:w="144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xml:space="preserve">Међупредметне компетенције </w:t>
            </w:r>
          </w:p>
        </w:tc>
        <w:tc>
          <w:tcPr>
            <w:tcW w:w="2075"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Стандарди постигнућа</w:t>
            </w:r>
          </w:p>
        </w:tc>
      </w:tr>
      <w:tr w:rsidR="00687E19" w:rsidRPr="00687E19" w:rsidTr="00A071A4">
        <w:trPr>
          <w:cnfStyle w:val="000000100000"/>
          <w:trHeight w:val="1134"/>
        </w:trPr>
        <w:tc>
          <w:tcPr>
            <w:cnfStyle w:val="001000000000"/>
            <w:tcW w:w="1340" w:type="dxa"/>
          </w:tcPr>
          <w:p w:rsidR="00687E19" w:rsidRPr="00687E19" w:rsidRDefault="00687E19" w:rsidP="00687E19">
            <w:pPr>
              <w:spacing w:after="160" w:line="259" w:lineRule="auto"/>
              <w:rPr>
                <w:rFonts w:ascii="Times New Roman" w:hAnsi="Times New Roman"/>
              </w:rPr>
            </w:pPr>
            <w:r w:rsidRPr="00687E19">
              <w:rPr>
                <w:rFonts w:ascii="Times New Roman" w:hAnsi="Times New Roman"/>
              </w:rPr>
              <w:t xml:space="preserve">1. </w:t>
            </w:r>
          </w:p>
        </w:tc>
        <w:tc>
          <w:tcPr>
            <w:tcW w:w="990" w:type="dxa"/>
            <w:textDirection w:val="btLr"/>
          </w:tcPr>
          <w:p w:rsidR="00687E19" w:rsidRPr="00687E19" w:rsidRDefault="00687E19" w:rsidP="00687E19">
            <w:pPr>
              <w:spacing w:after="160" w:line="259" w:lineRule="auto"/>
              <w:cnfStyle w:val="000000100000"/>
              <w:rPr>
                <w:rFonts w:cs="Times New Roman"/>
                <w:b/>
              </w:rPr>
            </w:pPr>
            <w:r w:rsidRPr="00687E19">
              <w:rPr>
                <w:rFonts w:cs="Times New Roman"/>
                <w:b/>
                <w:lang/>
              </w:rPr>
              <w:t xml:space="preserve">                                                             </w:t>
            </w:r>
            <w:r w:rsidRPr="00687E19">
              <w:rPr>
                <w:rFonts w:cs="Times New Roman"/>
                <w:b/>
              </w:rPr>
              <w:t xml:space="preserve">S c h o </w:t>
            </w:r>
            <w:proofErr w:type="spellStart"/>
            <w:r w:rsidRPr="00687E19">
              <w:rPr>
                <w:rFonts w:cs="Times New Roman"/>
                <w:b/>
              </w:rPr>
              <w:t>o</w:t>
            </w:r>
            <w:proofErr w:type="spellEnd"/>
            <w:r w:rsidRPr="00687E19">
              <w:rPr>
                <w:rFonts w:cs="Times New Roman"/>
                <w:b/>
                <w:lang/>
              </w:rPr>
              <w:t xml:space="preserve"> </w:t>
            </w:r>
            <w:r w:rsidRPr="00687E19">
              <w:rPr>
                <w:rFonts w:cs="Times New Roman"/>
                <w:b/>
              </w:rPr>
              <w:t>l</w:t>
            </w:r>
          </w:p>
        </w:tc>
        <w:tc>
          <w:tcPr>
            <w:tcW w:w="603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t xml:space="preserve">- поздрави и отпоздрави, примењујући једноставнија језичка средства; – представи себе и другог; – разуме једноставнија питања личне природе и одговара на њих; поставља једноставнија питања личне природе; – у неколико једноставнијих везаних исказа саопшти информације личне природе о себи и другима; – разуме и саопшти једноставнија упутства, налоге и упозорења и реагује на њих; – искаже и прихвати захвалност и извињење на једноставан начин; – именује бића, предмете и места из непосредног окружења; – разуме једноставније описе бића, предмета и места; опише бића, предмете и места у неколико везаних једноставнијих исказа; – разуме, тражи и даје једноставније исказе којима се изражава припадање/неприпадање, поседовање/непоседовање и реагује на њих; – размени информације које се односе на дату </w:t>
            </w:r>
            <w:r w:rsidRPr="00A071A4">
              <w:rPr>
                <w:rFonts w:cs="Times New Roman"/>
                <w:b/>
                <w:lang/>
              </w:rPr>
              <w:lastRenderedPageBreak/>
              <w:t>комуникативну ситуацију.</w:t>
            </w:r>
          </w:p>
        </w:tc>
        <w:tc>
          <w:tcPr>
            <w:tcW w:w="144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lastRenderedPageBreak/>
              <w:t xml:space="preserve">Комуникација, сарадња, дигитална компетенција, одговорно учешће у демократском друштву, предузимљивост и оријентација ка предузетништву, </w:t>
            </w:r>
            <w:r w:rsidRPr="00A071A4">
              <w:rPr>
                <w:rFonts w:cs="Times New Roman"/>
                <w:b/>
                <w:lang/>
              </w:rPr>
              <w:lastRenderedPageBreak/>
              <w:t xml:space="preserve">компетенција за целоживотно учење. </w:t>
            </w:r>
          </w:p>
        </w:tc>
        <w:tc>
          <w:tcPr>
            <w:tcW w:w="2075" w:type="dxa"/>
          </w:tcPr>
          <w:p w:rsidR="00687E19" w:rsidRPr="00687E19" w:rsidRDefault="00687E19" w:rsidP="00687E19">
            <w:pPr>
              <w:spacing w:after="160" w:line="259" w:lineRule="auto"/>
              <w:cnfStyle w:val="000000100000"/>
              <w:rPr>
                <w:rFonts w:cs="Times New Roman"/>
                <w:b/>
              </w:rPr>
            </w:pPr>
            <w:r w:rsidRPr="00687E19">
              <w:rPr>
                <w:rFonts w:cs="Times New Roman"/>
                <w:b/>
              </w:rPr>
              <w:lastRenderedPageBreak/>
              <w:t>1.1.1. 1.1.2. 1.1.3. 1.1.4. 1.1.5. 1.1.8. 1.1.9. 1.1.10. 1.1.11. 1.1.12. 1.1.13. 1.1.14. 1.1.15. 1.1.18. 1.1.20. 1.1.23 1.2.1. 1.2.2. 1.2.3. 1.2.4.</w:t>
            </w:r>
          </w:p>
        </w:tc>
      </w:tr>
      <w:tr w:rsidR="00687E19" w:rsidRPr="00687E19" w:rsidTr="00A071A4">
        <w:trPr>
          <w:cnfStyle w:val="000000010000"/>
          <w:trHeight w:val="5750"/>
        </w:trPr>
        <w:tc>
          <w:tcPr>
            <w:cnfStyle w:val="001000000000"/>
            <w:tcW w:w="1340" w:type="dxa"/>
          </w:tcPr>
          <w:p w:rsidR="00687E19" w:rsidRPr="00687E19" w:rsidRDefault="00687E19" w:rsidP="00687E19">
            <w:pPr>
              <w:spacing w:after="160" w:line="259" w:lineRule="auto"/>
              <w:rPr>
                <w:rFonts w:ascii="Times New Roman" w:hAnsi="Times New Roman"/>
              </w:rPr>
            </w:pPr>
            <w:r w:rsidRPr="00687E19">
              <w:rPr>
                <w:rFonts w:ascii="Times New Roman" w:hAnsi="Times New Roman"/>
              </w:rPr>
              <w:lastRenderedPageBreak/>
              <w:t xml:space="preserve">2 </w:t>
            </w:r>
          </w:p>
        </w:tc>
        <w:tc>
          <w:tcPr>
            <w:tcW w:w="990" w:type="dxa"/>
            <w:textDirection w:val="btLr"/>
          </w:tcPr>
          <w:p w:rsidR="00687E19" w:rsidRPr="00687E19" w:rsidRDefault="00687E19" w:rsidP="00687E19">
            <w:pPr>
              <w:spacing w:after="160" w:line="259" w:lineRule="auto"/>
              <w:cnfStyle w:val="000000010000"/>
              <w:rPr>
                <w:rFonts w:cs="Times New Roman"/>
                <w:b/>
              </w:rPr>
            </w:pPr>
            <w:r w:rsidRPr="00687E19">
              <w:rPr>
                <w:rFonts w:cs="Times New Roman"/>
                <w:b/>
              </w:rPr>
              <w:t xml:space="preserve">2. E v e r y d a y </w:t>
            </w:r>
            <w:r w:rsidRPr="00687E19">
              <w:rPr>
                <w:rFonts w:cs="Times New Roman"/>
                <w:b/>
                <w:lang/>
              </w:rPr>
              <w:t xml:space="preserve"> </w:t>
            </w:r>
            <w:r w:rsidRPr="00687E19">
              <w:rPr>
                <w:rFonts w:cs="Times New Roman"/>
                <w:b/>
              </w:rPr>
              <w:t xml:space="preserve">activities a n d celebrations </w:t>
            </w:r>
          </w:p>
        </w:tc>
        <w:tc>
          <w:tcPr>
            <w:tcW w:w="603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разуме једноставнија питања личне природе и одговара на њих; поставља једноставнија питања личне природе; – у неколико једноставнијих везаних исказа саопшти информације личне природе о себи и другима; – разуме и саопшти једноставнија упутства, налоге и упозорења и реагује на њих; – разуме позив на заједничку активност и реагује на одговарајући начин; – упути позив на заједничку активност; – разуме кратке и једноставније молбе и реагује на њих уз одговарајуће образложење; – упути кратке и једноставније молбе; – разуме, тражи и пружа једноставнија обавештења о положају у простору и реагује на њих; – разуме једноставније исказане честитке и одговори на њих; – упути једноставније честитке; – разуме и, примењујући једноставнија језичка средства, наведе најуобичајеније активности које се односе на прославе рођендана и празника; – именује бића, предмете и места из непосредног окружења; – разуме једноставније текстове у којима се описују радње и способности у садашњости; – опише радње и способности у садашњости користећи једноставнија језичка средства.</w:t>
            </w:r>
          </w:p>
        </w:tc>
        <w:tc>
          <w:tcPr>
            <w:tcW w:w="144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Комуникација, сарадња, рад са подацима и информацијама, одговорно учешће у демократском друштву, одговоран однос према околини, компетенција за целоживотно учење.</w:t>
            </w:r>
          </w:p>
        </w:tc>
        <w:tc>
          <w:tcPr>
            <w:tcW w:w="2075" w:type="dxa"/>
          </w:tcPr>
          <w:p w:rsidR="00687E19" w:rsidRPr="00687E19" w:rsidRDefault="00687E19" w:rsidP="00687E19">
            <w:pPr>
              <w:spacing w:after="160" w:line="259" w:lineRule="auto"/>
              <w:cnfStyle w:val="000000010000"/>
              <w:rPr>
                <w:rFonts w:cs="Times New Roman"/>
                <w:b/>
              </w:rPr>
            </w:pPr>
            <w:r w:rsidRPr="00687E19">
              <w:rPr>
                <w:rFonts w:cs="Times New Roman"/>
                <w:b/>
              </w:rPr>
              <w:t>1.3.1. 1.3.5. 2.1.1. 2.1.6. 2.1.19. 2.1.22. 2.1.25 2.1.26. 2.3.2.</w:t>
            </w:r>
          </w:p>
        </w:tc>
      </w:tr>
      <w:tr w:rsidR="00687E19" w:rsidRPr="00687E19" w:rsidTr="00A071A4">
        <w:trPr>
          <w:cnfStyle w:val="000000100000"/>
          <w:trHeight w:val="1134"/>
        </w:trPr>
        <w:tc>
          <w:tcPr>
            <w:cnfStyle w:val="001000000000"/>
            <w:tcW w:w="1340" w:type="dxa"/>
          </w:tcPr>
          <w:p w:rsidR="00687E19" w:rsidRPr="00687E19" w:rsidRDefault="00687E19" w:rsidP="00687E19">
            <w:pPr>
              <w:spacing w:after="160" w:line="259" w:lineRule="auto"/>
              <w:rPr>
                <w:rFonts w:ascii="Times New Roman" w:hAnsi="Times New Roman"/>
              </w:rPr>
            </w:pPr>
            <w:r w:rsidRPr="00687E19">
              <w:rPr>
                <w:rFonts w:ascii="Times New Roman" w:hAnsi="Times New Roman"/>
              </w:rPr>
              <w:t xml:space="preserve">3 </w:t>
            </w:r>
          </w:p>
        </w:tc>
        <w:tc>
          <w:tcPr>
            <w:tcW w:w="990" w:type="dxa"/>
            <w:textDirection w:val="btLr"/>
          </w:tcPr>
          <w:p w:rsidR="00687E19" w:rsidRPr="00687E19" w:rsidRDefault="00687E19" w:rsidP="00687E19">
            <w:pPr>
              <w:spacing w:after="160" w:line="259" w:lineRule="auto"/>
              <w:cnfStyle w:val="000000100000"/>
              <w:rPr>
                <w:rFonts w:cs="Times New Roman"/>
                <w:b/>
              </w:rPr>
            </w:pPr>
            <w:r w:rsidRPr="00687E19">
              <w:rPr>
                <w:rFonts w:cs="Times New Roman"/>
                <w:b/>
              </w:rPr>
              <w:t xml:space="preserve">F o </w:t>
            </w:r>
            <w:proofErr w:type="spellStart"/>
            <w:r w:rsidRPr="00687E19">
              <w:rPr>
                <w:rFonts w:cs="Times New Roman"/>
                <w:b/>
              </w:rPr>
              <w:t>o</w:t>
            </w:r>
            <w:proofErr w:type="spellEnd"/>
            <w:r w:rsidRPr="00687E19">
              <w:rPr>
                <w:rFonts w:cs="Times New Roman"/>
                <w:b/>
              </w:rPr>
              <w:t xml:space="preserve"> d a n d feelings </w:t>
            </w:r>
          </w:p>
        </w:tc>
        <w:tc>
          <w:tcPr>
            <w:tcW w:w="603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t xml:space="preserve">– разуме свакодневне исказе у вези сa непосредним потребама, осетима и осећањима и реагује на њих; – изрази основне потребе, осете и осећања једноставнијим језичким средствима; – разуме једноставнија питања личне природе и одговара на </w:t>
            </w:r>
            <w:r w:rsidRPr="00A071A4">
              <w:rPr>
                <w:rFonts w:cs="Times New Roman"/>
                <w:b/>
                <w:lang/>
              </w:rPr>
              <w:lastRenderedPageBreak/>
              <w:t>њих; – поставља једноставнија питања личне природе; – у неколико једноставнијих везаних исказа саопшти информације личне природе о себи и другима; – именује бића, предмете и места из непосредног окружења; – разуме једноставније описе бића, предмета и места; – опише бића, предмете и места у неколико везаних једноставнијих исказа; – разуме једноставније исказе којима се изражава припадање/неприпадање, поседовање/непоседовање и реагује на њих; – тражи и даје једноставнија обавештења која се односе на припадање/неприпадање, поседовање/непоседовање; – разуме једноставније исказе за изражавање интересовања, допадања/недопадања и реагује на њих; – изражава допадање/недопадање уз најједноставније образложење; – тражи најједноставније образложење допадања/недопадања; – разуме једноставније текстове у којима се описују радње и способности у садашњости; – размени информације које се односе на дату комуникативну ситуацију; – разуме и саопшти једноставније исказе који се односе на бројеве, количине и цене; – учествује у предлагању садржаја и начина рада</w:t>
            </w:r>
          </w:p>
        </w:tc>
        <w:tc>
          <w:tcPr>
            <w:tcW w:w="144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lastRenderedPageBreak/>
              <w:t xml:space="preserve">Комуникација, сарадња, одговорно учешће у </w:t>
            </w:r>
            <w:r w:rsidRPr="00A071A4">
              <w:rPr>
                <w:rFonts w:cs="Times New Roman"/>
                <w:b/>
                <w:lang/>
              </w:rPr>
              <w:lastRenderedPageBreak/>
              <w:t xml:space="preserve">демократском друштву, одговоран однос према здрављу, компетенција за целоживотно учење.; </w:t>
            </w:r>
          </w:p>
        </w:tc>
        <w:tc>
          <w:tcPr>
            <w:tcW w:w="2075" w:type="dxa"/>
          </w:tcPr>
          <w:p w:rsidR="00687E19" w:rsidRPr="00687E19" w:rsidRDefault="00687E19" w:rsidP="00687E19">
            <w:pPr>
              <w:spacing w:after="160" w:line="259" w:lineRule="auto"/>
              <w:cnfStyle w:val="000000100000"/>
              <w:rPr>
                <w:rFonts w:cs="Times New Roman"/>
                <w:b/>
              </w:rPr>
            </w:pPr>
            <w:r w:rsidRPr="00687E19">
              <w:rPr>
                <w:rFonts w:cs="Times New Roman"/>
                <w:b/>
              </w:rPr>
              <w:lastRenderedPageBreak/>
              <w:t>1.3.1. 1.3.5. 2.1.1. 2.1.6. 2.1.19. 2.1.22. 2.1.25 2.1.26. 2.3.2.</w:t>
            </w:r>
          </w:p>
        </w:tc>
      </w:tr>
      <w:tr w:rsidR="00687E19" w:rsidRPr="00687E19" w:rsidTr="00A071A4">
        <w:trPr>
          <w:cnfStyle w:val="000000010000"/>
          <w:trHeight w:val="1134"/>
        </w:trPr>
        <w:tc>
          <w:tcPr>
            <w:cnfStyle w:val="001000000000"/>
            <w:tcW w:w="1340" w:type="dxa"/>
          </w:tcPr>
          <w:p w:rsidR="00687E19" w:rsidRPr="00687E19" w:rsidRDefault="00687E19" w:rsidP="00687E19">
            <w:pPr>
              <w:spacing w:after="160" w:line="259" w:lineRule="auto"/>
              <w:rPr>
                <w:rFonts w:ascii="Times New Roman" w:hAnsi="Times New Roman"/>
              </w:rPr>
            </w:pPr>
          </w:p>
        </w:tc>
        <w:tc>
          <w:tcPr>
            <w:tcW w:w="990" w:type="dxa"/>
            <w:textDirection w:val="btLr"/>
          </w:tcPr>
          <w:p w:rsidR="00687E19" w:rsidRPr="00687E19" w:rsidRDefault="00687E19" w:rsidP="00687E19">
            <w:pPr>
              <w:spacing w:after="160" w:line="259" w:lineRule="auto"/>
              <w:cnfStyle w:val="000000010000"/>
              <w:rPr>
                <w:rFonts w:cs="Times New Roman"/>
                <w:b/>
              </w:rPr>
            </w:pPr>
            <w:r w:rsidRPr="00687E19">
              <w:rPr>
                <w:rFonts w:cs="Times New Roman"/>
                <w:b/>
              </w:rPr>
              <w:t xml:space="preserve"> </w:t>
            </w:r>
          </w:p>
        </w:tc>
        <w:tc>
          <w:tcPr>
            <w:tcW w:w="603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xml:space="preserve">– разуме једноставнија питања личне природе и одговара на њих; поставља једноставнија питања личне природе; – именује бића, предмете и места из непосредног окружења; – разуме једноставније описе бића, предмета и места; – опише бића, предмете и места у неколико везаних једноставнијих исказа; – разуме и саопшти једноставније исказе који се односе на хронолошко и метеоролошко време; – разуме једноставније исказе којима се изражава </w:t>
            </w:r>
            <w:r w:rsidRPr="00A071A4">
              <w:rPr>
                <w:rFonts w:cs="Times New Roman"/>
                <w:b/>
                <w:lang/>
              </w:rPr>
              <w:lastRenderedPageBreak/>
              <w:t>припадање/неприпадање, поседовање/непоседовање и реагује на њих; – тражи и даје једноставнија обавештења која се односе на припадање/неприпадање, поседовање/непоседовање; – разуме једноставније исказе за изражавање интересовања, допадања/недопадања и реагује на њих; – изражава допадање/недопадање уз најједноставније образложење; – разуме једноставније текстове у којима се описују радње и способности у садашњости; – размени информације које се односе на дату комуникативну ситуацију; – опише радње и способности у садашњости користећи једноставнија језичка средствач – разуме и саопшти једноставније исказе који се односе на бројеве, количине и цене; – учествује у предлагању садржаја и начина рада.</w:t>
            </w:r>
          </w:p>
        </w:tc>
        <w:tc>
          <w:tcPr>
            <w:tcW w:w="1440" w:type="dxa"/>
          </w:tcPr>
          <w:p w:rsidR="00687E19" w:rsidRPr="00A071A4" w:rsidRDefault="00687E19" w:rsidP="00687E19">
            <w:pPr>
              <w:spacing w:after="160" w:line="259" w:lineRule="auto"/>
              <w:cnfStyle w:val="000000010000"/>
              <w:rPr>
                <w:rFonts w:cs="Times New Roman"/>
                <w:b/>
                <w:lang/>
              </w:rPr>
            </w:pPr>
          </w:p>
        </w:tc>
        <w:tc>
          <w:tcPr>
            <w:tcW w:w="2075" w:type="dxa"/>
          </w:tcPr>
          <w:p w:rsidR="00687E19" w:rsidRPr="00687E19" w:rsidRDefault="00687E19" w:rsidP="00687E19">
            <w:pPr>
              <w:spacing w:after="160" w:line="259" w:lineRule="auto"/>
              <w:cnfStyle w:val="000000010000"/>
              <w:rPr>
                <w:rFonts w:cs="Times New Roman"/>
                <w:b/>
              </w:rPr>
            </w:pPr>
          </w:p>
        </w:tc>
      </w:tr>
      <w:tr w:rsidR="00687E19" w:rsidRPr="00687E19" w:rsidTr="00A071A4">
        <w:trPr>
          <w:cnfStyle w:val="000000100000"/>
          <w:trHeight w:val="1134"/>
        </w:trPr>
        <w:tc>
          <w:tcPr>
            <w:cnfStyle w:val="001000000000"/>
            <w:tcW w:w="1340" w:type="dxa"/>
          </w:tcPr>
          <w:p w:rsidR="00687E19" w:rsidRPr="00687E19" w:rsidRDefault="00687E19" w:rsidP="00687E19">
            <w:pPr>
              <w:spacing w:after="160" w:line="259" w:lineRule="auto"/>
              <w:rPr>
                <w:rFonts w:ascii="Times New Roman" w:hAnsi="Times New Roman"/>
                <w:lang/>
              </w:rPr>
            </w:pPr>
            <w:r w:rsidRPr="00687E19">
              <w:rPr>
                <w:rFonts w:ascii="Times New Roman" w:hAnsi="Times New Roman"/>
                <w:lang/>
              </w:rPr>
              <w:lastRenderedPageBreak/>
              <w:t xml:space="preserve">4. </w:t>
            </w:r>
          </w:p>
        </w:tc>
        <w:tc>
          <w:tcPr>
            <w:tcW w:w="990" w:type="dxa"/>
            <w:textDirection w:val="btLr"/>
          </w:tcPr>
          <w:p w:rsidR="00687E19" w:rsidRPr="00687E19" w:rsidRDefault="00687E19" w:rsidP="00687E19">
            <w:pPr>
              <w:spacing w:after="160" w:line="259" w:lineRule="auto"/>
              <w:cnfStyle w:val="000000100000"/>
              <w:rPr>
                <w:rFonts w:cs="Times New Roman"/>
                <w:b/>
              </w:rPr>
            </w:pPr>
            <w:r w:rsidRPr="00687E19">
              <w:rPr>
                <w:rFonts w:cs="Times New Roman"/>
                <w:b/>
              </w:rPr>
              <w:t xml:space="preserve">Tim e, w e </w:t>
            </w:r>
            <w:proofErr w:type="spellStart"/>
            <w:r w:rsidRPr="00687E19">
              <w:rPr>
                <w:rFonts w:cs="Times New Roman"/>
                <w:b/>
              </w:rPr>
              <w:t>ath</w:t>
            </w:r>
            <w:proofErr w:type="spellEnd"/>
            <w:r w:rsidRPr="00687E19">
              <w:rPr>
                <w:rFonts w:cs="Times New Roman"/>
                <w:b/>
              </w:rPr>
              <w:t xml:space="preserve"> e r a n d cloth es</w:t>
            </w:r>
          </w:p>
        </w:tc>
        <w:tc>
          <w:tcPr>
            <w:tcW w:w="603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t xml:space="preserve">разуме једноставнија питања личне природе и одговара на њих; поставља једноставнија питања личне природе; – именује бића, предмете и места из непосредног окружења; – разуме једноставније описе бића, предмета и места; – опише бића, предмете и места у неколико везаних једноставнијих исказа; – разуме и саопшти једноставније исказе који се односе на хронолошко и метеоролошко време; – разуме једноставније исказе којима се изражава припадање/неприпадање, поседовање/непоседовање и реагује на њих; – тражи и даје једноставнија обавештења која се односе на припадање/неприпадање, поседовање/непоседовање; – разуме једноставније исказе за изражавање интересовања, допадања/недопадања и реагује на њих; – изражава допадање/недопадање уз најједноставније образложење; – разуме </w:t>
            </w:r>
            <w:r w:rsidRPr="00A071A4">
              <w:rPr>
                <w:rFonts w:cs="Times New Roman"/>
                <w:b/>
                <w:lang/>
              </w:rPr>
              <w:lastRenderedPageBreak/>
              <w:t>једноставније текстове у којима се описују радње и способности у садашњости; – размени информације које се односе на дату комуникативну ситуацију; – опише радње и способности у садашњости користећи једноставнија језичка средствач – разуме и саопшти једноставније исказе који се односе на бројеве, количине и цене; – учествује у предлагању садржаја и начина рада.</w:t>
            </w:r>
          </w:p>
        </w:tc>
        <w:tc>
          <w:tcPr>
            <w:tcW w:w="1440" w:type="dxa"/>
          </w:tcPr>
          <w:p w:rsidR="00687E19" w:rsidRPr="00A071A4" w:rsidRDefault="00687E19" w:rsidP="00687E19">
            <w:pPr>
              <w:spacing w:after="160" w:line="259" w:lineRule="auto"/>
              <w:cnfStyle w:val="000000100000"/>
              <w:rPr>
                <w:rFonts w:cs="Times New Roman"/>
                <w:b/>
                <w:lang/>
              </w:rPr>
            </w:pPr>
            <w:r w:rsidRPr="00A071A4">
              <w:rPr>
                <w:rFonts w:cs="Times New Roman"/>
                <w:b/>
                <w:lang/>
              </w:rPr>
              <w:lastRenderedPageBreak/>
              <w:t>Комуникација, сарадња, рад са подацима и информацијама, одговоран однос према здрављу, естетичка компетенција.</w:t>
            </w:r>
          </w:p>
        </w:tc>
        <w:tc>
          <w:tcPr>
            <w:tcW w:w="2075" w:type="dxa"/>
          </w:tcPr>
          <w:p w:rsidR="00687E19" w:rsidRPr="00687E19" w:rsidRDefault="00687E19" w:rsidP="00687E19">
            <w:pPr>
              <w:spacing w:after="160" w:line="259" w:lineRule="auto"/>
              <w:cnfStyle w:val="000000100000"/>
              <w:rPr>
                <w:rFonts w:cs="Times New Roman"/>
                <w:b/>
              </w:rPr>
            </w:pPr>
            <w:r w:rsidRPr="00687E19">
              <w:rPr>
                <w:rFonts w:cs="Times New Roman"/>
                <w:b/>
              </w:rPr>
              <w:t>1.3.1. 1.3.5. 2.1.1. 2.1.6. 2.1.19. 2.1.22. 2.1.25 2.1.26. 2.3.2.</w:t>
            </w:r>
          </w:p>
        </w:tc>
      </w:tr>
      <w:tr w:rsidR="00687E19" w:rsidRPr="00687E19" w:rsidTr="00A071A4">
        <w:trPr>
          <w:cnfStyle w:val="000000010000"/>
          <w:trHeight w:val="1134"/>
        </w:trPr>
        <w:tc>
          <w:tcPr>
            <w:cnfStyle w:val="001000000000"/>
            <w:tcW w:w="1340" w:type="dxa"/>
          </w:tcPr>
          <w:p w:rsidR="00687E19" w:rsidRPr="00687E19" w:rsidRDefault="00687E19" w:rsidP="00687E19">
            <w:pPr>
              <w:spacing w:after="160" w:line="259" w:lineRule="auto"/>
              <w:rPr>
                <w:rFonts w:ascii="Times New Roman" w:hAnsi="Times New Roman"/>
                <w:lang/>
              </w:rPr>
            </w:pPr>
            <w:r w:rsidRPr="00687E19">
              <w:rPr>
                <w:rFonts w:ascii="Times New Roman" w:hAnsi="Times New Roman"/>
                <w:lang/>
              </w:rPr>
              <w:lastRenderedPageBreak/>
              <w:t xml:space="preserve">5. </w:t>
            </w:r>
          </w:p>
        </w:tc>
        <w:tc>
          <w:tcPr>
            <w:tcW w:w="990" w:type="dxa"/>
            <w:textDirection w:val="btLr"/>
          </w:tcPr>
          <w:p w:rsidR="00687E19" w:rsidRPr="00687E19" w:rsidRDefault="00687E19" w:rsidP="00687E19">
            <w:pPr>
              <w:spacing w:after="160" w:line="259" w:lineRule="auto"/>
              <w:cnfStyle w:val="000000010000"/>
              <w:rPr>
                <w:rFonts w:cs="Times New Roman"/>
                <w:b/>
              </w:rPr>
            </w:pPr>
            <w:r w:rsidRPr="00687E19">
              <w:rPr>
                <w:rFonts w:cs="Times New Roman"/>
                <w:b/>
              </w:rPr>
              <w:t xml:space="preserve">A </w:t>
            </w:r>
            <w:proofErr w:type="spellStart"/>
            <w:r w:rsidRPr="00687E19">
              <w:rPr>
                <w:rFonts w:cs="Times New Roman"/>
                <w:b/>
              </w:rPr>
              <w:t>nim</w:t>
            </w:r>
            <w:proofErr w:type="spellEnd"/>
            <w:r w:rsidRPr="00687E19">
              <w:rPr>
                <w:rFonts w:cs="Times New Roman"/>
                <w:b/>
              </w:rPr>
              <w:t xml:space="preserve"> </w:t>
            </w:r>
            <w:proofErr w:type="spellStart"/>
            <w:r w:rsidRPr="00687E19">
              <w:rPr>
                <w:rFonts w:cs="Times New Roman"/>
                <w:b/>
              </w:rPr>
              <w:t>als</w:t>
            </w:r>
            <w:proofErr w:type="spellEnd"/>
            <w:r w:rsidRPr="00687E19">
              <w:rPr>
                <w:rFonts w:cs="Times New Roman"/>
                <w:b/>
              </w:rPr>
              <w:t xml:space="preserve">, </w:t>
            </w:r>
            <w:proofErr w:type="spellStart"/>
            <w:r w:rsidRPr="00687E19">
              <w:rPr>
                <w:rFonts w:cs="Times New Roman"/>
                <w:b/>
              </w:rPr>
              <w:t>pla</w:t>
            </w:r>
            <w:proofErr w:type="spellEnd"/>
            <w:r w:rsidRPr="00687E19">
              <w:rPr>
                <w:rFonts w:cs="Times New Roman"/>
                <w:b/>
              </w:rPr>
              <w:t xml:space="preserve"> c es a n d c o m p a </w:t>
            </w:r>
            <w:proofErr w:type="spellStart"/>
            <w:r w:rsidRPr="00687E19">
              <w:rPr>
                <w:rFonts w:cs="Times New Roman"/>
                <w:b/>
              </w:rPr>
              <w:t>riso</w:t>
            </w:r>
            <w:proofErr w:type="spellEnd"/>
            <w:r w:rsidRPr="00687E19">
              <w:rPr>
                <w:rFonts w:cs="Times New Roman"/>
                <w:b/>
              </w:rPr>
              <w:t xml:space="preserve"> n</w:t>
            </w:r>
          </w:p>
        </w:tc>
        <w:tc>
          <w:tcPr>
            <w:tcW w:w="603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 у неколико једноставнијих везаних исказа саопшти информације личне природе о себи и другима; – разуме једноставнија упутства, налоге и упозорења и реагује на њих; – саопшти једноставнија упутства, налоге и упозорења уз одговарајуће образложење; – разуме позив на заједничку активност и реагује на одговарајући начин; – упути позив на заједничку активност; – именује бића, предмете и места из непосредног окружења; – разуме једноставније описе бића, предмета и места; – опише бића, предмете и места у неколико везаних једноставнијих исказа; – размени информације које се односе на дату комуникативну ситуацију.</w:t>
            </w:r>
          </w:p>
        </w:tc>
        <w:tc>
          <w:tcPr>
            <w:tcW w:w="1440" w:type="dxa"/>
          </w:tcPr>
          <w:p w:rsidR="00687E19" w:rsidRPr="00A071A4" w:rsidRDefault="00687E19" w:rsidP="00687E19">
            <w:pPr>
              <w:spacing w:after="160" w:line="259" w:lineRule="auto"/>
              <w:cnfStyle w:val="000000010000"/>
              <w:rPr>
                <w:rFonts w:cs="Times New Roman"/>
                <w:b/>
                <w:lang/>
              </w:rPr>
            </w:pPr>
            <w:r w:rsidRPr="00A071A4">
              <w:rPr>
                <w:rFonts w:cs="Times New Roman"/>
                <w:b/>
                <w:lang/>
              </w:rPr>
              <w:t>Комуникација, сарадња, рад са подацима и информацијама, одговорно учешће у демократском друштву, одговоран однос према околини, компетенција за целоживотно учење.</w:t>
            </w:r>
          </w:p>
        </w:tc>
        <w:tc>
          <w:tcPr>
            <w:tcW w:w="2075" w:type="dxa"/>
          </w:tcPr>
          <w:p w:rsidR="00687E19" w:rsidRPr="00687E19" w:rsidRDefault="00687E19" w:rsidP="00687E19">
            <w:pPr>
              <w:spacing w:after="160" w:line="259" w:lineRule="auto"/>
              <w:cnfStyle w:val="000000010000"/>
              <w:rPr>
                <w:rFonts w:cs="Times New Roman"/>
                <w:b/>
              </w:rPr>
            </w:pPr>
            <w:r w:rsidRPr="00687E19">
              <w:rPr>
                <w:rFonts w:cs="Times New Roman"/>
                <w:b/>
              </w:rPr>
              <w:t>1.3.1. 1.3.5. 2.1.1. 2.1.6. 2.1.19. 2.1.22. 2.1.25 2.1.26. 2.3.2.</w:t>
            </w:r>
          </w:p>
        </w:tc>
      </w:tr>
    </w:tbl>
    <w:p w:rsidR="00F05BDE" w:rsidRDefault="00F05BDE" w:rsidP="00A071A4">
      <w:pPr>
        <w:rPr>
          <w:rFonts w:ascii="Times New Roman" w:eastAsiaTheme="minorEastAsia" w:hAnsi="Times New Roman" w:cs="Times New Roman"/>
          <w:b/>
          <w:lang/>
        </w:rPr>
      </w:pPr>
    </w:p>
    <w:tbl>
      <w:tblPr>
        <w:tblStyle w:val="LightGrid-Accent51"/>
        <w:tblpPr w:leftFromText="180" w:rightFromText="180" w:vertAnchor="text" w:horzAnchor="margin" w:tblpY="1961"/>
        <w:tblW w:w="0" w:type="auto"/>
        <w:tblLook w:val="04A0"/>
      </w:tblPr>
      <w:tblGrid>
        <w:gridCol w:w="651"/>
        <w:gridCol w:w="1414"/>
        <w:gridCol w:w="2580"/>
        <w:gridCol w:w="4008"/>
        <w:gridCol w:w="1515"/>
        <w:gridCol w:w="1825"/>
        <w:gridCol w:w="973"/>
      </w:tblGrid>
      <w:tr w:rsidR="00F05BDE" w:rsidTr="00A071A4">
        <w:trPr>
          <w:cnfStyle w:val="100000000000"/>
          <w:trHeight w:val="527"/>
        </w:trPr>
        <w:tc>
          <w:tcPr>
            <w:cnfStyle w:val="001000000000"/>
            <w:tcW w:w="2049" w:type="dxa"/>
            <w:gridSpan w:val="2"/>
          </w:tcPr>
          <w:p w:rsidR="00F05BDE" w:rsidRDefault="00F05BDE" w:rsidP="00F05BDE">
            <w:pPr>
              <w:jc w:val="both"/>
              <w:rPr>
                <w:rFonts w:ascii="Times New Roman" w:hAnsi="Times New Roman"/>
                <w:b w:val="0"/>
                <w:szCs w:val="24"/>
                <w:lang/>
              </w:rPr>
            </w:pPr>
            <w:r>
              <w:rPr>
                <w:rFonts w:ascii="Times New Roman" w:hAnsi="Times New Roman"/>
                <w:szCs w:val="24"/>
                <w:lang/>
              </w:rPr>
              <w:t>Назив предмета</w:t>
            </w:r>
          </w:p>
        </w:tc>
        <w:tc>
          <w:tcPr>
            <w:tcW w:w="10901" w:type="dxa"/>
            <w:gridSpan w:val="5"/>
          </w:tcPr>
          <w:p w:rsidR="00F05BDE" w:rsidRDefault="00F05BDE" w:rsidP="00F05BDE">
            <w:pPr>
              <w:tabs>
                <w:tab w:val="left" w:pos="616"/>
              </w:tabs>
              <w:ind w:left="113" w:right="113"/>
              <w:jc w:val="both"/>
              <w:cnfStyle w:val="100000000000"/>
              <w:rPr>
                <w:rFonts w:ascii="Times New Roman" w:hAnsi="Times New Roman"/>
                <w:b w:val="0"/>
                <w:szCs w:val="24"/>
                <w:lang/>
              </w:rPr>
            </w:pPr>
            <w:r w:rsidRPr="00F05BDE">
              <w:rPr>
                <w:rFonts w:ascii="Times New Roman" w:hAnsi="Times New Roman"/>
                <w:szCs w:val="24"/>
                <w:lang/>
              </w:rPr>
              <w:t>МАТЕМАТИКА</w:t>
            </w:r>
          </w:p>
        </w:tc>
      </w:tr>
      <w:tr w:rsidR="00F05BDE" w:rsidTr="00A071A4">
        <w:trPr>
          <w:cnfStyle w:val="000000100000"/>
          <w:trHeight w:val="527"/>
        </w:trPr>
        <w:tc>
          <w:tcPr>
            <w:cnfStyle w:val="001000000000"/>
            <w:tcW w:w="2049" w:type="dxa"/>
            <w:gridSpan w:val="2"/>
          </w:tcPr>
          <w:p w:rsidR="00F05BDE" w:rsidRDefault="00F05BDE" w:rsidP="00F05BDE">
            <w:pPr>
              <w:jc w:val="center"/>
              <w:rPr>
                <w:rFonts w:ascii="Times New Roman" w:hAnsi="Times New Roman"/>
                <w:b w:val="0"/>
                <w:szCs w:val="24"/>
                <w:lang/>
              </w:rPr>
            </w:pPr>
            <w:r>
              <w:rPr>
                <w:rFonts w:ascii="Times New Roman" w:hAnsi="Times New Roman"/>
                <w:szCs w:val="24"/>
                <w:lang/>
              </w:rPr>
              <w:lastRenderedPageBreak/>
              <w:t>Циљ</w:t>
            </w:r>
          </w:p>
        </w:tc>
        <w:tc>
          <w:tcPr>
            <w:tcW w:w="10901" w:type="dxa"/>
            <w:gridSpan w:val="5"/>
          </w:tcPr>
          <w:p w:rsidR="00F05BDE" w:rsidRDefault="00F05BDE" w:rsidP="00F05BDE">
            <w:pPr>
              <w:tabs>
                <w:tab w:val="left" w:pos="616"/>
              </w:tabs>
              <w:ind w:left="113" w:right="113"/>
              <w:jc w:val="both"/>
              <w:cnfStyle w:val="000000100000"/>
              <w:rPr>
                <w:rFonts w:cs="Times New Roman"/>
                <w:b/>
                <w:szCs w:val="24"/>
                <w:lang/>
              </w:rPr>
            </w:pPr>
            <w:r>
              <w:rPr>
                <w:rFonts w:cs="Times New Roman"/>
                <w:b/>
                <w:bCs/>
                <w:szCs w:val="24"/>
                <w:lang/>
              </w:rPr>
              <w:t>Циљ</w:t>
            </w:r>
            <w:r>
              <w:rPr>
                <w:rFonts w:cs="Times New Roman"/>
                <w:bCs/>
                <w:szCs w:val="24"/>
                <w:lang/>
              </w:rPr>
              <w:t xml:space="preserve"> учења</w:t>
            </w:r>
            <w:r>
              <w:rPr>
                <w:rFonts w:cs="Times New Roman"/>
                <w:bCs/>
                <w:i/>
                <w:szCs w:val="24"/>
                <w:lang/>
              </w:rPr>
              <w:t xml:space="preserve"> </w:t>
            </w:r>
            <w:r>
              <w:rPr>
                <w:rFonts w:cs="Times New Roman"/>
                <w:bCs/>
                <w:szCs w:val="24"/>
                <w:lang/>
              </w:rPr>
              <w:t>М</w:t>
            </w:r>
            <w:r>
              <w:rPr>
                <w:rFonts w:cs="Times New Roman"/>
                <w:szCs w:val="24"/>
                <w:lang/>
              </w:rPr>
              <w:t>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F05BDE" w:rsidTr="00A071A4">
        <w:trPr>
          <w:cnfStyle w:val="000000010000"/>
          <w:trHeight w:val="527"/>
        </w:trPr>
        <w:tc>
          <w:tcPr>
            <w:cnfStyle w:val="001000000000"/>
            <w:tcW w:w="2049" w:type="dxa"/>
            <w:gridSpan w:val="2"/>
          </w:tcPr>
          <w:p w:rsidR="00F05BDE" w:rsidRDefault="00F05BDE" w:rsidP="00F05BDE">
            <w:pPr>
              <w:jc w:val="center"/>
              <w:rPr>
                <w:rFonts w:ascii="Times New Roman" w:hAnsi="Times New Roman"/>
                <w:b w:val="0"/>
                <w:szCs w:val="24"/>
                <w:lang/>
              </w:rPr>
            </w:pPr>
            <w:r>
              <w:rPr>
                <w:rFonts w:ascii="Times New Roman" w:hAnsi="Times New Roman"/>
                <w:szCs w:val="24"/>
                <w:lang/>
              </w:rPr>
              <w:t>Разред</w:t>
            </w:r>
          </w:p>
        </w:tc>
        <w:tc>
          <w:tcPr>
            <w:tcW w:w="10901" w:type="dxa"/>
            <w:gridSpan w:val="5"/>
          </w:tcPr>
          <w:p w:rsidR="00F05BDE" w:rsidRDefault="00F05BDE" w:rsidP="00F05BDE">
            <w:pPr>
              <w:tabs>
                <w:tab w:val="left" w:pos="616"/>
              </w:tabs>
              <w:ind w:left="113" w:right="113"/>
              <w:jc w:val="both"/>
              <w:cnfStyle w:val="000000010000"/>
              <w:rPr>
                <w:rFonts w:cs="Times New Roman"/>
                <w:b/>
                <w:szCs w:val="24"/>
                <w:lang/>
              </w:rPr>
            </w:pPr>
            <w:r>
              <w:rPr>
                <w:rFonts w:cs="Times New Roman"/>
                <w:b/>
                <w:szCs w:val="24"/>
                <w:lang/>
              </w:rPr>
              <w:t>Четврти</w:t>
            </w:r>
          </w:p>
        </w:tc>
      </w:tr>
      <w:tr w:rsidR="00F05BDE" w:rsidTr="00A071A4">
        <w:trPr>
          <w:cnfStyle w:val="000000100000"/>
          <w:trHeight w:val="683"/>
        </w:trPr>
        <w:tc>
          <w:tcPr>
            <w:cnfStyle w:val="001000000000"/>
            <w:tcW w:w="2049" w:type="dxa"/>
            <w:gridSpan w:val="2"/>
          </w:tcPr>
          <w:p w:rsidR="00F05BDE" w:rsidRDefault="00F05BDE" w:rsidP="00F05BDE">
            <w:pPr>
              <w:jc w:val="center"/>
              <w:rPr>
                <w:rFonts w:ascii="Times New Roman" w:hAnsi="Times New Roman"/>
                <w:b w:val="0"/>
                <w:szCs w:val="24"/>
                <w:lang/>
              </w:rPr>
            </w:pPr>
            <w:r>
              <w:rPr>
                <w:rFonts w:ascii="Times New Roman" w:hAnsi="Times New Roman"/>
                <w:szCs w:val="24"/>
                <w:lang/>
              </w:rPr>
              <w:t>Годишњи фонд часова</w:t>
            </w:r>
          </w:p>
        </w:tc>
        <w:tc>
          <w:tcPr>
            <w:tcW w:w="10901" w:type="dxa"/>
            <w:gridSpan w:val="5"/>
          </w:tcPr>
          <w:p w:rsidR="00F05BDE" w:rsidRDefault="00F05BDE" w:rsidP="00F05BDE">
            <w:pPr>
              <w:tabs>
                <w:tab w:val="left" w:pos="616"/>
              </w:tabs>
              <w:ind w:left="113" w:right="113"/>
              <w:jc w:val="both"/>
              <w:cnfStyle w:val="000000100000"/>
              <w:rPr>
                <w:rFonts w:cs="Times New Roman"/>
                <w:b/>
                <w:szCs w:val="24"/>
                <w:lang/>
              </w:rPr>
            </w:pPr>
            <w:r>
              <w:rPr>
                <w:rFonts w:cs="Times New Roman"/>
                <w:b/>
                <w:szCs w:val="24"/>
                <w:lang/>
              </w:rPr>
              <w:t>180</w:t>
            </w:r>
          </w:p>
        </w:tc>
      </w:tr>
      <w:tr w:rsidR="00F05BDE" w:rsidTr="00A071A4">
        <w:trPr>
          <w:cnfStyle w:val="000000010000"/>
          <w:trHeight w:val="1883"/>
        </w:trPr>
        <w:tc>
          <w:tcPr>
            <w:cnfStyle w:val="001000000000"/>
            <w:tcW w:w="635" w:type="dxa"/>
            <w:hideMark/>
          </w:tcPr>
          <w:p w:rsidR="00F05BDE" w:rsidRDefault="00F05BDE" w:rsidP="00F05BDE">
            <w:pPr>
              <w:jc w:val="center"/>
              <w:rPr>
                <w:rFonts w:ascii="Times New Roman" w:hAnsi="Times New Roman"/>
                <w:b w:val="0"/>
                <w:lang/>
              </w:rPr>
            </w:pPr>
            <w:r>
              <w:rPr>
                <w:rFonts w:ascii="Times New Roman" w:hAnsi="Times New Roman"/>
                <w:lang/>
              </w:rPr>
              <w:t>Ред. Бр.</w:t>
            </w:r>
          </w:p>
        </w:tc>
        <w:tc>
          <w:tcPr>
            <w:tcW w:w="1414" w:type="dxa"/>
            <w:hideMark/>
          </w:tcPr>
          <w:p w:rsidR="00F05BDE" w:rsidRDefault="00F05BDE" w:rsidP="00F05BDE">
            <w:pPr>
              <w:jc w:val="center"/>
              <w:cnfStyle w:val="000000010000"/>
              <w:rPr>
                <w:rFonts w:cs="Times New Roman"/>
                <w:b/>
                <w:szCs w:val="24"/>
                <w:lang/>
              </w:rPr>
            </w:pPr>
            <w:r>
              <w:rPr>
                <w:rFonts w:cs="Times New Roman"/>
                <w:b/>
                <w:szCs w:val="24"/>
                <w:lang/>
              </w:rPr>
              <w:t>ТЕМА</w:t>
            </w:r>
          </w:p>
        </w:tc>
        <w:tc>
          <w:tcPr>
            <w:tcW w:w="2580" w:type="dxa"/>
            <w:hideMark/>
          </w:tcPr>
          <w:p w:rsidR="00F05BDE" w:rsidRDefault="00F05BDE" w:rsidP="00F05BDE">
            <w:pPr>
              <w:jc w:val="center"/>
              <w:cnfStyle w:val="000000010000"/>
              <w:rPr>
                <w:rFonts w:cs="Times New Roman"/>
                <w:b/>
                <w:szCs w:val="24"/>
                <w:lang/>
              </w:rPr>
            </w:pPr>
            <w:r>
              <w:rPr>
                <w:rFonts w:cs="Times New Roman"/>
                <w:b/>
                <w:szCs w:val="24"/>
                <w:lang/>
              </w:rPr>
              <w:t xml:space="preserve">ИСХОДИ                                </w:t>
            </w:r>
            <w:proofErr w:type="spellStart"/>
            <w:r>
              <w:rPr>
                <w:rFonts w:cs="Times New Roman"/>
                <w:b/>
                <w:szCs w:val="24"/>
              </w:rPr>
              <w:t>по</w:t>
            </w:r>
            <w:proofErr w:type="spellEnd"/>
            <w:r>
              <w:rPr>
                <w:rFonts w:cs="Times New Roman"/>
                <w:b/>
                <w:szCs w:val="24"/>
              </w:rPr>
              <w:t xml:space="preserve"> </w:t>
            </w:r>
            <w:proofErr w:type="spellStart"/>
            <w:r>
              <w:rPr>
                <w:rFonts w:cs="Times New Roman"/>
                <w:b/>
                <w:szCs w:val="24"/>
              </w:rPr>
              <w:t>завршетку</w:t>
            </w:r>
            <w:proofErr w:type="spellEnd"/>
            <w:r>
              <w:rPr>
                <w:rFonts w:cs="Times New Roman"/>
                <w:b/>
                <w:szCs w:val="24"/>
              </w:rPr>
              <w:t xml:space="preserve"> </w:t>
            </w:r>
            <w:proofErr w:type="spellStart"/>
            <w:r>
              <w:rPr>
                <w:rFonts w:cs="Times New Roman"/>
                <w:b/>
                <w:szCs w:val="24"/>
              </w:rPr>
              <w:t>области</w:t>
            </w:r>
            <w:proofErr w:type="spellEnd"/>
            <w:r>
              <w:rPr>
                <w:rFonts w:cs="Times New Roman"/>
                <w:b/>
                <w:szCs w:val="24"/>
              </w:rPr>
              <w:t>/</w:t>
            </w:r>
            <w:proofErr w:type="spellStart"/>
            <w:r>
              <w:rPr>
                <w:rFonts w:cs="Times New Roman"/>
                <w:b/>
                <w:szCs w:val="24"/>
              </w:rPr>
              <w:t>теме</w:t>
            </w:r>
            <w:proofErr w:type="spellEnd"/>
            <w:r>
              <w:rPr>
                <w:rFonts w:cs="Times New Roman"/>
                <w:b/>
                <w:szCs w:val="24"/>
              </w:rPr>
              <w:t>/</w:t>
            </w:r>
            <w:proofErr w:type="spellStart"/>
            <w:r>
              <w:rPr>
                <w:rFonts w:cs="Times New Roman"/>
                <w:b/>
                <w:szCs w:val="24"/>
              </w:rPr>
              <w:t>разреда</w:t>
            </w:r>
            <w:proofErr w:type="spellEnd"/>
            <w:r>
              <w:rPr>
                <w:rFonts w:cs="Times New Roman"/>
                <w:b/>
                <w:szCs w:val="24"/>
              </w:rPr>
              <w:t xml:space="preserve"> </w:t>
            </w:r>
            <w:proofErr w:type="spellStart"/>
            <w:r>
              <w:rPr>
                <w:rFonts w:cs="Times New Roman"/>
                <w:b/>
                <w:szCs w:val="24"/>
              </w:rPr>
              <w:t>ученик</w:t>
            </w:r>
            <w:proofErr w:type="spellEnd"/>
            <w:r>
              <w:rPr>
                <w:rFonts w:cs="Times New Roman"/>
                <w:b/>
                <w:szCs w:val="24"/>
              </w:rPr>
              <w:t xml:space="preserve"> </w:t>
            </w:r>
            <w:proofErr w:type="spellStart"/>
            <w:r>
              <w:rPr>
                <w:rFonts w:cs="Times New Roman"/>
                <w:b/>
                <w:szCs w:val="24"/>
              </w:rPr>
              <w:t>ће</w:t>
            </w:r>
            <w:proofErr w:type="spellEnd"/>
            <w:r>
              <w:rPr>
                <w:rFonts w:cs="Times New Roman"/>
                <w:b/>
                <w:szCs w:val="24"/>
              </w:rPr>
              <w:t xml:space="preserve"> </w:t>
            </w:r>
            <w:proofErr w:type="spellStart"/>
            <w:r>
              <w:rPr>
                <w:rFonts w:cs="Times New Roman"/>
                <w:b/>
                <w:szCs w:val="24"/>
              </w:rPr>
              <w:t>бити</w:t>
            </w:r>
            <w:proofErr w:type="spellEnd"/>
            <w:r>
              <w:rPr>
                <w:rFonts w:cs="Times New Roman"/>
                <w:b/>
                <w:szCs w:val="24"/>
              </w:rPr>
              <w:t xml:space="preserve"> у </w:t>
            </w:r>
            <w:proofErr w:type="spellStart"/>
            <w:r>
              <w:rPr>
                <w:rFonts w:cs="Times New Roman"/>
                <w:b/>
                <w:szCs w:val="24"/>
              </w:rPr>
              <w:t>стању</w:t>
            </w:r>
            <w:proofErr w:type="spellEnd"/>
            <w:r>
              <w:rPr>
                <w:rFonts w:cs="Times New Roman"/>
                <w:b/>
                <w:szCs w:val="24"/>
              </w:rPr>
              <w:t xml:space="preserve"> </w:t>
            </w:r>
            <w:proofErr w:type="spellStart"/>
            <w:r>
              <w:rPr>
                <w:rFonts w:cs="Times New Roman"/>
                <w:b/>
                <w:szCs w:val="24"/>
              </w:rPr>
              <w:t>да</w:t>
            </w:r>
            <w:proofErr w:type="spellEnd"/>
            <w:r>
              <w:rPr>
                <w:rFonts w:cs="Times New Roman"/>
                <w:b/>
                <w:szCs w:val="24"/>
              </w:rPr>
              <w:t>:</w:t>
            </w:r>
          </w:p>
        </w:tc>
        <w:tc>
          <w:tcPr>
            <w:tcW w:w="4008" w:type="dxa"/>
            <w:hideMark/>
          </w:tcPr>
          <w:p w:rsidR="00F05BDE" w:rsidRDefault="00F05BDE" w:rsidP="00F05BDE">
            <w:pPr>
              <w:jc w:val="center"/>
              <w:cnfStyle w:val="000000010000"/>
              <w:rPr>
                <w:rFonts w:cs="Times New Roman"/>
                <w:b/>
                <w:szCs w:val="24"/>
                <w:lang/>
              </w:rPr>
            </w:pPr>
            <w:r>
              <w:rPr>
                <w:rFonts w:cs="Times New Roman"/>
                <w:b/>
                <w:szCs w:val="24"/>
                <w:lang/>
              </w:rPr>
              <w:t>НАЧИН И ПОСТУПАК ОСТВАРИВАЊА</w:t>
            </w:r>
          </w:p>
        </w:tc>
        <w:tc>
          <w:tcPr>
            <w:tcW w:w="1515" w:type="dxa"/>
            <w:hideMark/>
          </w:tcPr>
          <w:p w:rsidR="00F05BDE" w:rsidRDefault="00F05BDE" w:rsidP="00F05BDE">
            <w:pPr>
              <w:jc w:val="center"/>
              <w:cnfStyle w:val="000000010000"/>
              <w:rPr>
                <w:rFonts w:cs="Times New Roman"/>
                <w:b/>
                <w:sz w:val="20"/>
                <w:lang/>
              </w:rPr>
            </w:pPr>
            <w:r>
              <w:rPr>
                <w:rFonts w:cs="Times New Roman"/>
                <w:b/>
                <w:sz w:val="20"/>
                <w:lang/>
              </w:rPr>
              <w:t>СТАНДАРДИ</w:t>
            </w:r>
          </w:p>
        </w:tc>
        <w:tc>
          <w:tcPr>
            <w:tcW w:w="1825" w:type="dxa"/>
            <w:hideMark/>
          </w:tcPr>
          <w:p w:rsidR="00F05BDE" w:rsidRDefault="00F05BDE" w:rsidP="00F05BDE">
            <w:pPr>
              <w:jc w:val="center"/>
              <w:cnfStyle w:val="000000010000"/>
              <w:rPr>
                <w:rFonts w:cs="Times New Roman"/>
                <w:b/>
                <w:lang/>
              </w:rPr>
            </w:pPr>
            <w:r>
              <w:rPr>
                <w:rFonts w:cs="Times New Roman"/>
                <w:b/>
                <w:sz w:val="20"/>
                <w:lang/>
              </w:rPr>
              <w:t>КОРЕЛАЦИЈА ( ПРЕДМЕТ И ТЕМА)</w:t>
            </w:r>
          </w:p>
        </w:tc>
        <w:tc>
          <w:tcPr>
            <w:tcW w:w="973" w:type="dxa"/>
            <w:textDirection w:val="btLr"/>
            <w:hideMark/>
          </w:tcPr>
          <w:p w:rsidR="00F05BDE" w:rsidRDefault="00F05BDE" w:rsidP="00F05BDE">
            <w:pPr>
              <w:ind w:left="113" w:right="113"/>
              <w:jc w:val="center"/>
              <w:cnfStyle w:val="000000010000"/>
              <w:rPr>
                <w:rFonts w:cs="Times New Roman"/>
                <w:b/>
                <w:lang/>
              </w:rPr>
            </w:pPr>
            <w:r>
              <w:rPr>
                <w:rFonts w:cs="Times New Roman"/>
                <w:b/>
                <w:szCs w:val="24"/>
                <w:lang/>
              </w:rPr>
              <w:t>ДОПУНСКА НАСТАВА – БРОЈ ЧАСОВА</w:t>
            </w:r>
          </w:p>
        </w:tc>
      </w:tr>
      <w:tr w:rsidR="00F05BDE" w:rsidTr="00A071A4">
        <w:trPr>
          <w:cnfStyle w:val="000000100000"/>
        </w:trPr>
        <w:tc>
          <w:tcPr>
            <w:cnfStyle w:val="001000000000"/>
            <w:tcW w:w="635" w:type="dxa"/>
            <w:hideMark/>
          </w:tcPr>
          <w:p w:rsidR="00F05BDE" w:rsidRDefault="00F05BDE" w:rsidP="00F05BDE">
            <w:pPr>
              <w:jc w:val="center"/>
              <w:rPr>
                <w:rFonts w:ascii="Times New Roman" w:hAnsi="Times New Roman"/>
                <w:b w:val="0"/>
                <w:lang/>
              </w:rPr>
            </w:pPr>
            <w:r>
              <w:rPr>
                <w:rFonts w:ascii="Times New Roman" w:hAnsi="Times New Roman"/>
                <w:lang/>
              </w:rPr>
              <w:t>1.</w:t>
            </w:r>
          </w:p>
        </w:tc>
        <w:tc>
          <w:tcPr>
            <w:tcW w:w="1414" w:type="dxa"/>
            <w:hideMark/>
          </w:tcPr>
          <w:p w:rsidR="00F05BDE" w:rsidRDefault="00F05BDE" w:rsidP="00F05BDE">
            <w:pPr>
              <w:jc w:val="center"/>
              <w:cnfStyle w:val="000000100000"/>
              <w:rPr>
                <w:rFonts w:cs="Times New Roman"/>
                <w:b/>
                <w:sz w:val="28"/>
                <w:szCs w:val="28"/>
                <w:lang/>
              </w:rPr>
            </w:pPr>
            <w:r>
              <w:rPr>
                <w:rFonts w:cs="Times New Roman"/>
                <w:b/>
                <w:sz w:val="28"/>
                <w:szCs w:val="28"/>
                <w:lang/>
              </w:rPr>
              <w:t>Б</w:t>
            </w:r>
          </w:p>
          <w:p w:rsidR="00F05BDE" w:rsidRDefault="00F05BDE" w:rsidP="00F05BDE">
            <w:pPr>
              <w:jc w:val="center"/>
              <w:cnfStyle w:val="000000100000"/>
              <w:rPr>
                <w:rFonts w:cs="Times New Roman"/>
                <w:b/>
                <w:sz w:val="28"/>
                <w:szCs w:val="28"/>
                <w:lang/>
              </w:rPr>
            </w:pPr>
            <w:r>
              <w:rPr>
                <w:rFonts w:cs="Times New Roman"/>
                <w:b/>
                <w:sz w:val="28"/>
                <w:szCs w:val="28"/>
                <w:lang/>
              </w:rPr>
              <w:t>Р</w:t>
            </w:r>
          </w:p>
          <w:p w:rsidR="00F05BDE" w:rsidRDefault="00F05BDE" w:rsidP="00F05BDE">
            <w:pPr>
              <w:jc w:val="center"/>
              <w:cnfStyle w:val="000000100000"/>
              <w:rPr>
                <w:rFonts w:cs="Times New Roman"/>
                <w:b/>
                <w:sz w:val="28"/>
                <w:szCs w:val="28"/>
                <w:lang/>
              </w:rPr>
            </w:pPr>
            <w:r>
              <w:rPr>
                <w:rFonts w:cs="Times New Roman"/>
                <w:b/>
                <w:sz w:val="28"/>
                <w:szCs w:val="28"/>
                <w:lang/>
              </w:rPr>
              <w:t>О</w:t>
            </w:r>
          </w:p>
          <w:p w:rsidR="00F05BDE" w:rsidRDefault="00F05BDE" w:rsidP="00F05BDE">
            <w:pPr>
              <w:jc w:val="center"/>
              <w:cnfStyle w:val="000000100000"/>
              <w:rPr>
                <w:rFonts w:cs="Times New Roman"/>
                <w:b/>
                <w:sz w:val="28"/>
                <w:szCs w:val="28"/>
                <w:lang/>
              </w:rPr>
            </w:pPr>
            <w:r>
              <w:rPr>
                <w:rFonts w:cs="Times New Roman"/>
                <w:b/>
                <w:sz w:val="28"/>
                <w:szCs w:val="28"/>
                <w:lang/>
              </w:rPr>
              <w:t>Ј</w:t>
            </w:r>
          </w:p>
          <w:p w:rsidR="00F05BDE" w:rsidRDefault="00F05BDE" w:rsidP="00F05BDE">
            <w:pPr>
              <w:jc w:val="center"/>
              <w:cnfStyle w:val="000000100000"/>
              <w:rPr>
                <w:rFonts w:cs="Times New Roman"/>
                <w:b/>
                <w:sz w:val="28"/>
                <w:szCs w:val="28"/>
                <w:lang/>
              </w:rPr>
            </w:pPr>
            <w:r>
              <w:rPr>
                <w:rFonts w:cs="Times New Roman"/>
                <w:b/>
                <w:sz w:val="28"/>
                <w:szCs w:val="28"/>
                <w:lang/>
              </w:rPr>
              <w:t>Е</w:t>
            </w:r>
          </w:p>
          <w:p w:rsidR="00F05BDE" w:rsidRDefault="00F05BDE" w:rsidP="00F05BDE">
            <w:pPr>
              <w:jc w:val="center"/>
              <w:cnfStyle w:val="000000100000"/>
              <w:rPr>
                <w:rFonts w:cs="Times New Roman"/>
                <w:b/>
                <w:sz w:val="28"/>
                <w:szCs w:val="28"/>
                <w:lang/>
              </w:rPr>
            </w:pPr>
            <w:r>
              <w:rPr>
                <w:rFonts w:cs="Times New Roman"/>
                <w:b/>
                <w:sz w:val="28"/>
                <w:szCs w:val="28"/>
                <w:lang/>
              </w:rPr>
              <w:t>В</w:t>
            </w:r>
          </w:p>
          <w:p w:rsidR="00F05BDE" w:rsidRDefault="00F05BDE" w:rsidP="00F05BDE">
            <w:pPr>
              <w:jc w:val="center"/>
              <w:cnfStyle w:val="000000100000"/>
              <w:rPr>
                <w:rFonts w:cs="Times New Roman"/>
                <w:b/>
                <w:sz w:val="28"/>
                <w:szCs w:val="28"/>
                <w:lang/>
              </w:rPr>
            </w:pPr>
            <w:r>
              <w:rPr>
                <w:rFonts w:cs="Times New Roman"/>
                <w:b/>
                <w:sz w:val="28"/>
                <w:szCs w:val="28"/>
                <w:lang/>
              </w:rPr>
              <w:t>И</w:t>
            </w:r>
          </w:p>
          <w:p w:rsidR="00F05BDE" w:rsidRDefault="00F05BDE" w:rsidP="00F05BDE">
            <w:pPr>
              <w:jc w:val="center"/>
              <w:cnfStyle w:val="000000100000"/>
              <w:rPr>
                <w:rFonts w:cs="Times New Roman"/>
                <w:b/>
                <w:lang/>
              </w:rPr>
            </w:pPr>
            <w:r>
              <w:rPr>
                <w:rFonts w:cs="Times New Roman"/>
                <w:b/>
                <w:lang/>
              </w:rPr>
              <w:t>(136 часова)</w:t>
            </w:r>
          </w:p>
        </w:tc>
        <w:tc>
          <w:tcPr>
            <w:tcW w:w="2580" w:type="dxa"/>
          </w:tcPr>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прочита, запише и упореди природне бројеве и прикаже их на бројевној правој;</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одреди месну вредност цифре;</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изврши четири основне рачунске операције у скупу </w:t>
            </w:r>
            <w:r>
              <w:rPr>
                <w:rFonts w:eastAsia="Calibri" w:cs="Times New Roman"/>
                <w:i/>
                <w:szCs w:val="24"/>
                <w:lang/>
              </w:rPr>
              <w:t>N</w:t>
            </w:r>
            <w:r>
              <w:rPr>
                <w:rFonts w:eastAsia="Calibri" w:cs="Times New Roman"/>
                <w:szCs w:val="24"/>
                <w:vertAlign w:val="subscript"/>
                <w:lang/>
              </w:rPr>
              <w:t>0</w:t>
            </w:r>
            <w:r>
              <w:rPr>
                <w:rFonts w:eastAsia="Calibri" w:cs="Times New Roman"/>
                <w:szCs w:val="24"/>
                <w:lang/>
              </w:rPr>
              <w:t>;</w:t>
            </w:r>
            <w:r>
              <w:rPr>
                <w:rFonts w:cs="Times New Roman"/>
                <w:i/>
                <w:iCs/>
                <w:szCs w:val="24"/>
                <w:lang w:eastAsia="sr-Latn-CS"/>
              </w:rPr>
              <w:t xml:space="preserve"> </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састави израз, израчуна вредност бројевног израза и примени својства рачунских операција;</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реши једначине и неједначине и </w:t>
            </w:r>
            <w:r>
              <w:rPr>
                <w:rFonts w:eastAsia="Calibri" w:cs="Times New Roman"/>
                <w:szCs w:val="24"/>
                <w:lang/>
              </w:rPr>
              <w:lastRenderedPageBreak/>
              <w:t>провери тачност решења;</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реши проблемски задатак користећи бројевни израз, једначину или неједначину;</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процени вредност израза са једном рачунском операцијом;</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одреди вишеструке декадне јединице најближе датом броју;</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прочита и запише разломке облика </w:t>
            </w:r>
            <w:r>
              <w:rPr>
                <w:rFonts w:cs="Times New Roman"/>
                <w:noProof/>
                <w:position w:val="-24"/>
                <w:szCs w:val="24"/>
              </w:rPr>
              <w:drawing>
                <wp:inline distT="0" distB="0" distL="0" distR="0">
                  <wp:extent cx="1905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400050"/>
                          </a:xfrm>
                          <a:prstGeom prst="rect">
                            <a:avLst/>
                          </a:prstGeom>
                          <a:noFill/>
                          <a:ln>
                            <a:noFill/>
                          </a:ln>
                        </pic:spPr>
                      </pic:pic>
                    </a:graphicData>
                  </a:graphic>
                </wp:inline>
              </w:drawing>
            </w:r>
            <w:r>
              <w:rPr>
                <w:rFonts w:cs="Times New Roman"/>
                <w:szCs w:val="24"/>
                <w:lang/>
              </w:rPr>
              <w:t xml:space="preserve"> (</w:t>
            </w:r>
            <w:r>
              <w:rPr>
                <w:rFonts w:cs="Times New Roman"/>
                <w:i/>
                <w:szCs w:val="24"/>
                <w:lang/>
              </w:rPr>
              <w:t>m</w:t>
            </w:r>
            <w:r>
              <w:rPr>
                <w:rFonts w:cs="Times New Roman"/>
                <w:szCs w:val="24"/>
                <w:lang/>
              </w:rPr>
              <w:t xml:space="preserve">, </w:t>
            </w:r>
            <w:r>
              <w:rPr>
                <w:rFonts w:cs="Times New Roman"/>
                <w:i/>
                <w:szCs w:val="24"/>
                <w:lang/>
              </w:rPr>
              <w:t>n</w:t>
            </w:r>
            <w:r>
              <w:rPr>
                <w:rFonts w:cs="Times New Roman"/>
                <w:szCs w:val="24"/>
                <w:lang/>
              </w:rPr>
              <w:t xml:space="preserve"> ≤ 10)</w:t>
            </w:r>
            <w:r>
              <w:rPr>
                <w:rFonts w:eastAsia="Calibri" w:cs="Times New Roman"/>
                <w:szCs w:val="24"/>
                <w:lang/>
              </w:rPr>
              <w:t>;</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упореди разломке облика </w:t>
            </w:r>
            <w:r>
              <w:rPr>
                <w:rFonts w:eastAsia="Calibri" w:cs="Times New Roman"/>
                <w:noProof/>
                <w:position w:val="-24"/>
                <w:szCs w:val="24"/>
              </w:rPr>
              <w:drawing>
                <wp:inline distT="0" distB="0" distL="0" distR="0">
                  <wp:extent cx="1905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400050"/>
                          </a:xfrm>
                          <a:prstGeom prst="rect">
                            <a:avLst/>
                          </a:prstGeom>
                          <a:noFill/>
                          <a:ln>
                            <a:noFill/>
                          </a:ln>
                        </pic:spPr>
                      </pic:pic>
                    </a:graphicData>
                  </a:graphic>
                </wp:inline>
              </w:drawing>
            </w:r>
            <w:r>
              <w:rPr>
                <w:rFonts w:eastAsia="Calibri" w:cs="Times New Roman"/>
                <w:szCs w:val="24"/>
                <w:lang/>
              </w:rPr>
              <w:t xml:space="preserve"> са једнаким бројиоцима или имениоцима; </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сабере и одузме разломке са једнаким имениоцима;</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запише резултат мерења дужине децималним бројем са највише две децимале;</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сабере и одузме </w:t>
            </w:r>
            <w:r>
              <w:rPr>
                <w:rFonts w:eastAsia="Calibri" w:cs="Times New Roman"/>
                <w:szCs w:val="24"/>
                <w:lang/>
              </w:rPr>
              <w:lastRenderedPageBreak/>
              <w:t>децималне бројеве са највише две децимале;</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 xml:space="preserve">чита, користи и представља податке у табелама или графичким дијаграмима; </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формира низ на основу упутства;</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реши задатак применом различитих начина представљања проблема;</w:t>
            </w:r>
          </w:p>
          <w:p w:rsidR="00F05BDE" w:rsidRDefault="00F05BDE" w:rsidP="00F05BDE">
            <w:pPr>
              <w:cnfStyle w:val="000000100000"/>
              <w:rPr>
                <w:rFonts w:eastAsiaTheme="minorEastAsia" w:cs="Times New Roman"/>
                <w:b/>
                <w:lang/>
              </w:rPr>
            </w:pPr>
          </w:p>
        </w:tc>
        <w:tc>
          <w:tcPr>
            <w:tcW w:w="4008" w:type="dxa"/>
          </w:tcPr>
          <w:p w:rsidR="00F05BDE" w:rsidRDefault="00F05BDE" w:rsidP="00F05BDE">
            <w:pPr>
              <w:cnfStyle w:val="000000100000"/>
              <w:rPr>
                <w:rFonts w:cs="Times New Roman"/>
                <w:szCs w:val="24"/>
                <w:lang w:eastAsia="sr-Latn-CS"/>
              </w:rPr>
            </w:pPr>
            <w:r>
              <w:rPr>
                <w:rFonts w:cs="Times New Roman"/>
                <w:szCs w:val="24"/>
                <w:lang/>
              </w:rPr>
              <w:lastRenderedPageBreak/>
              <w:t>-</w:t>
            </w:r>
            <w:r>
              <w:rPr>
                <w:rFonts w:cs="Times New Roman"/>
                <w:szCs w:val="24"/>
                <w:lang w:eastAsia="sr-Latn-CS"/>
              </w:rPr>
              <w:t xml:space="preserve"> У четвртом разреду проширује се блок бројева на коме се ради, упознавањем природних </w:t>
            </w:r>
            <w:r>
              <w:rPr>
                <w:rFonts w:cs="Times New Roman"/>
                <w:szCs w:val="24"/>
                <w:lang/>
              </w:rPr>
              <w:t>бројева већих од 1000 и</w:t>
            </w:r>
            <w:r>
              <w:rPr>
                <w:rFonts w:cs="Times New Roman"/>
                <w:szCs w:val="24"/>
                <w:lang w:eastAsia="sr-Latn-CS"/>
              </w:rPr>
              <w:t xml:space="preserve"> формирањем појма скупа природних бројева </w:t>
            </w:r>
            <w:r>
              <w:rPr>
                <w:rFonts w:cs="Times New Roman"/>
                <w:i/>
                <w:szCs w:val="24"/>
                <w:lang w:eastAsia="sr-Latn-CS"/>
              </w:rPr>
              <w:t>N</w:t>
            </w:r>
            <w:r>
              <w:rPr>
                <w:rFonts w:cs="Times New Roman"/>
                <w:szCs w:val="24"/>
                <w:lang w:eastAsia="sr-Latn-CS"/>
              </w:rPr>
              <w:t xml:space="preserve"> и скупа природних бројева са нулом </w:t>
            </w:r>
            <w:r>
              <w:rPr>
                <w:rFonts w:cs="Times New Roman"/>
                <w:i/>
                <w:szCs w:val="24"/>
                <w:lang w:eastAsia="sr-Latn-CS"/>
              </w:rPr>
              <w:t>N</w:t>
            </w:r>
            <w:r>
              <w:rPr>
                <w:rFonts w:cs="Times New Roman"/>
                <w:szCs w:val="24"/>
                <w:vertAlign w:val="subscript"/>
                <w:lang w:eastAsia="sr-Latn-CS"/>
              </w:rPr>
              <w:t>0</w:t>
            </w:r>
            <w:r>
              <w:rPr>
                <w:rFonts w:cs="Times New Roman"/>
                <w:szCs w:val="24"/>
                <w:lang w:eastAsia="sr-Latn-CS"/>
              </w:rPr>
              <w:t>. -  својства рачунских операција (замена места сабирака, здруживање сабирака, замена места чинилаца, 0 као сабирак, 1 као чинилац, множење збира и разлике бројем, сталност збира и разлике)</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Бројеви се представљају у декадном запису као збирови вишеструких декадних јединица (4 321 = 4000 + 300 + 20 + 1) или збира производа једноцифрених бројева и декадних јединица (4 321 = 4 · 1000 + 3 · 100 + 2</w:t>
            </w:r>
            <w:bookmarkStart w:id="1" w:name="_Hlk4667158"/>
            <w:r>
              <w:rPr>
                <w:rFonts w:cs="Times New Roman"/>
                <w:szCs w:val="24"/>
                <w:lang w:eastAsia="sr-Latn-CS"/>
              </w:rPr>
              <w:t xml:space="preserve"> · </w:t>
            </w:r>
            <w:bookmarkEnd w:id="1"/>
            <w:r>
              <w:rPr>
                <w:rFonts w:cs="Times New Roman"/>
                <w:szCs w:val="24"/>
                <w:lang w:eastAsia="sr-Latn-CS"/>
              </w:rPr>
              <w:t>10 + 1 · 1)</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xml:space="preserve">-Одређује се месна вредност цифре у броју. </w:t>
            </w:r>
            <w:r>
              <w:rPr>
                <w:rFonts w:cs="Times New Roman"/>
                <w:szCs w:val="24"/>
                <w:lang/>
              </w:rPr>
              <w:t xml:space="preserve">Поступни развој појма броја </w:t>
            </w:r>
            <w:r>
              <w:rPr>
                <w:rFonts w:cs="Times New Roman"/>
                <w:szCs w:val="24"/>
                <w:lang w:eastAsia="sr-Latn-CS"/>
              </w:rPr>
              <w:t>подстиче се визуелним представљањем бројева на бројевној правој као и активностима одређивања најближе (вишеструке) декадне јединице</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скраћеним поступцима са потписивањем</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Препоручљиво је да се брзина и сигурност у израчунавању збира и разлике бројева увежбава на примерима у блоку бројева до 1 000 000, а производа и количника на примерима множења, односно дељења (са и без остатка) највише двоцифреним бројем</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Ученике треба упутити да проверу тачности могу радити и калкулатором као и да могу користити апликације да би увежбали технике рачунања</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xml:space="preserve">- Утврђују се својства операција која се изражавају реторички и </w:t>
            </w:r>
            <w:r>
              <w:rPr>
                <w:rFonts w:cs="Times New Roman"/>
                <w:szCs w:val="24"/>
                <w:lang w:eastAsia="sr-Latn-CS"/>
              </w:rPr>
              <w:lastRenderedPageBreak/>
              <w:t>симболички формулама</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Код ученика се развија способност састављања бројевних израза и израза са променљивом на основу инструкција или математичког моделовања проблемске ситуације</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vertAlign w:val="subscript"/>
                <w:lang w:eastAsia="sr-Latn-CS"/>
              </w:rPr>
            </w:pPr>
            <w:r>
              <w:rPr>
                <w:rFonts w:cs="Times New Roman"/>
                <w:szCs w:val="24"/>
                <w:lang w:eastAsia="sr-Latn-CS"/>
              </w:rPr>
              <w:t>- Решавају се просте и сложене једначине (</w:t>
            </w:r>
            <w:r>
              <w:rPr>
                <w:rFonts w:cs="Times New Roman"/>
                <w:i/>
                <w:iCs/>
                <w:szCs w:val="24"/>
                <w:lang w:eastAsia="sr-Latn-CS"/>
              </w:rPr>
              <w:t>a</w:t>
            </w:r>
            <w:r>
              <w:rPr>
                <w:rFonts w:cs="Times New Roman"/>
                <w:iCs/>
                <w:szCs w:val="24"/>
                <w:lang w:eastAsia="sr-Latn-CS"/>
              </w:rPr>
              <w:t xml:space="preserve"> </w:t>
            </w:r>
            <w:r>
              <w:rPr>
                <w:rFonts w:cs="Times New Roman"/>
                <w:iCs/>
                <w:szCs w:val="24"/>
                <w:lang w:eastAsia="sr-Latn-CS"/>
              </w:rPr>
              <w:sym w:font="Symbol" w:char="F0D7"/>
            </w:r>
            <w:r>
              <w:rPr>
                <w:rFonts w:cs="Times New Roman"/>
                <w:iCs/>
                <w:szCs w:val="24"/>
                <w:lang w:eastAsia="sr-Latn-CS"/>
              </w:rPr>
              <w:t xml:space="preserve"> </w:t>
            </w:r>
            <w:r>
              <w:rPr>
                <w:rFonts w:cs="Times New Roman"/>
                <w:i/>
                <w:iCs/>
                <w:szCs w:val="24"/>
                <w:lang w:eastAsia="sr-Latn-CS"/>
              </w:rPr>
              <w:t xml:space="preserve">x </w:t>
            </w:r>
            <w:r>
              <w:rPr>
                <w:rFonts w:cs="Times New Roman"/>
                <w:iCs/>
                <w:szCs w:val="24"/>
                <w:lang w:eastAsia="sr-Latn-CS"/>
              </w:rPr>
              <w:t>±</w:t>
            </w:r>
            <w:r>
              <w:rPr>
                <w:rFonts w:cs="Times New Roman"/>
                <w:i/>
                <w:iCs/>
                <w:szCs w:val="24"/>
                <w:lang w:eastAsia="sr-Latn-CS"/>
              </w:rPr>
              <w:t xml:space="preserve"> b</w:t>
            </w:r>
            <w:r>
              <w:rPr>
                <w:rFonts w:cs="Times New Roman"/>
                <w:iCs/>
                <w:szCs w:val="24"/>
                <w:lang w:eastAsia="sr-Latn-CS"/>
              </w:rPr>
              <w:t xml:space="preserve"> = </w:t>
            </w:r>
            <w:r>
              <w:rPr>
                <w:rFonts w:cs="Times New Roman"/>
                <w:i/>
                <w:iCs/>
                <w:szCs w:val="24"/>
                <w:lang w:eastAsia="sr-Latn-CS"/>
              </w:rPr>
              <w:t>c</w:t>
            </w:r>
            <w:r>
              <w:rPr>
                <w:rFonts w:cs="Times New Roman"/>
                <w:iCs/>
                <w:szCs w:val="24"/>
                <w:lang w:eastAsia="sr-Latn-CS"/>
              </w:rPr>
              <w:t xml:space="preserve">, </w:t>
            </w:r>
            <w:r>
              <w:rPr>
                <w:rFonts w:cs="Times New Roman"/>
                <w:i/>
                <w:iCs/>
                <w:szCs w:val="24"/>
                <w:lang w:eastAsia="sr-Latn-CS"/>
              </w:rPr>
              <w:t>a</w:t>
            </w:r>
            <w:r>
              <w:rPr>
                <w:rFonts w:cs="Times New Roman"/>
                <w:iCs/>
                <w:szCs w:val="24"/>
                <w:lang w:eastAsia="sr-Latn-CS"/>
              </w:rPr>
              <w:t xml:space="preserve"> – </w:t>
            </w:r>
            <w:r>
              <w:rPr>
                <w:rFonts w:cs="Times New Roman"/>
                <w:i/>
                <w:iCs/>
                <w:szCs w:val="24"/>
                <w:lang w:eastAsia="sr-Latn-CS"/>
              </w:rPr>
              <w:t>b</w:t>
            </w:r>
            <w:r>
              <w:rPr>
                <w:rFonts w:cs="Times New Roman"/>
                <w:iCs/>
                <w:szCs w:val="24"/>
                <w:lang w:eastAsia="sr-Latn-CS"/>
              </w:rPr>
              <w:t xml:space="preserve"> </w:t>
            </w:r>
            <w:r>
              <w:rPr>
                <w:rFonts w:cs="Times New Roman"/>
                <w:iCs/>
                <w:szCs w:val="24"/>
                <w:lang w:eastAsia="sr-Latn-CS"/>
              </w:rPr>
              <w:sym w:font="Symbol" w:char="F0D7"/>
            </w:r>
            <w:r>
              <w:rPr>
                <w:rFonts w:cs="Times New Roman"/>
                <w:iCs/>
                <w:szCs w:val="24"/>
                <w:lang w:eastAsia="sr-Latn-CS"/>
              </w:rPr>
              <w:t xml:space="preserve"> </w:t>
            </w:r>
            <w:r>
              <w:rPr>
                <w:rFonts w:cs="Times New Roman"/>
                <w:i/>
                <w:iCs/>
                <w:szCs w:val="24"/>
                <w:lang w:eastAsia="sr-Latn-CS"/>
              </w:rPr>
              <w:t>x</w:t>
            </w:r>
            <w:r>
              <w:rPr>
                <w:rFonts w:cs="Times New Roman"/>
                <w:iCs/>
                <w:szCs w:val="24"/>
                <w:lang w:eastAsia="sr-Latn-CS"/>
              </w:rPr>
              <w:t xml:space="preserve"> = </w:t>
            </w:r>
            <w:r>
              <w:rPr>
                <w:rFonts w:cs="Times New Roman"/>
                <w:i/>
                <w:iCs/>
                <w:szCs w:val="24"/>
                <w:lang w:eastAsia="sr-Latn-CS"/>
              </w:rPr>
              <w:t>c</w:t>
            </w:r>
            <w:r>
              <w:rPr>
                <w:rFonts w:cs="Times New Roman"/>
                <w:iCs/>
                <w:szCs w:val="24"/>
                <w:lang w:eastAsia="sr-Latn-CS"/>
              </w:rPr>
              <w:t xml:space="preserve"> , </w:t>
            </w:r>
            <w:r>
              <w:rPr>
                <w:rFonts w:cs="Times New Roman"/>
                <w:i/>
                <w:iCs/>
                <w:szCs w:val="24"/>
                <w:lang w:eastAsia="sr-Latn-CS"/>
              </w:rPr>
              <w:t>x</w:t>
            </w:r>
            <w:r>
              <w:rPr>
                <w:rFonts w:cs="Times New Roman"/>
                <w:iCs/>
                <w:szCs w:val="24"/>
                <w:lang w:eastAsia="sr-Latn-CS"/>
              </w:rPr>
              <w:t xml:space="preserve"> : </w:t>
            </w:r>
            <w:r>
              <w:rPr>
                <w:rFonts w:cs="Times New Roman"/>
                <w:i/>
                <w:iCs/>
                <w:szCs w:val="24"/>
                <w:lang w:eastAsia="sr-Latn-CS"/>
              </w:rPr>
              <w:t>a</w:t>
            </w:r>
            <w:bookmarkStart w:id="2" w:name="_Hlk4512427"/>
            <w:r>
              <w:rPr>
                <w:rFonts w:cs="Times New Roman"/>
                <w:i/>
                <w:iCs/>
                <w:szCs w:val="24"/>
                <w:lang w:eastAsia="sr-Latn-CS"/>
              </w:rPr>
              <w:t xml:space="preserve"> </w:t>
            </w:r>
            <w:r>
              <w:rPr>
                <w:rFonts w:cs="Times New Roman"/>
                <w:iCs/>
                <w:szCs w:val="24"/>
                <w:lang w:eastAsia="sr-Latn-CS"/>
              </w:rPr>
              <w:t>±</w:t>
            </w:r>
            <w:r>
              <w:rPr>
                <w:rFonts w:cs="Times New Roman"/>
                <w:i/>
                <w:iCs/>
                <w:szCs w:val="24"/>
                <w:lang w:eastAsia="sr-Latn-CS"/>
              </w:rPr>
              <w:t xml:space="preserve"> </w:t>
            </w:r>
            <w:bookmarkEnd w:id="2"/>
            <w:r>
              <w:rPr>
                <w:rFonts w:cs="Times New Roman"/>
                <w:i/>
                <w:iCs/>
                <w:szCs w:val="24"/>
                <w:lang w:eastAsia="sr-Latn-CS"/>
              </w:rPr>
              <w:t>b</w:t>
            </w:r>
            <w:r>
              <w:rPr>
                <w:rFonts w:cs="Times New Roman"/>
                <w:iCs/>
                <w:szCs w:val="24"/>
                <w:lang w:eastAsia="sr-Latn-CS"/>
              </w:rPr>
              <w:t xml:space="preserve"> = </w:t>
            </w:r>
            <w:r>
              <w:rPr>
                <w:rFonts w:cs="Times New Roman"/>
                <w:i/>
                <w:iCs/>
                <w:szCs w:val="24"/>
                <w:lang w:eastAsia="sr-Latn-CS"/>
              </w:rPr>
              <w:t>c</w:t>
            </w:r>
            <w:r>
              <w:rPr>
                <w:rFonts w:cs="Times New Roman"/>
                <w:iCs/>
                <w:szCs w:val="24"/>
                <w:lang w:eastAsia="sr-Latn-CS"/>
              </w:rPr>
              <w:t xml:space="preserve">, </w:t>
            </w:r>
            <w:r>
              <w:rPr>
                <w:rFonts w:cs="Times New Roman"/>
                <w:i/>
                <w:iCs/>
                <w:szCs w:val="24"/>
                <w:lang w:eastAsia="sr-Latn-CS"/>
              </w:rPr>
              <w:t xml:space="preserve">a </w:t>
            </w:r>
            <w:r>
              <w:rPr>
                <w:rFonts w:cs="Times New Roman"/>
                <w:iCs/>
                <w:szCs w:val="24"/>
                <w:lang w:eastAsia="sr-Latn-CS"/>
              </w:rPr>
              <w:t xml:space="preserve">– </w:t>
            </w:r>
            <w:r>
              <w:rPr>
                <w:rFonts w:cs="Times New Roman"/>
                <w:i/>
                <w:iCs/>
                <w:szCs w:val="24"/>
                <w:lang w:eastAsia="sr-Latn-CS"/>
              </w:rPr>
              <w:t>x</w:t>
            </w:r>
            <w:r>
              <w:rPr>
                <w:rFonts w:cs="Times New Roman"/>
                <w:iCs/>
                <w:szCs w:val="24"/>
                <w:lang w:eastAsia="sr-Latn-CS"/>
              </w:rPr>
              <w:t xml:space="preserve"> : </w:t>
            </w:r>
            <w:r>
              <w:rPr>
                <w:rFonts w:cs="Times New Roman"/>
                <w:i/>
                <w:iCs/>
                <w:szCs w:val="24"/>
                <w:lang w:eastAsia="sr-Latn-CS"/>
              </w:rPr>
              <w:t xml:space="preserve">b </w:t>
            </w:r>
            <w:r>
              <w:rPr>
                <w:rFonts w:cs="Times New Roman"/>
                <w:iCs/>
                <w:szCs w:val="24"/>
                <w:lang w:eastAsia="sr-Latn-CS"/>
              </w:rPr>
              <w:t xml:space="preserve">= </w:t>
            </w:r>
            <w:r>
              <w:rPr>
                <w:rFonts w:cs="Times New Roman"/>
                <w:i/>
                <w:iCs/>
                <w:szCs w:val="24"/>
                <w:lang w:eastAsia="sr-Latn-CS"/>
              </w:rPr>
              <w:t>c</w:t>
            </w:r>
            <w:r>
              <w:rPr>
                <w:rFonts w:cs="Times New Roman"/>
                <w:iCs/>
                <w:szCs w:val="24"/>
                <w:lang w:eastAsia="sr-Latn-CS"/>
              </w:rPr>
              <w:t xml:space="preserve">, </w:t>
            </w:r>
            <w:r>
              <w:rPr>
                <w:rFonts w:cs="Times New Roman"/>
                <w:i/>
                <w:iCs/>
                <w:szCs w:val="24"/>
                <w:lang w:eastAsia="sr-Latn-CS"/>
              </w:rPr>
              <w:t>a</w:t>
            </w:r>
            <w:r>
              <w:rPr>
                <w:rFonts w:cs="Times New Roman"/>
                <w:iCs/>
                <w:szCs w:val="24"/>
                <w:lang w:eastAsia="sr-Latn-CS"/>
              </w:rPr>
              <w:t xml:space="preserve"> : </w:t>
            </w:r>
            <w:r>
              <w:rPr>
                <w:rFonts w:cs="Times New Roman"/>
                <w:i/>
                <w:iCs/>
                <w:szCs w:val="24"/>
                <w:lang w:eastAsia="sr-Latn-CS"/>
              </w:rPr>
              <w:t xml:space="preserve">x </w:t>
            </w:r>
            <w:r>
              <w:rPr>
                <w:rFonts w:cs="Times New Roman"/>
                <w:iCs/>
                <w:szCs w:val="24"/>
                <w:lang w:eastAsia="sr-Latn-CS"/>
              </w:rPr>
              <w:t>±</w:t>
            </w:r>
            <w:r>
              <w:rPr>
                <w:rFonts w:cs="Times New Roman"/>
                <w:i/>
                <w:iCs/>
                <w:szCs w:val="24"/>
                <w:lang w:eastAsia="sr-Latn-CS"/>
              </w:rPr>
              <w:t xml:space="preserve"> b</w:t>
            </w:r>
            <w:r>
              <w:rPr>
                <w:rFonts w:cs="Times New Roman"/>
                <w:iCs/>
                <w:szCs w:val="24"/>
                <w:lang w:eastAsia="sr-Latn-CS"/>
              </w:rPr>
              <w:t xml:space="preserve"> = </w:t>
            </w:r>
            <w:r>
              <w:rPr>
                <w:rFonts w:cs="Times New Roman"/>
                <w:i/>
                <w:iCs/>
                <w:szCs w:val="24"/>
                <w:lang w:eastAsia="sr-Latn-CS"/>
              </w:rPr>
              <w:t>c</w:t>
            </w:r>
            <w:r>
              <w:rPr>
                <w:rFonts w:cs="Times New Roman"/>
                <w:iCs/>
                <w:szCs w:val="24"/>
                <w:lang w:eastAsia="sr-Latn-CS"/>
              </w:rPr>
              <w:t xml:space="preserve">, </w:t>
            </w:r>
            <w:r>
              <w:rPr>
                <w:rFonts w:cs="Times New Roman"/>
                <w:i/>
                <w:iCs/>
                <w:szCs w:val="24"/>
                <w:lang w:eastAsia="sr-Latn-CS"/>
              </w:rPr>
              <w:t xml:space="preserve">a </w:t>
            </w:r>
            <w:r>
              <w:rPr>
                <w:rFonts w:cs="Times New Roman"/>
                <w:iCs/>
                <w:szCs w:val="24"/>
                <w:lang w:eastAsia="sr-Latn-CS"/>
              </w:rPr>
              <w:t xml:space="preserve">– </w:t>
            </w:r>
            <w:r>
              <w:rPr>
                <w:rFonts w:cs="Times New Roman"/>
                <w:i/>
                <w:iCs/>
                <w:szCs w:val="24"/>
                <w:lang w:eastAsia="sr-Latn-CS"/>
              </w:rPr>
              <w:t xml:space="preserve">b </w:t>
            </w:r>
            <w:r>
              <w:rPr>
                <w:rFonts w:cs="Times New Roman"/>
                <w:iCs/>
                <w:szCs w:val="24"/>
                <w:lang w:eastAsia="sr-Latn-CS"/>
              </w:rPr>
              <w:t xml:space="preserve">: </w:t>
            </w:r>
            <w:r>
              <w:rPr>
                <w:rFonts w:cs="Times New Roman"/>
                <w:i/>
                <w:iCs/>
                <w:szCs w:val="24"/>
                <w:lang w:eastAsia="sr-Latn-CS"/>
              </w:rPr>
              <w:t>x</w:t>
            </w:r>
            <w:r>
              <w:rPr>
                <w:rFonts w:cs="Times New Roman"/>
                <w:iCs/>
                <w:szCs w:val="24"/>
                <w:lang w:eastAsia="sr-Latn-CS"/>
              </w:rPr>
              <w:t xml:space="preserve"> = </w:t>
            </w:r>
            <w:r>
              <w:rPr>
                <w:rFonts w:cs="Times New Roman"/>
                <w:i/>
                <w:iCs/>
                <w:szCs w:val="24"/>
                <w:lang w:eastAsia="sr-Latn-CS"/>
              </w:rPr>
              <w:t>c</w:t>
            </w:r>
            <w:r>
              <w:rPr>
                <w:rFonts w:cs="Times New Roman"/>
                <w:iCs/>
                <w:szCs w:val="24"/>
                <w:lang w:eastAsia="sr-Latn-CS"/>
              </w:rPr>
              <w:t>,</w:t>
            </w:r>
            <w:r>
              <w:rPr>
                <w:rFonts w:cs="Times New Roman"/>
                <w:i/>
                <w:iCs/>
                <w:szCs w:val="24"/>
                <w:lang w:eastAsia="sr-Latn-CS"/>
              </w:rPr>
              <w:t xml:space="preserve"> a</w:t>
            </w:r>
            <w:r>
              <w:rPr>
                <w:rFonts w:cs="Times New Roman"/>
                <w:iCs/>
                <w:szCs w:val="24"/>
                <w:lang w:eastAsia="sr-Latn-CS"/>
              </w:rPr>
              <w:t xml:space="preserve"> </w:t>
            </w:r>
            <w:r>
              <w:rPr>
                <w:rFonts w:cs="Times New Roman"/>
                <w:iCs/>
                <w:szCs w:val="24"/>
                <w:lang w:eastAsia="sr-Latn-CS"/>
              </w:rPr>
              <w:sym w:font="Symbol" w:char="F0D7"/>
            </w:r>
            <w:r>
              <w:rPr>
                <w:rFonts w:cs="Times New Roman"/>
                <w:iCs/>
                <w:szCs w:val="24"/>
                <w:lang w:eastAsia="sr-Latn-CS"/>
              </w:rPr>
              <w:t xml:space="preserve"> (</w:t>
            </w:r>
            <w:r>
              <w:rPr>
                <w:rFonts w:cs="Times New Roman"/>
                <w:i/>
                <w:iCs/>
                <w:szCs w:val="24"/>
                <w:lang w:eastAsia="sr-Latn-CS"/>
              </w:rPr>
              <w:t xml:space="preserve">x </w:t>
            </w:r>
            <w:r>
              <w:rPr>
                <w:rFonts w:cs="Times New Roman"/>
                <w:iCs/>
                <w:szCs w:val="24"/>
                <w:lang w:eastAsia="sr-Latn-CS"/>
              </w:rPr>
              <w:t>±</w:t>
            </w:r>
            <w:r>
              <w:rPr>
                <w:rFonts w:cs="Times New Roman"/>
                <w:i/>
                <w:iCs/>
                <w:szCs w:val="24"/>
                <w:lang w:eastAsia="sr-Latn-CS"/>
              </w:rPr>
              <w:t xml:space="preserve"> b</w:t>
            </w:r>
            <w:r>
              <w:rPr>
                <w:rFonts w:cs="Times New Roman"/>
                <w:iCs/>
                <w:szCs w:val="24"/>
                <w:lang w:eastAsia="sr-Latn-CS"/>
              </w:rPr>
              <w:t>) =</w:t>
            </w:r>
            <w:r>
              <w:rPr>
                <w:rFonts w:cs="Times New Roman"/>
                <w:i/>
                <w:iCs/>
                <w:szCs w:val="24"/>
                <w:lang w:eastAsia="sr-Latn-CS"/>
              </w:rPr>
              <w:t xml:space="preserve"> c</w:t>
            </w:r>
            <w:r>
              <w:rPr>
                <w:rFonts w:cs="Times New Roman"/>
                <w:iCs/>
                <w:szCs w:val="24"/>
                <w:lang w:eastAsia="sr-Latn-CS"/>
              </w:rPr>
              <w:t xml:space="preserve">, </w:t>
            </w:r>
            <w:r>
              <w:rPr>
                <w:rFonts w:cs="Times New Roman"/>
                <w:i/>
                <w:iCs/>
                <w:szCs w:val="24"/>
                <w:lang w:eastAsia="sr-Latn-CS"/>
              </w:rPr>
              <w:t>a</w:t>
            </w:r>
            <w:r>
              <w:rPr>
                <w:rFonts w:cs="Times New Roman"/>
                <w:iCs/>
                <w:szCs w:val="24"/>
                <w:lang w:eastAsia="sr-Latn-CS"/>
              </w:rPr>
              <w:t xml:space="preserve"> </w:t>
            </w:r>
            <w:r>
              <w:rPr>
                <w:rFonts w:cs="Times New Roman"/>
                <w:iCs/>
                <w:szCs w:val="24"/>
                <w:lang w:eastAsia="sr-Latn-CS"/>
              </w:rPr>
              <w:sym w:font="Symbol" w:char="F0D7"/>
            </w:r>
            <w:r>
              <w:rPr>
                <w:rFonts w:cs="Times New Roman"/>
                <w:iCs/>
                <w:szCs w:val="24"/>
                <w:lang w:eastAsia="sr-Latn-CS"/>
              </w:rPr>
              <w:t xml:space="preserve"> (</w:t>
            </w:r>
            <w:r>
              <w:rPr>
                <w:rFonts w:cs="Times New Roman"/>
                <w:i/>
                <w:iCs/>
                <w:szCs w:val="24"/>
                <w:lang w:eastAsia="sr-Latn-CS"/>
              </w:rPr>
              <w:t>b</w:t>
            </w:r>
            <w:r>
              <w:rPr>
                <w:rFonts w:cs="Times New Roman"/>
                <w:iCs/>
                <w:szCs w:val="24"/>
                <w:lang w:eastAsia="sr-Latn-CS"/>
              </w:rPr>
              <w:t xml:space="preserve"> – </w:t>
            </w:r>
            <w:r>
              <w:rPr>
                <w:rFonts w:cs="Times New Roman"/>
                <w:i/>
                <w:iCs/>
                <w:szCs w:val="24"/>
                <w:lang w:eastAsia="sr-Latn-CS"/>
              </w:rPr>
              <w:t>x</w:t>
            </w:r>
            <w:r>
              <w:rPr>
                <w:rFonts w:cs="Times New Roman"/>
                <w:iCs/>
                <w:szCs w:val="24"/>
                <w:lang w:eastAsia="sr-Latn-CS"/>
              </w:rPr>
              <w:t>) =</w:t>
            </w:r>
            <w:r>
              <w:rPr>
                <w:rFonts w:cs="Times New Roman"/>
                <w:i/>
                <w:iCs/>
                <w:szCs w:val="24"/>
                <w:lang w:eastAsia="sr-Latn-CS"/>
              </w:rPr>
              <w:t xml:space="preserve"> c</w:t>
            </w:r>
            <w:r>
              <w:rPr>
                <w:rFonts w:cs="Times New Roman"/>
                <w:iCs/>
                <w:szCs w:val="24"/>
                <w:lang w:eastAsia="sr-Latn-CS"/>
              </w:rPr>
              <w:t>, (</w:t>
            </w:r>
            <w:r>
              <w:rPr>
                <w:rFonts w:cs="Times New Roman"/>
                <w:i/>
                <w:iCs/>
                <w:szCs w:val="24"/>
                <w:lang w:eastAsia="sr-Latn-CS"/>
              </w:rPr>
              <w:t xml:space="preserve">x </w:t>
            </w:r>
            <w:r>
              <w:rPr>
                <w:rFonts w:cs="Times New Roman"/>
                <w:iCs/>
                <w:szCs w:val="24"/>
                <w:lang w:eastAsia="sr-Latn-CS"/>
              </w:rPr>
              <w:t>±</w:t>
            </w:r>
            <w:r>
              <w:rPr>
                <w:rFonts w:cs="Times New Roman"/>
                <w:i/>
                <w:iCs/>
                <w:szCs w:val="24"/>
                <w:lang w:eastAsia="sr-Latn-CS"/>
              </w:rPr>
              <w:t xml:space="preserve"> b</w:t>
            </w:r>
            <w:r>
              <w:rPr>
                <w:rFonts w:cs="Times New Roman"/>
                <w:iCs/>
                <w:szCs w:val="24"/>
                <w:lang w:eastAsia="sr-Latn-CS"/>
              </w:rPr>
              <w:t>) :</w:t>
            </w:r>
            <w:r>
              <w:rPr>
                <w:rFonts w:cs="Times New Roman"/>
                <w:i/>
                <w:iCs/>
                <w:szCs w:val="24"/>
                <w:lang w:eastAsia="sr-Latn-CS"/>
              </w:rPr>
              <w:t xml:space="preserve"> а = c</w:t>
            </w:r>
            <w:r>
              <w:rPr>
                <w:rFonts w:cs="Times New Roman"/>
                <w:iCs/>
                <w:szCs w:val="24"/>
                <w:lang w:eastAsia="sr-Latn-CS"/>
              </w:rPr>
              <w:t>, (</w:t>
            </w:r>
            <w:r>
              <w:rPr>
                <w:rFonts w:cs="Times New Roman"/>
                <w:i/>
                <w:iCs/>
                <w:szCs w:val="24"/>
                <w:lang w:eastAsia="sr-Latn-CS"/>
              </w:rPr>
              <w:t xml:space="preserve">а </w:t>
            </w:r>
            <w:r>
              <w:rPr>
                <w:rFonts w:cs="Times New Roman"/>
                <w:iCs/>
                <w:szCs w:val="24"/>
                <w:lang w:eastAsia="sr-Latn-CS"/>
              </w:rPr>
              <w:t xml:space="preserve">– </w:t>
            </w:r>
            <w:r>
              <w:rPr>
                <w:rFonts w:cs="Times New Roman"/>
                <w:i/>
                <w:iCs/>
                <w:szCs w:val="24"/>
                <w:lang w:eastAsia="sr-Latn-CS"/>
              </w:rPr>
              <w:t>x</w:t>
            </w:r>
            <w:r>
              <w:rPr>
                <w:rFonts w:cs="Times New Roman"/>
                <w:iCs/>
                <w:szCs w:val="24"/>
                <w:lang w:eastAsia="sr-Latn-CS"/>
              </w:rPr>
              <w:t>) :</w:t>
            </w:r>
            <w:r>
              <w:rPr>
                <w:rFonts w:cs="Times New Roman"/>
                <w:i/>
                <w:iCs/>
                <w:szCs w:val="24"/>
                <w:lang w:eastAsia="sr-Latn-CS"/>
              </w:rPr>
              <w:t xml:space="preserve"> b = c</w:t>
            </w:r>
            <w:r>
              <w:rPr>
                <w:rFonts w:cs="Times New Roman"/>
                <w:iCs/>
                <w:szCs w:val="24"/>
                <w:lang w:eastAsia="sr-Latn-CS"/>
              </w:rPr>
              <w:t>,</w:t>
            </w:r>
            <w:r>
              <w:rPr>
                <w:rFonts w:cs="Times New Roman"/>
                <w:i/>
                <w:iCs/>
                <w:szCs w:val="24"/>
                <w:lang w:eastAsia="sr-Latn-CS"/>
              </w:rPr>
              <w:t xml:space="preserve"> a</w:t>
            </w:r>
            <w:r>
              <w:rPr>
                <w:rFonts w:cs="Times New Roman"/>
                <w:iCs/>
                <w:szCs w:val="24"/>
                <w:lang w:eastAsia="sr-Latn-CS"/>
              </w:rPr>
              <w:t xml:space="preserve"> : (</w:t>
            </w:r>
            <w:r>
              <w:rPr>
                <w:rFonts w:cs="Times New Roman"/>
                <w:i/>
                <w:iCs/>
                <w:szCs w:val="24"/>
                <w:lang w:eastAsia="sr-Latn-CS"/>
              </w:rPr>
              <w:t xml:space="preserve">x </w:t>
            </w:r>
            <w:r>
              <w:rPr>
                <w:rFonts w:cs="Times New Roman"/>
                <w:iCs/>
                <w:szCs w:val="24"/>
                <w:lang w:eastAsia="sr-Latn-CS"/>
              </w:rPr>
              <w:t>±</w:t>
            </w:r>
            <w:r>
              <w:rPr>
                <w:rFonts w:cs="Times New Roman"/>
                <w:i/>
                <w:iCs/>
                <w:szCs w:val="24"/>
                <w:lang w:eastAsia="sr-Latn-CS"/>
              </w:rPr>
              <w:t xml:space="preserve"> b</w:t>
            </w:r>
            <w:r>
              <w:rPr>
                <w:rFonts w:cs="Times New Roman"/>
                <w:iCs/>
                <w:szCs w:val="24"/>
                <w:lang w:eastAsia="sr-Latn-CS"/>
              </w:rPr>
              <w:t>) =</w:t>
            </w:r>
            <w:r>
              <w:rPr>
                <w:rFonts w:cs="Times New Roman"/>
                <w:i/>
                <w:iCs/>
                <w:szCs w:val="24"/>
                <w:lang w:eastAsia="sr-Latn-CS"/>
              </w:rPr>
              <w:t xml:space="preserve"> c</w:t>
            </w:r>
            <w:r>
              <w:rPr>
                <w:rFonts w:cs="Times New Roman"/>
                <w:iCs/>
                <w:szCs w:val="24"/>
                <w:lang w:eastAsia="sr-Latn-CS"/>
              </w:rPr>
              <w:t xml:space="preserve">, </w:t>
            </w:r>
            <w:r>
              <w:rPr>
                <w:rFonts w:cs="Times New Roman"/>
                <w:i/>
                <w:iCs/>
                <w:szCs w:val="24"/>
                <w:lang w:eastAsia="sr-Latn-CS"/>
              </w:rPr>
              <w:t xml:space="preserve">a </w:t>
            </w:r>
            <w:r>
              <w:rPr>
                <w:rFonts w:cs="Times New Roman"/>
                <w:iCs/>
                <w:szCs w:val="24"/>
                <w:lang w:eastAsia="sr-Latn-CS"/>
              </w:rPr>
              <w:t>: (</w:t>
            </w:r>
            <w:r>
              <w:rPr>
                <w:rFonts w:cs="Times New Roman"/>
                <w:i/>
                <w:iCs/>
                <w:szCs w:val="24"/>
                <w:lang w:eastAsia="sr-Latn-CS"/>
              </w:rPr>
              <w:t>b</w:t>
            </w:r>
            <w:r>
              <w:rPr>
                <w:rFonts w:cs="Times New Roman"/>
                <w:iCs/>
                <w:szCs w:val="24"/>
                <w:lang w:eastAsia="sr-Latn-CS"/>
              </w:rPr>
              <w:t xml:space="preserve"> – </w:t>
            </w:r>
            <w:r>
              <w:rPr>
                <w:rFonts w:cs="Times New Roman"/>
                <w:i/>
                <w:iCs/>
                <w:szCs w:val="24"/>
                <w:lang w:eastAsia="sr-Latn-CS"/>
              </w:rPr>
              <w:t>x</w:t>
            </w:r>
            <w:r>
              <w:rPr>
                <w:rFonts w:cs="Times New Roman"/>
                <w:iCs/>
                <w:szCs w:val="24"/>
                <w:lang w:eastAsia="sr-Latn-CS"/>
              </w:rPr>
              <w:t>) =</w:t>
            </w:r>
            <w:r>
              <w:rPr>
                <w:rFonts w:cs="Times New Roman"/>
                <w:i/>
                <w:iCs/>
                <w:szCs w:val="24"/>
                <w:lang w:eastAsia="sr-Latn-CS"/>
              </w:rPr>
              <w:t xml:space="preserve"> c</w:t>
            </w:r>
            <w:r>
              <w:rPr>
                <w:rFonts w:cs="Times New Roman"/>
                <w:iCs/>
                <w:szCs w:val="24"/>
                <w:lang w:eastAsia="sr-Latn-CS"/>
              </w:rPr>
              <w:t>)</w:t>
            </w:r>
            <w:r>
              <w:rPr>
                <w:rFonts w:cs="Times New Roman"/>
                <w:szCs w:val="24"/>
                <w:lang w:eastAsia="sr-Latn-CS"/>
              </w:rPr>
              <w:t xml:space="preserve"> и просте неједначине (у којима су релацијски знаци &lt;, &gt;, ≤ или ≥) </w:t>
            </w:r>
            <w:r>
              <w:rPr>
                <w:rFonts w:cs="Times New Roman"/>
                <w:iCs/>
                <w:szCs w:val="24"/>
                <w:lang w:eastAsia="sr-Latn-CS"/>
              </w:rPr>
              <w:t>са решењима из</w:t>
            </w:r>
            <w:r>
              <w:rPr>
                <w:rFonts w:cs="Times New Roman"/>
                <w:szCs w:val="24"/>
                <w:lang w:eastAsia="sr-Latn-CS"/>
              </w:rPr>
              <w:t xml:space="preserve"> скупа </w:t>
            </w:r>
            <w:r>
              <w:rPr>
                <w:rFonts w:cs="Times New Roman"/>
                <w:i/>
                <w:szCs w:val="24"/>
                <w:lang w:eastAsia="sr-Latn-CS"/>
              </w:rPr>
              <w:t>N</w:t>
            </w:r>
            <w:r>
              <w:rPr>
                <w:rFonts w:cs="Times New Roman"/>
                <w:szCs w:val="24"/>
                <w:vertAlign w:val="subscript"/>
                <w:lang w:eastAsia="sr-Latn-CS"/>
              </w:rPr>
              <w:t>0</w:t>
            </w:r>
          </w:p>
          <w:p w:rsidR="00F05BDE" w:rsidRDefault="00F05BDE" w:rsidP="00F05BDE">
            <w:pPr>
              <w:cnfStyle w:val="000000100000"/>
              <w:rPr>
                <w:rFonts w:cs="Times New Roman"/>
                <w:iCs/>
                <w:szCs w:val="24"/>
                <w:lang w:eastAsia="sr-Latn-CS"/>
              </w:rPr>
            </w:pPr>
          </w:p>
          <w:p w:rsidR="00F05BDE" w:rsidRDefault="00F05BDE" w:rsidP="00F05BDE">
            <w:pPr>
              <w:cnfStyle w:val="000000100000"/>
              <w:rPr>
                <w:rFonts w:cs="Times New Roman"/>
                <w:szCs w:val="24"/>
                <w:lang w:eastAsia="sr-Latn-CS"/>
              </w:rPr>
            </w:pPr>
            <w:r>
              <w:rPr>
                <w:rFonts w:cs="Times New Roman"/>
                <w:iCs/>
                <w:szCs w:val="24"/>
                <w:lang w:eastAsia="sr-Latn-CS"/>
              </w:rPr>
              <w:t>-</w:t>
            </w:r>
            <w:r>
              <w:rPr>
                <w:rFonts w:cs="Times New Roman"/>
                <w:szCs w:val="24"/>
                <w:lang w:eastAsia="sr-Latn-CS"/>
              </w:rPr>
              <w:t xml:space="preserve">Решавање неједначина заснива се на таблицама или на решавању одговарајућих једначина Решења се записују уз коришћење симбола </w:t>
            </w:r>
            <w:r>
              <w:rPr>
                <w:rFonts w:cs="Times New Roman"/>
                <w:szCs w:val="24"/>
                <w:lang w:eastAsia="sr-Latn-CS"/>
              </w:rPr>
              <w:sym w:font="Symbol" w:char="F0CE"/>
            </w:r>
            <w:r>
              <w:rPr>
                <w:rFonts w:cs="Times New Roman"/>
                <w:szCs w:val="24"/>
                <w:lang w:eastAsia="sr-Latn-CS"/>
              </w:rPr>
              <w:t xml:space="preserve">, { и </w:t>
            </w:r>
            <w:r>
              <w:rPr>
                <w:rFonts w:cs="Times New Roman"/>
                <w:szCs w:val="24"/>
                <w:lang w:eastAsia="sr-Latn-CS"/>
              </w:rPr>
              <w:sym w:font="Symbol" w:char="F07D"/>
            </w:r>
            <w:r>
              <w:rPr>
                <w:rFonts w:cs="Times New Roman"/>
                <w:szCs w:val="24"/>
                <w:lang w:eastAsia="sr-Latn-CS"/>
              </w:rPr>
              <w:t>. Разматрају се случајеви код којих неједначина има једно решење, има више решења или нема решења</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xml:space="preserve">- Проблемски задаци се задају у текстуалној форми, сликом, табелом или графиком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Развија се способност и навика ученика да усмено и писмено </w:t>
            </w:r>
            <w:r>
              <w:rPr>
                <w:rFonts w:cs="Times New Roman"/>
                <w:szCs w:val="24"/>
                <w:lang w:eastAsia="sr-Latn-CS"/>
              </w:rPr>
              <w:lastRenderedPageBreak/>
              <w:t xml:space="preserve">образложе поступке решавања задатка уважавајући чињеницу да често постоји више начина да се дође до решења. </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w:t>
            </w:r>
          </w:p>
          <w:p w:rsidR="00F05BDE" w:rsidRDefault="00F05BDE" w:rsidP="00F05BDE">
            <w:pPr>
              <w:cnfStyle w:val="000000100000"/>
              <w:rPr>
                <w:rFonts w:cs="Times New Roman"/>
                <w:szCs w:val="24"/>
                <w:lang w:eastAsia="sr-Latn-CS"/>
              </w:rPr>
            </w:pPr>
          </w:p>
          <w:p w:rsidR="00F05BDE" w:rsidRDefault="00F05BDE" w:rsidP="00F05BDE">
            <w:pPr>
              <w:cnfStyle w:val="000000100000"/>
              <w:rPr>
                <w:rFonts w:eastAsiaTheme="minorEastAsia" w:cs="Times New Roman"/>
                <w:szCs w:val="24"/>
                <w:shd w:val="clear" w:color="auto" w:fill="FFFFFF"/>
                <w:lang/>
              </w:rPr>
            </w:pPr>
            <w:r>
              <w:rPr>
                <w:rFonts w:cs="Times New Roman"/>
                <w:szCs w:val="24"/>
                <w:lang w:eastAsia="sr-Latn-CS"/>
              </w:rPr>
              <w:t>-</w:t>
            </w:r>
            <w:r>
              <w:rPr>
                <w:rFonts w:cs="Times New Roman"/>
                <w:szCs w:val="24"/>
                <w:shd w:val="clear" w:color="auto" w:fill="FFFFFF"/>
                <w:lang/>
              </w:rPr>
              <w:t xml:space="preserve"> 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w:t>
            </w:r>
          </w:p>
          <w:p w:rsidR="00F05BDE" w:rsidRDefault="00F05BDE" w:rsidP="00F05BDE">
            <w:pPr>
              <w:cnfStyle w:val="000000100000"/>
              <w:rPr>
                <w:rFonts w:cs="Times New Roman"/>
                <w:szCs w:val="24"/>
                <w:shd w:val="clear" w:color="auto" w:fill="FFFFFF"/>
                <w:lang/>
              </w:rPr>
            </w:pPr>
          </w:p>
          <w:p w:rsidR="00F05BDE" w:rsidRDefault="00F05BDE" w:rsidP="00F05BDE">
            <w:pPr>
              <w:cnfStyle w:val="000000100000"/>
              <w:rPr>
                <w:rFonts w:cs="Times New Roman"/>
                <w:szCs w:val="24"/>
                <w:lang w:eastAsia="sr-Latn-CS"/>
              </w:rPr>
            </w:pPr>
            <w:r>
              <w:rPr>
                <w:rFonts w:cs="Times New Roman"/>
                <w:szCs w:val="24"/>
                <w:shd w:val="clear" w:color="auto" w:fill="FFFFFF"/>
                <w:lang/>
              </w:rPr>
              <w:t>-</w:t>
            </w:r>
            <w:r>
              <w:rPr>
                <w:rFonts w:cs="Times New Roman"/>
                <w:szCs w:val="24"/>
                <w:lang w:eastAsia="sr-Latn-CS"/>
              </w:rPr>
              <w:t xml:space="preserve"> Даље се развија појмовно разумевање разломка </w:t>
            </w:r>
            <w:r>
              <w:rPr>
                <w:rFonts w:cs="Times New Roman"/>
                <w:iCs/>
                <w:szCs w:val="24"/>
                <w:lang w:eastAsia="sr-Latn-CS"/>
              </w:rPr>
              <w:t xml:space="preserve">облика </w:t>
            </w:r>
            <w:r>
              <w:rPr>
                <w:rFonts w:cs="Times New Roman"/>
                <w:noProof/>
                <w:position w:val="-24"/>
                <w:szCs w:val="24"/>
              </w:rPr>
              <w:drawing>
                <wp:inline distT="0" distB="0" distL="0" distR="0">
                  <wp:extent cx="1905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390525"/>
                          </a:xfrm>
                          <a:prstGeom prst="rect">
                            <a:avLst/>
                          </a:prstGeom>
                          <a:noFill/>
                          <a:ln>
                            <a:noFill/>
                          </a:ln>
                        </pic:spPr>
                      </pic:pic>
                    </a:graphicData>
                  </a:graphic>
                </wp:inline>
              </w:drawing>
            </w:r>
            <w:r>
              <w:rPr>
                <w:rFonts w:cs="Times New Roman"/>
                <w:szCs w:val="24"/>
                <w:lang/>
              </w:rPr>
              <w:t xml:space="preserve"> (</w:t>
            </w:r>
            <w:r>
              <w:rPr>
                <w:rFonts w:cs="Times New Roman"/>
                <w:i/>
                <w:szCs w:val="24"/>
                <w:lang/>
              </w:rPr>
              <w:t>m</w:t>
            </w:r>
            <w:r>
              <w:rPr>
                <w:rFonts w:cs="Times New Roman"/>
                <w:szCs w:val="24"/>
                <w:lang/>
              </w:rPr>
              <w:t xml:space="preserve">, </w:t>
            </w:r>
            <w:r>
              <w:rPr>
                <w:rFonts w:cs="Times New Roman"/>
                <w:i/>
                <w:szCs w:val="24"/>
                <w:lang/>
              </w:rPr>
              <w:t>n</w:t>
            </w:r>
            <w:r>
              <w:rPr>
                <w:rFonts w:cs="Times New Roman"/>
                <w:szCs w:val="24"/>
                <w:lang/>
              </w:rPr>
              <w:t xml:space="preserve"> ≤ 10)</w:t>
            </w:r>
            <w:r>
              <w:rPr>
                <w:rFonts w:cs="Times New Roman"/>
                <w:iCs/>
                <w:szCs w:val="24"/>
                <w:lang w:eastAsia="sr-Latn-CS"/>
              </w:rPr>
              <w:t xml:space="preserve"> анализом визуелних представа помоћу правоугаоних модела, кружног дијаграма, упоређивање разломака са једнаким имениоцима, а затим се раде случајеви упоређивања разломака са </w:t>
            </w:r>
            <w:r>
              <w:rPr>
                <w:rFonts w:cs="Times New Roman"/>
                <w:szCs w:val="24"/>
                <w:lang w:eastAsia="sr-Latn-CS"/>
              </w:rPr>
              <w:t xml:space="preserve">једнаким бројиоцима. Уочавају се </w:t>
            </w:r>
            <w:r>
              <w:rPr>
                <w:rFonts w:cs="Times New Roman"/>
                <w:szCs w:val="24"/>
                <w:lang w:eastAsia="sr-Latn-CS"/>
              </w:rPr>
              <w:lastRenderedPageBreak/>
              <w:t>еквивалентни разломци. Сабирају се и одузимају разломци са једнаким имениоцима, представљени визуелно, при чему се раде само случајеви код који је резултат мањи или једнак два цела</w:t>
            </w:r>
          </w:p>
          <w:p w:rsidR="00F05BDE" w:rsidRDefault="00F05BDE" w:rsidP="00F05BDE">
            <w:pPr>
              <w:cnfStyle w:val="000000100000"/>
              <w:rPr>
                <w:rFonts w:cs="Times New Roman"/>
                <w:szCs w:val="24"/>
                <w:lang w:eastAsia="sr-Latn-CS"/>
              </w:rPr>
            </w:pPr>
          </w:p>
          <w:p w:rsidR="00F05BDE" w:rsidRDefault="00F05BDE" w:rsidP="00F05BDE">
            <w:pPr>
              <w:cnfStyle w:val="000000100000"/>
              <w:rPr>
                <w:rFonts w:cs="Times New Roman"/>
                <w:szCs w:val="24"/>
                <w:lang w:eastAsia="sr-Latn-CS"/>
              </w:rPr>
            </w:pPr>
            <w:r>
              <w:rPr>
                <w:rFonts w:cs="Times New Roman"/>
                <w:szCs w:val="24"/>
                <w:lang w:eastAsia="sr-Latn-CS"/>
              </w:rPr>
              <w:t xml:space="preserve">- 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или одузимају мањи од 10 </w:t>
            </w:r>
          </w:p>
          <w:p w:rsidR="00F05BDE" w:rsidRDefault="00F05BDE" w:rsidP="00F05BDE">
            <w:pPr>
              <w:cnfStyle w:val="000000100000"/>
              <w:rPr>
                <w:rFonts w:cs="Times New Roman"/>
                <w:szCs w:val="24"/>
                <w:lang/>
              </w:rPr>
            </w:pPr>
          </w:p>
          <w:p w:rsidR="00F05BDE" w:rsidRDefault="00F05BDE" w:rsidP="00F05BDE">
            <w:pPr>
              <w:cnfStyle w:val="000000100000"/>
              <w:rPr>
                <w:rFonts w:eastAsiaTheme="minorEastAsia" w:cs="Times New Roman"/>
                <w:szCs w:val="24"/>
                <w:lang/>
              </w:rPr>
            </w:pPr>
          </w:p>
        </w:tc>
        <w:tc>
          <w:tcPr>
            <w:tcW w:w="1515" w:type="dxa"/>
            <w:hideMark/>
          </w:tcPr>
          <w:p w:rsidR="00F05BDE" w:rsidRDefault="00F05BDE" w:rsidP="00F05BDE">
            <w:pPr>
              <w:cnfStyle w:val="000000100000"/>
              <w:rPr>
                <w:rFonts w:cs="Times New Roman"/>
                <w:b/>
                <w:lang/>
              </w:rPr>
            </w:pPr>
            <w:r>
              <w:rPr>
                <w:rFonts w:cs="Times New Roman"/>
                <w:b/>
                <w:lang/>
              </w:rPr>
              <w:lastRenderedPageBreak/>
              <w:t>1МА.1.1.1.</w:t>
            </w:r>
          </w:p>
          <w:p w:rsidR="00F05BDE" w:rsidRDefault="00F05BDE" w:rsidP="00F05BDE">
            <w:pPr>
              <w:cnfStyle w:val="000000100000"/>
              <w:rPr>
                <w:rFonts w:cs="Times New Roman"/>
                <w:b/>
                <w:lang/>
              </w:rPr>
            </w:pPr>
            <w:r>
              <w:rPr>
                <w:rFonts w:cs="Times New Roman"/>
                <w:b/>
                <w:lang/>
              </w:rPr>
              <w:t>1МА.1.1.2.</w:t>
            </w:r>
          </w:p>
          <w:p w:rsidR="00F05BDE" w:rsidRDefault="00F05BDE" w:rsidP="00F05BDE">
            <w:pPr>
              <w:cnfStyle w:val="000000100000"/>
              <w:rPr>
                <w:rFonts w:cs="Times New Roman"/>
                <w:b/>
                <w:lang/>
              </w:rPr>
            </w:pPr>
            <w:r>
              <w:rPr>
                <w:rFonts w:cs="Times New Roman"/>
                <w:b/>
                <w:lang/>
              </w:rPr>
              <w:t>1МА.1.1.3.</w:t>
            </w:r>
          </w:p>
          <w:p w:rsidR="00F05BDE" w:rsidRDefault="00F05BDE" w:rsidP="00F05BDE">
            <w:pPr>
              <w:cnfStyle w:val="000000100000"/>
              <w:rPr>
                <w:rFonts w:cs="Times New Roman"/>
                <w:b/>
                <w:lang/>
              </w:rPr>
            </w:pPr>
            <w:r>
              <w:rPr>
                <w:rFonts w:cs="Times New Roman"/>
                <w:b/>
                <w:lang/>
              </w:rPr>
              <w:t>1МА.1.1.4.</w:t>
            </w:r>
          </w:p>
          <w:p w:rsidR="00F05BDE" w:rsidRDefault="00F05BDE" w:rsidP="00F05BDE">
            <w:pPr>
              <w:cnfStyle w:val="000000100000"/>
              <w:rPr>
                <w:rFonts w:cs="Times New Roman"/>
                <w:b/>
                <w:lang/>
              </w:rPr>
            </w:pPr>
            <w:r>
              <w:rPr>
                <w:rFonts w:cs="Times New Roman"/>
                <w:b/>
                <w:lang/>
              </w:rPr>
              <w:t>1МА.1.1.5.</w:t>
            </w:r>
          </w:p>
          <w:p w:rsidR="00F05BDE" w:rsidRDefault="00F05BDE" w:rsidP="00F05BDE">
            <w:pPr>
              <w:cnfStyle w:val="000000100000"/>
              <w:rPr>
                <w:rFonts w:cs="Times New Roman"/>
                <w:b/>
                <w:lang/>
              </w:rPr>
            </w:pPr>
            <w:r>
              <w:rPr>
                <w:rFonts w:cs="Times New Roman"/>
                <w:b/>
                <w:lang/>
              </w:rPr>
              <w:t>1МА.1.3.1.</w:t>
            </w:r>
          </w:p>
          <w:p w:rsidR="00F05BDE" w:rsidRDefault="00F05BDE" w:rsidP="00F05BDE">
            <w:pPr>
              <w:cnfStyle w:val="000000100000"/>
              <w:rPr>
                <w:rFonts w:cs="Times New Roman"/>
                <w:b/>
                <w:lang/>
              </w:rPr>
            </w:pPr>
            <w:r>
              <w:rPr>
                <w:rFonts w:cs="Times New Roman"/>
                <w:b/>
                <w:lang/>
              </w:rPr>
              <w:t>1МА.1.3.2.</w:t>
            </w:r>
          </w:p>
          <w:p w:rsidR="00F05BDE" w:rsidRDefault="00F05BDE" w:rsidP="00F05BDE">
            <w:pPr>
              <w:cnfStyle w:val="000000100000"/>
              <w:rPr>
                <w:rFonts w:cs="Times New Roman"/>
                <w:b/>
                <w:lang/>
              </w:rPr>
            </w:pPr>
            <w:r>
              <w:rPr>
                <w:rFonts w:cs="Times New Roman"/>
                <w:b/>
                <w:lang/>
              </w:rPr>
              <w:t>1МА.2.1.1.</w:t>
            </w:r>
          </w:p>
          <w:p w:rsidR="00F05BDE" w:rsidRDefault="00F05BDE" w:rsidP="00F05BDE">
            <w:pPr>
              <w:cnfStyle w:val="000000100000"/>
              <w:rPr>
                <w:rFonts w:cs="Times New Roman"/>
                <w:b/>
                <w:lang/>
              </w:rPr>
            </w:pPr>
            <w:r>
              <w:rPr>
                <w:rFonts w:cs="Times New Roman"/>
                <w:b/>
                <w:lang/>
              </w:rPr>
              <w:t>1МА.2.1.2.</w:t>
            </w:r>
          </w:p>
          <w:p w:rsidR="00F05BDE" w:rsidRDefault="00F05BDE" w:rsidP="00F05BDE">
            <w:pPr>
              <w:cnfStyle w:val="000000100000"/>
              <w:rPr>
                <w:rFonts w:cs="Times New Roman"/>
                <w:b/>
                <w:lang/>
              </w:rPr>
            </w:pPr>
            <w:r>
              <w:rPr>
                <w:rFonts w:cs="Times New Roman"/>
                <w:b/>
                <w:lang/>
              </w:rPr>
              <w:t>1МА.2.1.3.</w:t>
            </w:r>
          </w:p>
          <w:p w:rsidR="00F05BDE" w:rsidRDefault="00F05BDE" w:rsidP="00F05BDE">
            <w:pPr>
              <w:cnfStyle w:val="000000100000"/>
              <w:rPr>
                <w:rFonts w:cs="Times New Roman"/>
                <w:b/>
                <w:lang/>
              </w:rPr>
            </w:pPr>
            <w:r>
              <w:rPr>
                <w:rFonts w:cs="Times New Roman"/>
                <w:b/>
                <w:lang/>
              </w:rPr>
              <w:t>1МА.2.1.4.</w:t>
            </w:r>
          </w:p>
          <w:p w:rsidR="00F05BDE" w:rsidRDefault="00F05BDE" w:rsidP="00F05BDE">
            <w:pPr>
              <w:cnfStyle w:val="000000100000"/>
              <w:rPr>
                <w:rFonts w:cs="Times New Roman"/>
                <w:b/>
                <w:lang/>
              </w:rPr>
            </w:pPr>
            <w:r>
              <w:rPr>
                <w:rFonts w:cs="Times New Roman"/>
                <w:b/>
                <w:lang/>
              </w:rPr>
              <w:t>1МА.2.1.5.</w:t>
            </w:r>
          </w:p>
          <w:p w:rsidR="00F05BDE" w:rsidRDefault="00F05BDE" w:rsidP="00F05BDE">
            <w:pPr>
              <w:cnfStyle w:val="000000100000"/>
              <w:rPr>
                <w:rFonts w:cs="Times New Roman"/>
                <w:b/>
                <w:lang/>
              </w:rPr>
            </w:pPr>
            <w:r>
              <w:rPr>
                <w:rFonts w:cs="Times New Roman"/>
                <w:b/>
                <w:lang/>
              </w:rPr>
              <w:t>1МА.2.3.1.</w:t>
            </w:r>
          </w:p>
          <w:p w:rsidR="00F05BDE" w:rsidRDefault="00F05BDE" w:rsidP="00F05BDE">
            <w:pPr>
              <w:cnfStyle w:val="000000100000"/>
              <w:rPr>
                <w:rFonts w:cs="Times New Roman"/>
                <w:b/>
                <w:lang/>
              </w:rPr>
            </w:pPr>
            <w:r>
              <w:rPr>
                <w:rFonts w:cs="Times New Roman"/>
                <w:b/>
                <w:lang/>
              </w:rPr>
              <w:t>1МА.2.3.2.</w:t>
            </w:r>
          </w:p>
          <w:p w:rsidR="00F05BDE" w:rsidRDefault="00F05BDE" w:rsidP="00F05BDE">
            <w:pPr>
              <w:cnfStyle w:val="000000100000"/>
              <w:rPr>
                <w:rFonts w:cs="Times New Roman"/>
                <w:b/>
                <w:lang/>
              </w:rPr>
            </w:pPr>
            <w:r>
              <w:rPr>
                <w:rFonts w:cs="Times New Roman"/>
                <w:b/>
                <w:lang/>
              </w:rPr>
              <w:t>1МА.3.1.1.</w:t>
            </w:r>
          </w:p>
          <w:p w:rsidR="00F05BDE" w:rsidRDefault="00F05BDE" w:rsidP="00F05BDE">
            <w:pPr>
              <w:cnfStyle w:val="000000100000"/>
              <w:rPr>
                <w:rFonts w:cs="Times New Roman"/>
                <w:b/>
                <w:lang/>
              </w:rPr>
            </w:pPr>
            <w:r>
              <w:rPr>
                <w:rFonts w:cs="Times New Roman"/>
                <w:b/>
                <w:lang/>
              </w:rPr>
              <w:t>1МА.3.1.2.</w:t>
            </w:r>
          </w:p>
          <w:p w:rsidR="00F05BDE" w:rsidRDefault="00F05BDE" w:rsidP="00F05BDE">
            <w:pPr>
              <w:cnfStyle w:val="000000100000"/>
              <w:rPr>
                <w:rFonts w:cs="Times New Roman"/>
                <w:b/>
                <w:lang/>
              </w:rPr>
            </w:pPr>
            <w:r>
              <w:rPr>
                <w:rFonts w:cs="Times New Roman"/>
                <w:b/>
                <w:lang/>
              </w:rPr>
              <w:t>1МА.3.1.3.</w:t>
            </w:r>
          </w:p>
          <w:p w:rsidR="00F05BDE" w:rsidRDefault="00F05BDE" w:rsidP="00F05BDE">
            <w:pPr>
              <w:cnfStyle w:val="000000100000"/>
              <w:rPr>
                <w:rFonts w:cs="Times New Roman"/>
                <w:b/>
                <w:lang/>
              </w:rPr>
            </w:pPr>
            <w:r>
              <w:rPr>
                <w:rFonts w:cs="Times New Roman"/>
                <w:b/>
                <w:lang/>
              </w:rPr>
              <w:t>1МА.3.1.4.</w:t>
            </w:r>
          </w:p>
          <w:p w:rsidR="00F05BDE" w:rsidRDefault="00F05BDE" w:rsidP="00F05BDE">
            <w:pPr>
              <w:cnfStyle w:val="000000100000"/>
              <w:rPr>
                <w:rFonts w:cs="Times New Roman"/>
                <w:b/>
                <w:lang/>
              </w:rPr>
            </w:pPr>
            <w:r>
              <w:rPr>
                <w:rFonts w:cs="Times New Roman"/>
                <w:b/>
                <w:lang/>
              </w:rPr>
              <w:t>1МА.3.1.5.</w:t>
            </w:r>
          </w:p>
          <w:p w:rsidR="00F05BDE" w:rsidRDefault="00F05BDE" w:rsidP="00F05BDE">
            <w:pPr>
              <w:cnfStyle w:val="000000100000"/>
              <w:rPr>
                <w:rFonts w:cs="Times New Roman"/>
                <w:b/>
                <w:lang/>
              </w:rPr>
            </w:pPr>
            <w:r>
              <w:rPr>
                <w:rFonts w:cs="Times New Roman"/>
                <w:b/>
                <w:lang/>
              </w:rPr>
              <w:t>1МА.3.3.1.</w:t>
            </w:r>
          </w:p>
          <w:p w:rsidR="00F05BDE" w:rsidRDefault="00F05BDE" w:rsidP="00F05BDE">
            <w:pPr>
              <w:cnfStyle w:val="000000100000"/>
              <w:rPr>
                <w:rFonts w:cs="Times New Roman"/>
                <w:b/>
                <w:lang/>
              </w:rPr>
            </w:pPr>
            <w:r>
              <w:rPr>
                <w:rFonts w:cs="Times New Roman"/>
                <w:b/>
                <w:lang/>
              </w:rPr>
              <w:lastRenderedPageBreak/>
              <w:t>1МА.3.3.2.</w:t>
            </w:r>
          </w:p>
        </w:tc>
        <w:tc>
          <w:tcPr>
            <w:tcW w:w="1825" w:type="dxa"/>
            <w:hideMark/>
          </w:tcPr>
          <w:p w:rsidR="00F05BDE" w:rsidRDefault="00F05BDE" w:rsidP="00F05BDE">
            <w:pPr>
              <w:cnfStyle w:val="000000100000"/>
              <w:rPr>
                <w:rFonts w:cs="Times New Roman"/>
                <w:szCs w:val="24"/>
              </w:rPr>
            </w:pPr>
            <w:r>
              <w:rPr>
                <w:rFonts w:cs="Times New Roman"/>
                <w:szCs w:val="24"/>
              </w:rPr>
              <w:lastRenderedPageBreak/>
              <w:t xml:space="preserve">СЈ- </w:t>
            </w:r>
            <w:proofErr w:type="spellStart"/>
            <w:r>
              <w:rPr>
                <w:rFonts w:cs="Times New Roman"/>
                <w:szCs w:val="24"/>
              </w:rPr>
              <w:t>све</w:t>
            </w:r>
            <w:proofErr w:type="spellEnd"/>
            <w:r>
              <w:rPr>
                <w:rFonts w:cs="Times New Roman"/>
                <w:szCs w:val="24"/>
              </w:rPr>
              <w:t xml:space="preserve"> </w:t>
            </w:r>
            <w:proofErr w:type="spellStart"/>
            <w:r>
              <w:rPr>
                <w:rFonts w:cs="Times New Roman"/>
                <w:szCs w:val="24"/>
              </w:rPr>
              <w:t>теме</w:t>
            </w:r>
            <w:proofErr w:type="spellEnd"/>
          </w:p>
          <w:p w:rsidR="00F05BDE" w:rsidRDefault="00F05BDE" w:rsidP="00F05BDE">
            <w:pPr>
              <w:cnfStyle w:val="000000100000"/>
              <w:rPr>
                <w:rFonts w:cs="Times New Roman"/>
                <w:szCs w:val="24"/>
                <w:lang/>
              </w:rPr>
            </w:pPr>
            <w:r>
              <w:rPr>
                <w:rFonts w:cs="Times New Roman"/>
                <w:szCs w:val="24"/>
              </w:rPr>
              <w:t xml:space="preserve">ПД- </w:t>
            </w:r>
            <w:proofErr w:type="spellStart"/>
            <w:r>
              <w:rPr>
                <w:rFonts w:cs="Times New Roman"/>
                <w:szCs w:val="24"/>
              </w:rPr>
              <w:t>Човек</w:t>
            </w:r>
            <w:proofErr w:type="spellEnd"/>
            <w:r>
              <w:rPr>
                <w:rFonts w:cs="Times New Roman"/>
                <w:szCs w:val="24"/>
              </w:rPr>
              <w:t xml:space="preserve">, </w:t>
            </w:r>
            <w:proofErr w:type="spellStart"/>
            <w:r>
              <w:rPr>
                <w:rFonts w:cs="Times New Roman"/>
                <w:szCs w:val="24"/>
              </w:rPr>
              <w:t>природа</w:t>
            </w:r>
            <w:proofErr w:type="spellEnd"/>
            <w:r>
              <w:rPr>
                <w:rFonts w:cs="Times New Roman"/>
                <w:szCs w:val="24"/>
              </w:rPr>
              <w:t xml:space="preserve">, </w:t>
            </w:r>
            <w:proofErr w:type="spellStart"/>
            <w:r>
              <w:rPr>
                <w:rFonts w:cs="Times New Roman"/>
                <w:szCs w:val="24"/>
              </w:rPr>
              <w:t>друштво</w:t>
            </w:r>
            <w:proofErr w:type="spellEnd"/>
            <w:r>
              <w:rPr>
                <w:rFonts w:cs="Times New Roman"/>
                <w:szCs w:val="24"/>
              </w:rPr>
              <w:t xml:space="preserve">. </w:t>
            </w:r>
            <w:proofErr w:type="spellStart"/>
            <w:r>
              <w:rPr>
                <w:rFonts w:cs="Times New Roman"/>
                <w:szCs w:val="24"/>
              </w:rPr>
              <w:t>Материјали</w:t>
            </w:r>
            <w:proofErr w:type="spellEnd"/>
            <w:r>
              <w:rPr>
                <w:rFonts w:cs="Times New Roman"/>
                <w:szCs w:val="24"/>
                <w:lang/>
              </w:rPr>
              <w:t>, Прошлост Србије</w:t>
            </w:r>
          </w:p>
          <w:p w:rsidR="00F05BDE" w:rsidRDefault="00F05BDE" w:rsidP="00F05BDE">
            <w:pPr>
              <w:cnfStyle w:val="000000100000"/>
              <w:rPr>
                <w:rFonts w:cs="Times New Roman"/>
                <w:szCs w:val="24"/>
                <w:lang/>
              </w:rPr>
            </w:pPr>
            <w:r>
              <w:rPr>
                <w:rFonts w:cs="Times New Roman"/>
                <w:szCs w:val="24"/>
              </w:rPr>
              <w:t xml:space="preserve">ЛК- </w:t>
            </w:r>
            <w:proofErr w:type="spellStart"/>
            <w:r>
              <w:rPr>
                <w:rFonts w:cs="Times New Roman"/>
                <w:szCs w:val="24"/>
              </w:rPr>
              <w:t>Споразумевање</w:t>
            </w:r>
            <w:proofErr w:type="spellEnd"/>
          </w:p>
          <w:p w:rsidR="00F05BDE" w:rsidRDefault="00F05BDE" w:rsidP="00F05BDE">
            <w:pPr>
              <w:cnfStyle w:val="000000100000"/>
              <w:rPr>
                <w:rFonts w:cs="Times New Roman"/>
                <w:b/>
                <w:lang/>
              </w:rPr>
            </w:pPr>
            <w:r>
              <w:rPr>
                <w:rFonts w:cs="Times New Roman"/>
                <w:szCs w:val="24"/>
                <w:lang/>
              </w:rPr>
              <w:t>ПН, НТ</w:t>
            </w:r>
          </w:p>
        </w:tc>
        <w:tc>
          <w:tcPr>
            <w:tcW w:w="973" w:type="dxa"/>
            <w:hideMark/>
          </w:tcPr>
          <w:p w:rsidR="00F05BDE" w:rsidRDefault="00F05BDE" w:rsidP="00F05BDE">
            <w:pPr>
              <w:jc w:val="center"/>
              <w:cnfStyle w:val="000000100000"/>
              <w:rPr>
                <w:rFonts w:cs="Times New Roman"/>
                <w:b/>
                <w:szCs w:val="24"/>
                <w:lang/>
              </w:rPr>
            </w:pPr>
            <w:r>
              <w:rPr>
                <w:rFonts w:cs="Times New Roman"/>
                <w:b/>
                <w:szCs w:val="24"/>
                <w:lang/>
              </w:rPr>
              <w:t>14</w:t>
            </w:r>
          </w:p>
        </w:tc>
      </w:tr>
      <w:tr w:rsidR="00F05BDE" w:rsidTr="00A071A4">
        <w:trPr>
          <w:cnfStyle w:val="000000010000"/>
        </w:trPr>
        <w:tc>
          <w:tcPr>
            <w:cnfStyle w:val="001000000000"/>
            <w:tcW w:w="635" w:type="dxa"/>
            <w:hideMark/>
          </w:tcPr>
          <w:p w:rsidR="00F05BDE" w:rsidRDefault="00F05BDE" w:rsidP="00F05BDE">
            <w:pPr>
              <w:jc w:val="center"/>
              <w:rPr>
                <w:rFonts w:ascii="Times New Roman" w:hAnsi="Times New Roman"/>
                <w:b w:val="0"/>
                <w:lang/>
              </w:rPr>
            </w:pPr>
            <w:r>
              <w:rPr>
                <w:rFonts w:ascii="Times New Roman" w:hAnsi="Times New Roman"/>
                <w:lang/>
              </w:rPr>
              <w:lastRenderedPageBreak/>
              <w:t>2.</w:t>
            </w:r>
          </w:p>
        </w:tc>
        <w:tc>
          <w:tcPr>
            <w:tcW w:w="1414" w:type="dxa"/>
          </w:tcPr>
          <w:p w:rsidR="00F05BDE" w:rsidRDefault="00F05BDE" w:rsidP="00F05BDE">
            <w:pPr>
              <w:jc w:val="center"/>
              <w:cnfStyle w:val="000000010000"/>
              <w:rPr>
                <w:rFonts w:cs="Times New Roman"/>
                <w:b/>
                <w:lang/>
              </w:rPr>
            </w:pPr>
            <w:r>
              <w:rPr>
                <w:rFonts w:cs="Times New Roman"/>
                <w:b/>
                <w:lang/>
              </w:rPr>
              <w:t>Г</w:t>
            </w:r>
          </w:p>
          <w:p w:rsidR="00F05BDE" w:rsidRDefault="00F05BDE" w:rsidP="00F05BDE">
            <w:pPr>
              <w:jc w:val="center"/>
              <w:cnfStyle w:val="000000010000"/>
              <w:rPr>
                <w:rFonts w:cs="Times New Roman"/>
                <w:b/>
                <w:lang/>
              </w:rPr>
            </w:pPr>
            <w:r>
              <w:rPr>
                <w:rFonts w:cs="Times New Roman"/>
                <w:b/>
                <w:lang/>
              </w:rPr>
              <w:t>Е</w:t>
            </w:r>
          </w:p>
          <w:p w:rsidR="00F05BDE" w:rsidRDefault="00F05BDE" w:rsidP="00F05BDE">
            <w:pPr>
              <w:jc w:val="center"/>
              <w:cnfStyle w:val="000000010000"/>
              <w:rPr>
                <w:rFonts w:cs="Times New Roman"/>
                <w:b/>
                <w:lang/>
              </w:rPr>
            </w:pPr>
            <w:r>
              <w:rPr>
                <w:rFonts w:cs="Times New Roman"/>
                <w:b/>
                <w:lang/>
              </w:rPr>
              <w:t>О</w:t>
            </w:r>
          </w:p>
          <w:p w:rsidR="00F05BDE" w:rsidRDefault="00F05BDE" w:rsidP="00F05BDE">
            <w:pPr>
              <w:jc w:val="center"/>
              <w:cnfStyle w:val="000000010000"/>
              <w:rPr>
                <w:rFonts w:cs="Times New Roman"/>
                <w:b/>
                <w:lang/>
              </w:rPr>
            </w:pPr>
            <w:r>
              <w:rPr>
                <w:rFonts w:cs="Times New Roman"/>
                <w:b/>
                <w:lang/>
              </w:rPr>
              <w:t>М</w:t>
            </w:r>
          </w:p>
          <w:p w:rsidR="00F05BDE" w:rsidRDefault="00F05BDE" w:rsidP="00F05BDE">
            <w:pPr>
              <w:jc w:val="center"/>
              <w:cnfStyle w:val="000000010000"/>
              <w:rPr>
                <w:rFonts w:cs="Times New Roman"/>
                <w:b/>
                <w:lang/>
              </w:rPr>
            </w:pPr>
            <w:r>
              <w:rPr>
                <w:rFonts w:cs="Times New Roman"/>
                <w:b/>
                <w:lang/>
              </w:rPr>
              <w:t>Е</w:t>
            </w:r>
          </w:p>
          <w:p w:rsidR="00F05BDE" w:rsidRDefault="00F05BDE" w:rsidP="00F05BDE">
            <w:pPr>
              <w:jc w:val="center"/>
              <w:cnfStyle w:val="000000010000"/>
              <w:rPr>
                <w:rFonts w:cs="Times New Roman"/>
                <w:b/>
                <w:lang/>
              </w:rPr>
            </w:pPr>
            <w:r>
              <w:rPr>
                <w:rFonts w:cs="Times New Roman"/>
                <w:b/>
                <w:lang/>
              </w:rPr>
              <w:t>Т</w:t>
            </w:r>
          </w:p>
          <w:p w:rsidR="00F05BDE" w:rsidRDefault="00F05BDE" w:rsidP="00F05BDE">
            <w:pPr>
              <w:jc w:val="center"/>
              <w:cnfStyle w:val="000000010000"/>
              <w:rPr>
                <w:rFonts w:cs="Times New Roman"/>
                <w:b/>
                <w:lang/>
              </w:rPr>
            </w:pPr>
            <w:r>
              <w:rPr>
                <w:rFonts w:cs="Times New Roman"/>
                <w:b/>
                <w:lang/>
              </w:rPr>
              <w:t>Р</w:t>
            </w:r>
          </w:p>
          <w:p w:rsidR="00F05BDE" w:rsidRDefault="00F05BDE" w:rsidP="00F05BDE">
            <w:pPr>
              <w:jc w:val="center"/>
              <w:cnfStyle w:val="000000010000"/>
              <w:rPr>
                <w:rFonts w:cs="Times New Roman"/>
                <w:b/>
                <w:lang/>
              </w:rPr>
            </w:pPr>
            <w:r>
              <w:rPr>
                <w:rFonts w:cs="Times New Roman"/>
                <w:b/>
                <w:lang/>
              </w:rPr>
              <w:t>И</w:t>
            </w:r>
          </w:p>
          <w:p w:rsidR="00F05BDE" w:rsidRDefault="00F05BDE" w:rsidP="00F05BDE">
            <w:pPr>
              <w:jc w:val="center"/>
              <w:cnfStyle w:val="000000010000"/>
              <w:rPr>
                <w:rFonts w:cs="Times New Roman"/>
                <w:b/>
                <w:lang/>
              </w:rPr>
            </w:pPr>
            <w:r>
              <w:rPr>
                <w:rFonts w:cs="Times New Roman"/>
                <w:b/>
                <w:lang/>
              </w:rPr>
              <w:t>Ј</w:t>
            </w:r>
          </w:p>
          <w:p w:rsidR="00F05BDE" w:rsidRDefault="00F05BDE" w:rsidP="00F05BDE">
            <w:pPr>
              <w:jc w:val="center"/>
              <w:cnfStyle w:val="000000010000"/>
              <w:rPr>
                <w:rFonts w:cs="Times New Roman"/>
                <w:b/>
                <w:lang/>
              </w:rPr>
            </w:pPr>
            <w:r>
              <w:rPr>
                <w:rFonts w:cs="Times New Roman"/>
                <w:b/>
                <w:lang/>
              </w:rPr>
              <w:t>А</w:t>
            </w:r>
          </w:p>
          <w:p w:rsidR="00F05BDE" w:rsidRDefault="00F05BDE" w:rsidP="00F05BDE">
            <w:pPr>
              <w:jc w:val="center"/>
              <w:cnfStyle w:val="000000010000"/>
              <w:rPr>
                <w:rFonts w:cs="Times New Roman"/>
                <w:b/>
                <w:lang/>
              </w:rPr>
            </w:pPr>
            <w:r>
              <w:rPr>
                <w:rFonts w:cs="Times New Roman"/>
                <w:b/>
                <w:lang/>
              </w:rPr>
              <w:t>(14 часова)</w:t>
            </w:r>
          </w:p>
          <w:p w:rsidR="00F05BDE" w:rsidRDefault="00F05BDE" w:rsidP="00F05BDE">
            <w:pPr>
              <w:jc w:val="center"/>
              <w:cnfStyle w:val="000000010000"/>
              <w:rPr>
                <w:rFonts w:cs="Times New Roman"/>
                <w:b/>
                <w:lang/>
              </w:rPr>
            </w:pPr>
          </w:p>
        </w:tc>
        <w:tc>
          <w:tcPr>
            <w:tcW w:w="2580" w:type="dxa"/>
          </w:tcPr>
          <w:p w:rsidR="00F05BDE" w:rsidRDefault="00F05BDE" w:rsidP="00E06D21">
            <w:pPr>
              <w:numPr>
                <w:ilvl w:val="0"/>
                <w:numId w:val="10"/>
              </w:numPr>
              <w:spacing w:after="200"/>
              <w:ind w:left="284" w:hanging="284"/>
              <w:contextualSpacing/>
              <w:cnfStyle w:val="000000010000"/>
              <w:rPr>
                <w:rFonts w:eastAsia="Calibri" w:cs="Times New Roman"/>
                <w:szCs w:val="24"/>
                <w:lang/>
              </w:rPr>
            </w:pPr>
            <w:bookmarkStart w:id="3" w:name="_Hlk5694995"/>
            <w:r>
              <w:rPr>
                <w:rFonts w:eastAsia="Calibri" w:cs="Times New Roman"/>
                <w:szCs w:val="24"/>
                <w:lang/>
              </w:rPr>
              <w:t>именује елементе и опише особине квадра и коцке;</w:t>
            </w:r>
          </w:p>
          <w:p w:rsidR="00F05BDE" w:rsidRDefault="00F05BDE" w:rsidP="00E06D21">
            <w:pPr>
              <w:numPr>
                <w:ilvl w:val="0"/>
                <w:numId w:val="10"/>
              </w:numPr>
              <w:spacing w:after="200"/>
              <w:ind w:left="284" w:hanging="284"/>
              <w:contextualSpacing/>
              <w:cnfStyle w:val="000000010000"/>
              <w:rPr>
                <w:rFonts w:eastAsia="Calibri" w:cs="Times New Roman"/>
                <w:szCs w:val="24"/>
                <w:lang/>
              </w:rPr>
            </w:pPr>
            <w:r>
              <w:rPr>
                <w:rFonts w:eastAsia="Calibri" w:cs="Times New Roman"/>
                <w:szCs w:val="24"/>
                <w:lang/>
              </w:rPr>
              <w:t>црта мреже и прави моделе квадра и коцке;</w:t>
            </w:r>
          </w:p>
          <w:p w:rsidR="00F05BDE" w:rsidRDefault="00F05BDE" w:rsidP="00E06D21">
            <w:pPr>
              <w:numPr>
                <w:ilvl w:val="0"/>
                <w:numId w:val="10"/>
              </w:numPr>
              <w:spacing w:after="200"/>
              <w:ind w:left="284" w:hanging="284"/>
              <w:contextualSpacing/>
              <w:cnfStyle w:val="000000010000"/>
              <w:rPr>
                <w:rFonts w:eastAsia="Calibri" w:cs="Times New Roman"/>
                <w:szCs w:val="24"/>
                <w:lang/>
              </w:rPr>
            </w:pPr>
            <w:r>
              <w:rPr>
                <w:rFonts w:eastAsia="Calibri" w:cs="Times New Roman"/>
                <w:szCs w:val="24"/>
                <w:lang/>
              </w:rPr>
              <w:t>препозна сликовну представу изгледа тела посматраног са различитих страна;</w:t>
            </w:r>
            <w:bookmarkEnd w:id="3"/>
          </w:p>
          <w:p w:rsidR="00F05BDE" w:rsidRDefault="00F05BDE" w:rsidP="00F05BDE">
            <w:pPr>
              <w:cnfStyle w:val="000000010000"/>
              <w:rPr>
                <w:rFonts w:eastAsiaTheme="minorEastAsia" w:cs="Times New Roman"/>
                <w:b/>
                <w:lang/>
              </w:rPr>
            </w:pPr>
          </w:p>
        </w:tc>
        <w:tc>
          <w:tcPr>
            <w:tcW w:w="4008" w:type="dxa"/>
          </w:tcPr>
          <w:p w:rsidR="00F05BDE" w:rsidRDefault="00F05BDE" w:rsidP="00F05BDE">
            <w:pPr>
              <w:cnfStyle w:val="000000010000"/>
              <w:rPr>
                <w:rFonts w:cs="Times New Roman"/>
                <w:szCs w:val="24"/>
                <w:lang/>
              </w:rPr>
            </w:pPr>
            <w:r>
              <w:rPr>
                <w:rFonts w:cs="Times New Roman"/>
                <w:szCs w:val="24"/>
                <w:lang/>
              </w:rPr>
              <w:t xml:space="preserve">-У четвртом разреду, заокружује се прва етапа учења геометрије анализом геометријских тела, заснованом на примени знања и вештина стечених учењем геометрије у ранијим разредима. </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b/>
                <w:lang/>
              </w:rPr>
              <w:t>-</w:t>
            </w:r>
            <w:r>
              <w:rPr>
                <w:rFonts w:cs="Times New Roman"/>
                <w:szCs w:val="24"/>
                <w:lang/>
              </w:rPr>
              <w:t xml:space="preserve"> Централно место ове теме заузимају квадар и коцка - важно је повезати појмове </w:t>
            </w:r>
            <w:r>
              <w:rPr>
                <w:rFonts w:cs="Times New Roman"/>
                <w:i/>
                <w:szCs w:val="24"/>
                <w:lang/>
              </w:rPr>
              <w:t>фигура</w:t>
            </w:r>
            <w:r>
              <w:rPr>
                <w:rFonts w:cs="Times New Roman"/>
                <w:szCs w:val="24"/>
                <w:lang/>
              </w:rPr>
              <w:t xml:space="preserve">, </w:t>
            </w:r>
            <w:r>
              <w:rPr>
                <w:rFonts w:cs="Times New Roman"/>
                <w:i/>
                <w:szCs w:val="24"/>
                <w:lang/>
              </w:rPr>
              <w:t>линија</w:t>
            </w:r>
            <w:r>
              <w:rPr>
                <w:rFonts w:cs="Times New Roman"/>
                <w:szCs w:val="24"/>
                <w:lang/>
              </w:rPr>
              <w:t xml:space="preserve">, </w:t>
            </w:r>
            <w:r>
              <w:rPr>
                <w:rFonts w:cs="Times New Roman"/>
                <w:i/>
                <w:szCs w:val="24"/>
                <w:lang/>
              </w:rPr>
              <w:t>тачка</w:t>
            </w:r>
            <w:r>
              <w:rPr>
                <w:rFonts w:cs="Times New Roman"/>
                <w:szCs w:val="24"/>
                <w:lang/>
              </w:rPr>
              <w:t xml:space="preserve"> редом са појмовима </w:t>
            </w:r>
            <w:r>
              <w:rPr>
                <w:rFonts w:cs="Times New Roman"/>
                <w:i/>
                <w:szCs w:val="24"/>
                <w:lang/>
              </w:rPr>
              <w:t>страна</w:t>
            </w:r>
            <w:r>
              <w:rPr>
                <w:rFonts w:cs="Times New Roman"/>
                <w:szCs w:val="24"/>
                <w:lang/>
              </w:rPr>
              <w:t xml:space="preserve">, </w:t>
            </w:r>
            <w:r>
              <w:rPr>
                <w:rFonts w:cs="Times New Roman"/>
                <w:i/>
                <w:szCs w:val="24"/>
                <w:lang/>
              </w:rPr>
              <w:t>ивица</w:t>
            </w:r>
            <w:r>
              <w:rPr>
                <w:rFonts w:cs="Times New Roman"/>
                <w:szCs w:val="24"/>
                <w:lang/>
              </w:rPr>
              <w:t xml:space="preserve">, </w:t>
            </w:r>
            <w:r>
              <w:rPr>
                <w:rFonts w:cs="Times New Roman"/>
                <w:i/>
                <w:szCs w:val="24"/>
                <w:lang/>
              </w:rPr>
              <w:t>теме</w:t>
            </w:r>
            <w:r>
              <w:rPr>
                <w:rFonts w:cs="Times New Roman"/>
                <w:szCs w:val="24"/>
                <w:lang/>
              </w:rPr>
              <w:t xml:space="preserve">, истаћи </w:t>
            </w:r>
            <w:r>
              <w:rPr>
                <w:rFonts w:cs="Times New Roman"/>
                <w:i/>
                <w:szCs w:val="24"/>
                <w:lang/>
              </w:rPr>
              <w:t>паралелност</w:t>
            </w:r>
            <w:r>
              <w:rPr>
                <w:rFonts w:cs="Times New Roman"/>
                <w:szCs w:val="24"/>
                <w:lang/>
              </w:rPr>
              <w:t xml:space="preserve"> и </w:t>
            </w:r>
            <w:r>
              <w:rPr>
                <w:rFonts w:cs="Times New Roman"/>
                <w:i/>
                <w:szCs w:val="24"/>
                <w:lang/>
              </w:rPr>
              <w:t>нормалност</w:t>
            </w:r>
            <w:r>
              <w:rPr>
                <w:rFonts w:cs="Times New Roman"/>
                <w:szCs w:val="24"/>
                <w:lang/>
              </w:rPr>
              <w:t xml:space="preserve"> међу појединим ивицама квадра, односно </w:t>
            </w:r>
            <w:r>
              <w:rPr>
                <w:rFonts w:cs="Times New Roman"/>
                <w:i/>
                <w:szCs w:val="24"/>
                <w:lang/>
              </w:rPr>
              <w:t>подударност</w:t>
            </w:r>
            <w:r>
              <w:rPr>
                <w:rFonts w:cs="Times New Roman"/>
                <w:szCs w:val="24"/>
                <w:lang/>
              </w:rPr>
              <w:t xml:space="preserve"> међу наспрамним странама квадра</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szCs w:val="24"/>
                <w:lang/>
              </w:rPr>
              <w:t xml:space="preserve">- Својства квадра и коцке треба повезати са својствима </w:t>
            </w:r>
            <w:r>
              <w:rPr>
                <w:rFonts w:cs="Times New Roman"/>
                <w:szCs w:val="24"/>
                <w:lang/>
              </w:rPr>
              <w:lastRenderedPageBreak/>
              <w:t>правоугаоника и квадрата, илуструјући одговарајуће везе и на моделима квадра и коцке, и на њиховим мрежама</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szCs w:val="24"/>
                <w:lang/>
              </w:rPr>
              <w:t>- Разноврсним примерима и задацима треба стимулисати оријентацију у простору, просторну визуелизацију, мисаоно сагледавање простора и томе слично. Зато је пожељно код ученика развијати вештину представљања геометријских тела цртањем одговарајућих слика у равни (слободном руком и геометријским прибором). Веома је важно да ученици коректно употребљавају пуне и испрекидане линије за приказивање видљивих и невидљивих ивица тела у односу на изабрани правац посматрања, као и да уочавају елементе (пре свега праве углове) који нису веродостојно приказани на равној слици</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szCs w:val="24"/>
                <w:lang/>
              </w:rPr>
              <w:t>- Развоју визуелне перцепције могу допринети задаци који се односе на тела састављена од коцки истих димензија и у којима се захтева бројање коцки и цртање фигура које се виде посматрањем тела са предње и задње стране, одозго и одоздо, слева и здесна. Довољно је посматрати тела сачињена од једноцифреног броја коцки</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szCs w:val="24"/>
                <w:lang/>
              </w:rPr>
              <w:t>-Савремена технологија пружа изузетне могућности да се једноставно и ефектно прикажу просторни односи, па зато интерактивни геометријски софтвери постају корисно средство у реализацији геометријских тема, што не сме да замени ниједну од традиционалних наставних активности (нпр. прављење модела коцке од картона), већ да буде додатак који ће допринети ефикаснијој реализацији наставног процеса. Од ученика не треба очекивати вешту употребу софтвера, али је важно да уоче значај технологије и погодности које она омогућава.</w:t>
            </w:r>
          </w:p>
          <w:p w:rsidR="00F05BDE" w:rsidRDefault="00F05BDE" w:rsidP="00F05BDE">
            <w:pPr>
              <w:cnfStyle w:val="000000010000"/>
              <w:rPr>
                <w:rFonts w:cs="Times New Roman"/>
                <w:szCs w:val="24"/>
                <w:lang/>
              </w:rPr>
            </w:pPr>
          </w:p>
          <w:p w:rsidR="00F05BDE" w:rsidRDefault="00F05BDE" w:rsidP="00F05BDE">
            <w:pPr>
              <w:cnfStyle w:val="000000010000"/>
              <w:rPr>
                <w:rFonts w:cs="Times New Roman"/>
                <w:szCs w:val="24"/>
                <w:lang/>
              </w:rPr>
            </w:pPr>
            <w:r>
              <w:rPr>
                <w:rFonts w:cs="Times New Roman"/>
                <w:szCs w:val="24"/>
                <w:lang/>
              </w:rPr>
              <w:t xml:space="preserve">- Веза између геометрије и информатике може се остварити и задацима који су инспирисани једноставним програмима језика - нпр. употребом наредби </w:t>
            </w:r>
            <w:r>
              <w:rPr>
                <w:rFonts w:cs="Times New Roman"/>
                <w:i/>
                <w:szCs w:val="24"/>
                <w:lang/>
              </w:rPr>
              <w:t>горе</w:t>
            </w:r>
            <w:r>
              <w:rPr>
                <w:rFonts w:cs="Times New Roman"/>
                <w:szCs w:val="24"/>
                <w:lang/>
              </w:rPr>
              <w:t xml:space="preserve">, </w:t>
            </w:r>
            <w:r>
              <w:rPr>
                <w:rFonts w:cs="Times New Roman"/>
                <w:i/>
                <w:szCs w:val="24"/>
                <w:lang/>
              </w:rPr>
              <w:t>доле</w:t>
            </w:r>
            <w:r>
              <w:rPr>
                <w:rFonts w:cs="Times New Roman"/>
                <w:szCs w:val="24"/>
                <w:lang/>
              </w:rPr>
              <w:t xml:space="preserve">, </w:t>
            </w:r>
            <w:r>
              <w:rPr>
                <w:rFonts w:cs="Times New Roman"/>
                <w:i/>
                <w:szCs w:val="24"/>
                <w:lang/>
              </w:rPr>
              <w:t>лево</w:t>
            </w:r>
            <w:r>
              <w:rPr>
                <w:rFonts w:cs="Times New Roman"/>
                <w:szCs w:val="24"/>
                <w:lang/>
              </w:rPr>
              <w:t xml:space="preserve">, </w:t>
            </w:r>
            <w:r>
              <w:rPr>
                <w:rFonts w:cs="Times New Roman"/>
                <w:i/>
                <w:szCs w:val="24"/>
                <w:lang/>
              </w:rPr>
              <w:t>десно</w:t>
            </w:r>
            <w:r>
              <w:rPr>
                <w:rFonts w:cs="Times New Roman"/>
                <w:szCs w:val="24"/>
                <w:lang/>
              </w:rPr>
              <w:t xml:space="preserve">, </w:t>
            </w:r>
            <w:r>
              <w:rPr>
                <w:rFonts w:cs="Times New Roman"/>
                <w:i/>
                <w:szCs w:val="24"/>
                <w:lang/>
              </w:rPr>
              <w:t>напред</w:t>
            </w:r>
            <w:r>
              <w:rPr>
                <w:rFonts w:cs="Times New Roman"/>
                <w:szCs w:val="24"/>
                <w:lang/>
              </w:rPr>
              <w:t xml:space="preserve">, </w:t>
            </w:r>
            <w:r>
              <w:rPr>
                <w:rFonts w:cs="Times New Roman"/>
                <w:i/>
                <w:szCs w:val="24"/>
                <w:lang/>
              </w:rPr>
              <w:t>назад</w:t>
            </w:r>
            <w:r>
              <w:rPr>
                <w:rFonts w:cs="Times New Roman"/>
                <w:szCs w:val="24"/>
                <w:lang/>
              </w:rPr>
              <w:t xml:space="preserve"> описати путању „бубе-робота“</w:t>
            </w:r>
          </w:p>
          <w:p w:rsidR="00F05BDE" w:rsidRDefault="00F05BDE" w:rsidP="00F05BDE">
            <w:pPr>
              <w:cnfStyle w:val="000000010000"/>
              <w:rPr>
                <w:rFonts w:cs="Times New Roman"/>
                <w:szCs w:val="24"/>
                <w:lang/>
              </w:rPr>
            </w:pPr>
          </w:p>
          <w:p w:rsidR="00F05BDE" w:rsidRDefault="00F05BDE" w:rsidP="00F05BDE">
            <w:pPr>
              <w:spacing w:after="120"/>
              <w:cnfStyle w:val="000000010000"/>
              <w:rPr>
                <w:rFonts w:cs="Times New Roman"/>
                <w:szCs w:val="24"/>
                <w:lang/>
              </w:rPr>
            </w:pPr>
            <w:r>
              <w:rPr>
                <w:rFonts w:cs="Times New Roman"/>
                <w:szCs w:val="24"/>
                <w:lang/>
              </w:rPr>
              <w:t xml:space="preserve">-Геометрија је веома  значајна и у научно-техничком и уметничком образовању. Зато је важно успоставити везе са другим предметима. На пример, повезивање са ликовном културом може се остварити истицањем ликовних ефеката којима се дочарава </w:t>
            </w:r>
            <w:r>
              <w:rPr>
                <w:rFonts w:cs="Times New Roman"/>
                <w:szCs w:val="24"/>
                <w:lang/>
              </w:rPr>
              <w:lastRenderedPageBreak/>
              <w:t xml:space="preserve">просторност. Корелација са природом и друштвом могла би се остварити кроз дискусију о просторном планирању, архитектури и грађевинарству и одговарајућим занимањима, уз посебно истицање значаја прецизног цртања и прављења макета. Корисно би било са ученицима уопштено анализирати план и макету неке познате грађевине, пожељно је реализовати и један пројектни задатак, нпр. прављење поједностављене макете учионице. Намештај у учионици би требало представљати у облику квадра, односно коцке. Пре израде макете треба обавити мерење просторије и намештаја и погодно изабрати размеру. </w:t>
            </w:r>
          </w:p>
          <w:p w:rsidR="00F05BDE" w:rsidRDefault="00F05BDE" w:rsidP="00F05BDE">
            <w:pPr>
              <w:cnfStyle w:val="000000010000"/>
              <w:rPr>
                <w:rFonts w:eastAsiaTheme="minorEastAsia" w:cs="Times New Roman"/>
                <w:b/>
                <w:lang/>
              </w:rPr>
            </w:pPr>
          </w:p>
        </w:tc>
        <w:tc>
          <w:tcPr>
            <w:tcW w:w="1515" w:type="dxa"/>
            <w:hideMark/>
          </w:tcPr>
          <w:p w:rsidR="00F05BDE" w:rsidRDefault="00F05BDE" w:rsidP="00F05BDE">
            <w:pPr>
              <w:cnfStyle w:val="000000010000"/>
              <w:rPr>
                <w:rFonts w:cs="Times New Roman"/>
                <w:b/>
                <w:lang/>
              </w:rPr>
            </w:pPr>
            <w:r>
              <w:rPr>
                <w:rFonts w:cs="Times New Roman"/>
                <w:b/>
                <w:lang/>
              </w:rPr>
              <w:lastRenderedPageBreak/>
              <w:t>1МА.1.2.1.</w:t>
            </w:r>
          </w:p>
          <w:p w:rsidR="00F05BDE" w:rsidRDefault="00F05BDE" w:rsidP="00F05BDE">
            <w:pPr>
              <w:cnfStyle w:val="000000010000"/>
              <w:rPr>
                <w:rFonts w:cs="Times New Roman"/>
                <w:b/>
                <w:lang/>
              </w:rPr>
            </w:pPr>
            <w:r>
              <w:rPr>
                <w:rFonts w:cs="Times New Roman"/>
                <w:b/>
                <w:lang/>
              </w:rPr>
              <w:t>1МА.1.2.2.</w:t>
            </w:r>
          </w:p>
          <w:p w:rsidR="00F05BDE" w:rsidRDefault="00F05BDE" w:rsidP="00F05BDE">
            <w:pPr>
              <w:cnfStyle w:val="000000010000"/>
              <w:rPr>
                <w:rFonts w:cs="Times New Roman"/>
                <w:b/>
                <w:lang/>
              </w:rPr>
            </w:pPr>
            <w:r>
              <w:rPr>
                <w:rFonts w:cs="Times New Roman"/>
                <w:b/>
                <w:lang/>
              </w:rPr>
              <w:t>1МА.1.2.3.</w:t>
            </w:r>
          </w:p>
          <w:p w:rsidR="00F05BDE" w:rsidRDefault="00F05BDE" w:rsidP="00F05BDE">
            <w:pPr>
              <w:cnfStyle w:val="000000010000"/>
              <w:rPr>
                <w:rFonts w:cs="Times New Roman"/>
                <w:b/>
                <w:lang/>
              </w:rPr>
            </w:pPr>
            <w:r>
              <w:rPr>
                <w:rFonts w:cs="Times New Roman"/>
                <w:b/>
                <w:lang/>
              </w:rPr>
              <w:t>1МА.1.2.4.</w:t>
            </w:r>
          </w:p>
          <w:p w:rsidR="00F05BDE" w:rsidRDefault="00F05BDE" w:rsidP="00F05BDE">
            <w:pPr>
              <w:cnfStyle w:val="000000010000"/>
              <w:rPr>
                <w:rFonts w:cs="Times New Roman"/>
                <w:b/>
                <w:lang/>
              </w:rPr>
            </w:pPr>
            <w:r>
              <w:rPr>
                <w:rFonts w:cs="Times New Roman"/>
                <w:b/>
                <w:lang/>
              </w:rPr>
              <w:t>1МА.2.2.1.</w:t>
            </w:r>
          </w:p>
          <w:p w:rsidR="00F05BDE" w:rsidRDefault="00F05BDE" w:rsidP="00F05BDE">
            <w:pPr>
              <w:cnfStyle w:val="000000010000"/>
              <w:rPr>
                <w:rFonts w:cs="Times New Roman"/>
                <w:b/>
                <w:lang/>
              </w:rPr>
            </w:pPr>
            <w:r>
              <w:rPr>
                <w:rFonts w:cs="Times New Roman"/>
                <w:b/>
                <w:lang/>
              </w:rPr>
              <w:t>1МА.2.2.2.</w:t>
            </w:r>
          </w:p>
          <w:p w:rsidR="00F05BDE" w:rsidRDefault="00F05BDE" w:rsidP="00F05BDE">
            <w:pPr>
              <w:cnfStyle w:val="000000010000"/>
              <w:rPr>
                <w:rFonts w:cs="Times New Roman"/>
                <w:b/>
                <w:lang/>
              </w:rPr>
            </w:pPr>
            <w:r>
              <w:rPr>
                <w:rFonts w:cs="Times New Roman"/>
                <w:b/>
                <w:lang/>
              </w:rPr>
              <w:t>1МА.2.2.3.</w:t>
            </w:r>
          </w:p>
          <w:p w:rsidR="00F05BDE" w:rsidRDefault="00F05BDE" w:rsidP="00F05BDE">
            <w:pPr>
              <w:cnfStyle w:val="000000010000"/>
              <w:rPr>
                <w:rFonts w:cs="Times New Roman"/>
                <w:b/>
                <w:lang/>
              </w:rPr>
            </w:pPr>
            <w:r>
              <w:rPr>
                <w:rFonts w:cs="Times New Roman"/>
                <w:b/>
                <w:lang/>
              </w:rPr>
              <w:t>1МА.2.2.4.</w:t>
            </w:r>
          </w:p>
          <w:p w:rsidR="00F05BDE" w:rsidRDefault="00F05BDE" w:rsidP="00F05BDE">
            <w:pPr>
              <w:cnfStyle w:val="000000010000"/>
              <w:rPr>
                <w:rFonts w:cs="Times New Roman"/>
                <w:b/>
                <w:lang/>
              </w:rPr>
            </w:pPr>
            <w:r>
              <w:rPr>
                <w:rFonts w:cs="Times New Roman"/>
                <w:b/>
                <w:lang/>
              </w:rPr>
              <w:t>1МА.2.2.5.</w:t>
            </w:r>
          </w:p>
          <w:p w:rsidR="00F05BDE" w:rsidRDefault="00F05BDE" w:rsidP="00F05BDE">
            <w:pPr>
              <w:cnfStyle w:val="000000010000"/>
              <w:rPr>
                <w:rFonts w:cs="Times New Roman"/>
                <w:b/>
                <w:lang/>
              </w:rPr>
            </w:pPr>
            <w:r>
              <w:rPr>
                <w:rFonts w:cs="Times New Roman"/>
                <w:b/>
                <w:lang/>
              </w:rPr>
              <w:t>1МА.2.2.6.</w:t>
            </w:r>
          </w:p>
          <w:p w:rsidR="00F05BDE" w:rsidRDefault="00F05BDE" w:rsidP="00F05BDE">
            <w:pPr>
              <w:cnfStyle w:val="000000010000"/>
              <w:rPr>
                <w:rFonts w:cs="Times New Roman"/>
                <w:b/>
                <w:lang/>
              </w:rPr>
            </w:pPr>
            <w:r>
              <w:rPr>
                <w:rFonts w:cs="Times New Roman"/>
                <w:b/>
                <w:lang/>
              </w:rPr>
              <w:t>1МА.3.2.1.</w:t>
            </w:r>
          </w:p>
          <w:p w:rsidR="00F05BDE" w:rsidRDefault="00F05BDE" w:rsidP="00F05BDE">
            <w:pPr>
              <w:cnfStyle w:val="000000010000"/>
              <w:rPr>
                <w:rFonts w:cs="Times New Roman"/>
                <w:b/>
                <w:lang/>
              </w:rPr>
            </w:pPr>
            <w:r>
              <w:rPr>
                <w:rFonts w:cs="Times New Roman"/>
                <w:b/>
                <w:lang/>
              </w:rPr>
              <w:t>1МА.3.2.2.</w:t>
            </w:r>
          </w:p>
          <w:p w:rsidR="00F05BDE" w:rsidRDefault="00F05BDE" w:rsidP="00F05BDE">
            <w:pPr>
              <w:cnfStyle w:val="000000010000"/>
              <w:rPr>
                <w:rFonts w:cs="Times New Roman"/>
                <w:b/>
                <w:lang/>
              </w:rPr>
            </w:pPr>
            <w:r>
              <w:rPr>
                <w:rFonts w:cs="Times New Roman"/>
                <w:b/>
                <w:lang/>
              </w:rPr>
              <w:t>1МА.3.2.3.</w:t>
            </w:r>
          </w:p>
          <w:p w:rsidR="00F05BDE" w:rsidRDefault="00F05BDE" w:rsidP="00F05BDE">
            <w:pPr>
              <w:cnfStyle w:val="000000010000"/>
              <w:rPr>
                <w:rFonts w:cs="Times New Roman"/>
                <w:b/>
                <w:lang/>
              </w:rPr>
            </w:pPr>
            <w:r>
              <w:rPr>
                <w:rFonts w:cs="Times New Roman"/>
                <w:b/>
                <w:lang/>
              </w:rPr>
              <w:t>1МА.3.2.4.</w:t>
            </w:r>
          </w:p>
          <w:p w:rsidR="00F05BDE" w:rsidRDefault="00F05BDE" w:rsidP="00F05BDE">
            <w:pPr>
              <w:cnfStyle w:val="000000010000"/>
              <w:rPr>
                <w:rFonts w:cs="Times New Roman"/>
                <w:b/>
                <w:lang/>
              </w:rPr>
            </w:pPr>
            <w:r>
              <w:rPr>
                <w:rFonts w:cs="Times New Roman"/>
                <w:b/>
                <w:lang/>
              </w:rPr>
              <w:t>1МА.3.2.5.</w:t>
            </w:r>
          </w:p>
        </w:tc>
        <w:tc>
          <w:tcPr>
            <w:tcW w:w="1825" w:type="dxa"/>
            <w:hideMark/>
          </w:tcPr>
          <w:p w:rsidR="00F05BDE" w:rsidRDefault="00F05BDE" w:rsidP="00F05BDE">
            <w:pPr>
              <w:cnfStyle w:val="000000010000"/>
              <w:rPr>
                <w:rFonts w:cs="Times New Roman"/>
                <w:szCs w:val="24"/>
                <w:lang/>
              </w:rPr>
            </w:pPr>
            <w:r>
              <w:rPr>
                <w:rFonts w:cs="Times New Roman"/>
                <w:szCs w:val="24"/>
              </w:rPr>
              <w:t>СЈ-</w:t>
            </w:r>
            <w:r>
              <w:rPr>
                <w:rFonts w:cs="Times New Roman"/>
                <w:szCs w:val="24"/>
                <w:lang/>
              </w:rPr>
              <w:t>Све теме</w:t>
            </w:r>
          </w:p>
          <w:p w:rsidR="00F05BDE" w:rsidRDefault="00F05BDE" w:rsidP="00F05BDE">
            <w:pPr>
              <w:cnfStyle w:val="000000010000"/>
              <w:rPr>
                <w:rFonts w:cs="Times New Roman"/>
                <w:szCs w:val="24"/>
              </w:rPr>
            </w:pPr>
            <w:r>
              <w:rPr>
                <w:rFonts w:cs="Times New Roman"/>
                <w:szCs w:val="24"/>
              </w:rPr>
              <w:t>ЛК-</w:t>
            </w:r>
            <w:proofErr w:type="spellStart"/>
            <w:r>
              <w:rPr>
                <w:rFonts w:cs="Times New Roman"/>
                <w:szCs w:val="24"/>
              </w:rPr>
              <w:t>Композиција</w:t>
            </w:r>
            <w:proofErr w:type="spellEnd"/>
          </w:p>
          <w:p w:rsidR="00F05BDE" w:rsidRDefault="00F05BDE" w:rsidP="00F05BDE">
            <w:pPr>
              <w:cnfStyle w:val="000000010000"/>
              <w:rPr>
                <w:rFonts w:cs="Times New Roman"/>
                <w:szCs w:val="24"/>
                <w:lang/>
              </w:rPr>
            </w:pPr>
            <w:r>
              <w:rPr>
                <w:rFonts w:cs="Times New Roman"/>
                <w:szCs w:val="24"/>
              </w:rPr>
              <w:t xml:space="preserve">ПД – </w:t>
            </w:r>
            <w:proofErr w:type="spellStart"/>
            <w:r>
              <w:rPr>
                <w:rFonts w:cs="Times New Roman"/>
                <w:szCs w:val="24"/>
              </w:rPr>
              <w:t>Оријентација</w:t>
            </w:r>
            <w:proofErr w:type="spellEnd"/>
            <w:r>
              <w:rPr>
                <w:rFonts w:cs="Times New Roman"/>
                <w:szCs w:val="24"/>
              </w:rPr>
              <w:t xml:space="preserve"> у </w:t>
            </w:r>
            <w:proofErr w:type="spellStart"/>
            <w:r>
              <w:rPr>
                <w:rFonts w:cs="Times New Roman"/>
                <w:szCs w:val="24"/>
              </w:rPr>
              <w:t>простору</w:t>
            </w:r>
            <w:proofErr w:type="spellEnd"/>
          </w:p>
          <w:p w:rsidR="00F05BDE" w:rsidRDefault="00F05BDE" w:rsidP="00F05BDE">
            <w:pPr>
              <w:cnfStyle w:val="000000010000"/>
              <w:rPr>
                <w:rFonts w:cs="Times New Roman"/>
                <w:b/>
                <w:lang/>
              </w:rPr>
            </w:pPr>
            <w:r>
              <w:rPr>
                <w:rFonts w:cs="Times New Roman"/>
                <w:szCs w:val="24"/>
                <w:lang/>
              </w:rPr>
              <w:t>ПН, НТ</w:t>
            </w:r>
          </w:p>
        </w:tc>
        <w:tc>
          <w:tcPr>
            <w:tcW w:w="973" w:type="dxa"/>
            <w:hideMark/>
          </w:tcPr>
          <w:p w:rsidR="00F05BDE" w:rsidRDefault="00F05BDE" w:rsidP="00F05BDE">
            <w:pPr>
              <w:jc w:val="center"/>
              <w:cnfStyle w:val="000000010000"/>
              <w:rPr>
                <w:rFonts w:cs="Times New Roman"/>
                <w:b/>
                <w:szCs w:val="24"/>
                <w:lang/>
              </w:rPr>
            </w:pPr>
            <w:r>
              <w:rPr>
                <w:rFonts w:cs="Times New Roman"/>
                <w:b/>
                <w:szCs w:val="24"/>
                <w:lang/>
              </w:rPr>
              <w:t>1</w:t>
            </w:r>
          </w:p>
        </w:tc>
      </w:tr>
      <w:tr w:rsidR="00F05BDE" w:rsidTr="00A071A4">
        <w:trPr>
          <w:cnfStyle w:val="000000100000"/>
        </w:trPr>
        <w:tc>
          <w:tcPr>
            <w:cnfStyle w:val="001000000000"/>
            <w:tcW w:w="635" w:type="dxa"/>
            <w:hideMark/>
          </w:tcPr>
          <w:p w:rsidR="00F05BDE" w:rsidRDefault="00F05BDE" w:rsidP="00F05BDE">
            <w:pPr>
              <w:jc w:val="center"/>
              <w:rPr>
                <w:rFonts w:ascii="Times New Roman" w:hAnsi="Times New Roman"/>
                <w:b w:val="0"/>
                <w:lang/>
              </w:rPr>
            </w:pPr>
            <w:r>
              <w:rPr>
                <w:rFonts w:ascii="Times New Roman" w:hAnsi="Times New Roman"/>
                <w:lang/>
              </w:rPr>
              <w:lastRenderedPageBreak/>
              <w:t>3.</w:t>
            </w:r>
          </w:p>
        </w:tc>
        <w:tc>
          <w:tcPr>
            <w:tcW w:w="1414" w:type="dxa"/>
          </w:tcPr>
          <w:p w:rsidR="00F05BDE" w:rsidRDefault="00F05BDE" w:rsidP="00F05BDE">
            <w:pPr>
              <w:jc w:val="center"/>
              <w:cnfStyle w:val="000000100000"/>
              <w:rPr>
                <w:rFonts w:cs="Times New Roman"/>
                <w:b/>
                <w:lang/>
              </w:rPr>
            </w:pPr>
            <w:r>
              <w:rPr>
                <w:rFonts w:cs="Times New Roman"/>
                <w:b/>
                <w:lang/>
              </w:rPr>
              <w:t>М</w:t>
            </w:r>
          </w:p>
          <w:p w:rsidR="00F05BDE" w:rsidRDefault="00F05BDE" w:rsidP="00F05BDE">
            <w:pPr>
              <w:jc w:val="center"/>
              <w:cnfStyle w:val="000000100000"/>
              <w:rPr>
                <w:rFonts w:cs="Times New Roman"/>
                <w:b/>
                <w:lang/>
              </w:rPr>
            </w:pPr>
            <w:r>
              <w:rPr>
                <w:rFonts w:cs="Times New Roman"/>
                <w:b/>
                <w:lang/>
              </w:rPr>
              <w:t>Е</w:t>
            </w:r>
          </w:p>
          <w:p w:rsidR="00F05BDE" w:rsidRDefault="00F05BDE" w:rsidP="00F05BDE">
            <w:pPr>
              <w:jc w:val="center"/>
              <w:cnfStyle w:val="000000100000"/>
              <w:rPr>
                <w:rFonts w:cs="Times New Roman"/>
                <w:b/>
                <w:lang/>
              </w:rPr>
            </w:pPr>
            <w:r>
              <w:rPr>
                <w:rFonts w:cs="Times New Roman"/>
                <w:b/>
                <w:lang/>
              </w:rPr>
              <w:t>Р</w:t>
            </w:r>
          </w:p>
          <w:p w:rsidR="00F05BDE" w:rsidRDefault="00F05BDE" w:rsidP="00F05BDE">
            <w:pPr>
              <w:jc w:val="center"/>
              <w:cnfStyle w:val="000000100000"/>
              <w:rPr>
                <w:rFonts w:cs="Times New Roman"/>
                <w:b/>
                <w:lang/>
              </w:rPr>
            </w:pPr>
            <w:r>
              <w:rPr>
                <w:rFonts w:cs="Times New Roman"/>
                <w:b/>
                <w:lang/>
              </w:rPr>
              <w:t>Е</w:t>
            </w:r>
          </w:p>
          <w:p w:rsidR="00F05BDE" w:rsidRDefault="00F05BDE" w:rsidP="00F05BDE">
            <w:pPr>
              <w:jc w:val="center"/>
              <w:cnfStyle w:val="000000100000"/>
              <w:rPr>
                <w:rFonts w:cs="Times New Roman"/>
                <w:b/>
                <w:lang/>
              </w:rPr>
            </w:pPr>
          </w:p>
          <w:p w:rsidR="00F05BDE" w:rsidRDefault="00F05BDE" w:rsidP="00F05BDE">
            <w:pPr>
              <w:jc w:val="center"/>
              <w:cnfStyle w:val="000000100000"/>
              <w:rPr>
                <w:rFonts w:cs="Times New Roman"/>
                <w:b/>
                <w:lang/>
              </w:rPr>
            </w:pPr>
            <w:r>
              <w:rPr>
                <w:rFonts w:cs="Times New Roman"/>
                <w:b/>
                <w:lang/>
              </w:rPr>
              <w:t>И</w:t>
            </w:r>
          </w:p>
          <w:p w:rsidR="00F05BDE" w:rsidRDefault="00F05BDE" w:rsidP="00F05BDE">
            <w:pPr>
              <w:jc w:val="center"/>
              <w:cnfStyle w:val="000000100000"/>
              <w:rPr>
                <w:rFonts w:cs="Times New Roman"/>
                <w:b/>
                <w:lang/>
              </w:rPr>
            </w:pPr>
          </w:p>
          <w:p w:rsidR="00F05BDE" w:rsidRDefault="00F05BDE" w:rsidP="00F05BDE">
            <w:pPr>
              <w:jc w:val="center"/>
              <w:cnfStyle w:val="000000100000"/>
              <w:rPr>
                <w:rFonts w:cs="Times New Roman"/>
                <w:b/>
                <w:lang/>
              </w:rPr>
            </w:pPr>
            <w:r>
              <w:rPr>
                <w:rFonts w:cs="Times New Roman"/>
                <w:b/>
                <w:lang/>
              </w:rPr>
              <w:t>М</w:t>
            </w:r>
          </w:p>
          <w:p w:rsidR="00F05BDE" w:rsidRDefault="00F05BDE" w:rsidP="00F05BDE">
            <w:pPr>
              <w:jc w:val="center"/>
              <w:cnfStyle w:val="000000100000"/>
              <w:rPr>
                <w:rFonts w:cs="Times New Roman"/>
                <w:b/>
                <w:lang/>
              </w:rPr>
            </w:pPr>
            <w:r>
              <w:rPr>
                <w:rFonts w:cs="Times New Roman"/>
                <w:b/>
                <w:lang/>
              </w:rPr>
              <w:t>Е</w:t>
            </w:r>
          </w:p>
          <w:p w:rsidR="00F05BDE" w:rsidRDefault="00F05BDE" w:rsidP="00F05BDE">
            <w:pPr>
              <w:jc w:val="center"/>
              <w:cnfStyle w:val="000000100000"/>
              <w:rPr>
                <w:rFonts w:cs="Times New Roman"/>
                <w:b/>
                <w:lang/>
              </w:rPr>
            </w:pPr>
            <w:r>
              <w:rPr>
                <w:rFonts w:cs="Times New Roman"/>
                <w:b/>
                <w:lang/>
              </w:rPr>
              <w:t>Р</w:t>
            </w:r>
          </w:p>
          <w:p w:rsidR="00F05BDE" w:rsidRDefault="00F05BDE" w:rsidP="00F05BDE">
            <w:pPr>
              <w:jc w:val="center"/>
              <w:cnfStyle w:val="000000100000"/>
              <w:rPr>
                <w:rFonts w:cs="Times New Roman"/>
                <w:b/>
                <w:lang/>
              </w:rPr>
            </w:pPr>
            <w:r>
              <w:rPr>
                <w:rFonts w:cs="Times New Roman"/>
                <w:b/>
                <w:lang/>
              </w:rPr>
              <w:t>Е</w:t>
            </w:r>
          </w:p>
          <w:p w:rsidR="00F05BDE" w:rsidRDefault="00F05BDE" w:rsidP="00F05BDE">
            <w:pPr>
              <w:jc w:val="center"/>
              <w:cnfStyle w:val="000000100000"/>
              <w:rPr>
                <w:rFonts w:cs="Times New Roman"/>
                <w:b/>
                <w:lang/>
              </w:rPr>
            </w:pPr>
            <w:r>
              <w:rPr>
                <w:rFonts w:cs="Times New Roman"/>
                <w:b/>
                <w:lang/>
              </w:rPr>
              <w:t>Њ</w:t>
            </w:r>
          </w:p>
          <w:p w:rsidR="00F05BDE" w:rsidRDefault="00F05BDE" w:rsidP="00F05BDE">
            <w:pPr>
              <w:jc w:val="center"/>
              <w:cnfStyle w:val="000000100000"/>
              <w:rPr>
                <w:rFonts w:cs="Times New Roman"/>
                <w:b/>
                <w:lang/>
              </w:rPr>
            </w:pPr>
            <w:r>
              <w:rPr>
                <w:rFonts w:cs="Times New Roman"/>
                <w:b/>
                <w:lang/>
              </w:rPr>
              <w:t>Е</w:t>
            </w:r>
          </w:p>
          <w:p w:rsidR="00F05BDE" w:rsidRDefault="00F05BDE" w:rsidP="00F05BDE">
            <w:pPr>
              <w:jc w:val="center"/>
              <w:cnfStyle w:val="000000100000"/>
              <w:rPr>
                <w:rFonts w:cs="Times New Roman"/>
                <w:b/>
                <w:lang/>
              </w:rPr>
            </w:pPr>
            <w:r>
              <w:rPr>
                <w:rFonts w:cs="Times New Roman"/>
                <w:b/>
                <w:lang/>
              </w:rPr>
              <w:t>(30 часова)</w:t>
            </w:r>
          </w:p>
        </w:tc>
        <w:tc>
          <w:tcPr>
            <w:tcW w:w="2580" w:type="dxa"/>
            <w:hideMark/>
          </w:tcPr>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прочита, упореди и претвори јединице за мерење површине и запремине;</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израчуна површину квадрата и правоугаоника;</w:t>
            </w:r>
          </w:p>
          <w:p w:rsidR="00F05BDE" w:rsidRDefault="00F05BDE" w:rsidP="00E06D21">
            <w:pPr>
              <w:numPr>
                <w:ilvl w:val="0"/>
                <w:numId w:val="10"/>
              </w:numPr>
              <w:spacing w:after="200"/>
              <w:ind w:left="284" w:hanging="284"/>
              <w:contextualSpacing/>
              <w:cnfStyle w:val="000000100000"/>
              <w:rPr>
                <w:rFonts w:eastAsia="Calibri" w:cs="Times New Roman"/>
                <w:szCs w:val="24"/>
                <w:lang/>
              </w:rPr>
            </w:pPr>
            <w:r>
              <w:rPr>
                <w:rFonts w:eastAsia="Calibri" w:cs="Times New Roman"/>
                <w:szCs w:val="24"/>
                <w:lang/>
              </w:rPr>
              <w:t>израчуна површину и запремину квадра и коцке;</w:t>
            </w:r>
          </w:p>
          <w:p w:rsidR="00F05BDE" w:rsidRDefault="00F05BDE" w:rsidP="00F05BDE">
            <w:pPr>
              <w:cnfStyle w:val="000000100000"/>
              <w:rPr>
                <w:rFonts w:eastAsiaTheme="minorEastAsia" w:cs="Times New Roman"/>
                <w:b/>
                <w:lang/>
              </w:rPr>
            </w:pPr>
            <w:r>
              <w:rPr>
                <w:rFonts w:eastAsia="Calibri" w:cs="Times New Roman"/>
                <w:szCs w:val="24"/>
                <w:lang/>
              </w:rPr>
              <w:t>-реши проблемске    задатке у контексту мерења.</w:t>
            </w:r>
          </w:p>
        </w:tc>
        <w:tc>
          <w:tcPr>
            <w:tcW w:w="4008" w:type="dxa"/>
          </w:tcPr>
          <w:p w:rsidR="00F05BDE" w:rsidRDefault="00F05BDE" w:rsidP="00F05BDE">
            <w:pPr>
              <w:cnfStyle w:val="000000100000"/>
              <w:rPr>
                <w:rFonts w:cs="Times New Roman"/>
                <w:szCs w:val="24"/>
                <w:lang/>
              </w:rPr>
            </w:pPr>
            <w:r>
              <w:rPr>
                <w:rFonts w:cs="Times New Roman"/>
                <w:b/>
                <w:lang/>
              </w:rPr>
              <w:t>-</w:t>
            </w:r>
            <w:r>
              <w:rPr>
                <w:rFonts w:cs="Times New Roman"/>
                <w:iCs/>
                <w:szCs w:val="24"/>
                <w:lang/>
              </w:rPr>
              <w:t xml:space="preserve"> Увођењу стандардних мерних јединица за површину (mm</w:t>
            </w:r>
            <w:r>
              <w:rPr>
                <w:rFonts w:cs="Times New Roman"/>
                <w:iCs/>
                <w:szCs w:val="24"/>
                <w:vertAlign w:val="superscript"/>
                <w:lang/>
              </w:rPr>
              <w:t>2</w:t>
            </w:r>
            <w:r>
              <w:rPr>
                <w:rFonts w:cs="Times New Roman"/>
                <w:iCs/>
                <w:szCs w:val="24"/>
                <w:lang/>
              </w:rPr>
              <w:t>, cm</w:t>
            </w:r>
            <w:r>
              <w:rPr>
                <w:rFonts w:cs="Times New Roman"/>
                <w:iCs/>
                <w:szCs w:val="24"/>
                <w:vertAlign w:val="superscript"/>
                <w:lang/>
              </w:rPr>
              <w:t>2</w:t>
            </w:r>
            <w:r>
              <w:rPr>
                <w:rFonts w:cs="Times New Roman"/>
                <w:iCs/>
                <w:szCs w:val="24"/>
                <w:lang/>
              </w:rPr>
              <w:t>, dm</w:t>
            </w:r>
            <w:r>
              <w:rPr>
                <w:rFonts w:cs="Times New Roman"/>
                <w:iCs/>
                <w:szCs w:val="24"/>
                <w:vertAlign w:val="superscript"/>
                <w:lang/>
              </w:rPr>
              <w:t>2</w:t>
            </w:r>
            <w:r>
              <w:rPr>
                <w:rFonts w:cs="Times New Roman"/>
                <w:iCs/>
                <w:szCs w:val="24"/>
                <w:lang/>
              </w:rPr>
              <w:t>, m</w:t>
            </w:r>
            <w:r>
              <w:rPr>
                <w:rFonts w:cs="Times New Roman"/>
                <w:iCs/>
                <w:szCs w:val="24"/>
                <w:vertAlign w:val="superscript"/>
                <w:lang/>
              </w:rPr>
              <w:t>2</w:t>
            </w:r>
            <w:r>
              <w:rPr>
                <w:rFonts w:cs="Times New Roman"/>
                <w:iCs/>
                <w:szCs w:val="24"/>
                <w:lang/>
              </w:rPr>
              <w:t>, a, ha, km</w:t>
            </w:r>
            <w:r>
              <w:rPr>
                <w:rFonts w:cs="Times New Roman"/>
                <w:iCs/>
                <w:szCs w:val="24"/>
                <w:vertAlign w:val="superscript"/>
                <w:lang/>
              </w:rPr>
              <w:t>2</w:t>
            </w:r>
            <w:r>
              <w:rPr>
                <w:rFonts w:cs="Times New Roman"/>
                <w:iCs/>
                <w:szCs w:val="24"/>
                <w:lang/>
              </w:rPr>
              <w:t xml:space="preserve">) треба да претходи обнављање мерења дужине , као и подсећање на </w:t>
            </w:r>
            <w:r>
              <w:rPr>
                <w:rFonts w:cs="Times New Roman"/>
                <w:szCs w:val="24"/>
                <w:lang/>
              </w:rPr>
              <w:t xml:space="preserve">концепт мерења површине геометријских фигура, који су ученици упознали у трећем разреду </w:t>
            </w:r>
          </w:p>
          <w:p w:rsidR="00F05BDE" w:rsidRDefault="00F05BDE" w:rsidP="00F05BDE">
            <w:pPr>
              <w:cnfStyle w:val="000000100000"/>
              <w:rPr>
                <w:rFonts w:cs="Times New Roman"/>
                <w:szCs w:val="24"/>
                <w:lang/>
              </w:rPr>
            </w:pPr>
          </w:p>
          <w:p w:rsidR="00F05BDE" w:rsidRDefault="00F05BDE" w:rsidP="00F05BDE">
            <w:pPr>
              <w:cnfStyle w:val="000000100000"/>
              <w:rPr>
                <w:rFonts w:cs="Times New Roman"/>
                <w:iCs/>
                <w:szCs w:val="24"/>
                <w:lang/>
              </w:rPr>
            </w:pPr>
            <w:r>
              <w:rPr>
                <w:rFonts w:cs="Times New Roman"/>
                <w:szCs w:val="24"/>
                <w:lang/>
              </w:rPr>
              <w:t>-</w:t>
            </w:r>
            <w:r>
              <w:rPr>
                <w:rFonts w:cs="Times New Roman"/>
                <w:iCs/>
                <w:szCs w:val="24"/>
                <w:lang/>
              </w:rPr>
              <w:t xml:space="preserve"> Важно је да ученици овладају претварањем мерних јединица из већих у мање и обрнуто, вишеименованих у једноименоване и обрнуто</w:t>
            </w:r>
          </w:p>
          <w:p w:rsidR="00F05BDE" w:rsidRDefault="00F05BDE" w:rsidP="00F05BDE">
            <w:pPr>
              <w:cnfStyle w:val="000000100000"/>
              <w:rPr>
                <w:rFonts w:cs="Times New Roman"/>
                <w:iCs/>
                <w:szCs w:val="24"/>
                <w:lang/>
              </w:rPr>
            </w:pPr>
          </w:p>
          <w:p w:rsidR="00F05BDE" w:rsidRDefault="00F05BDE" w:rsidP="00F05BDE">
            <w:pPr>
              <w:cnfStyle w:val="000000100000"/>
              <w:rPr>
                <w:rFonts w:cs="Times New Roman"/>
                <w:iCs/>
                <w:szCs w:val="24"/>
                <w:lang/>
              </w:rPr>
            </w:pPr>
            <w:r>
              <w:rPr>
                <w:rFonts w:cs="Times New Roman"/>
                <w:iCs/>
                <w:szCs w:val="24"/>
                <w:lang/>
              </w:rPr>
              <w:lastRenderedPageBreak/>
              <w:t>- У задацима треба потенцирати правилан математички запис, прецизност и уредност приликом цртања и израчунавања површине</w:t>
            </w:r>
          </w:p>
          <w:p w:rsidR="00F05BDE" w:rsidRDefault="00F05BDE" w:rsidP="00F05BDE">
            <w:pPr>
              <w:cnfStyle w:val="000000100000"/>
              <w:rPr>
                <w:rFonts w:cs="Times New Roman"/>
                <w:iCs/>
                <w:szCs w:val="24"/>
                <w:lang/>
              </w:rPr>
            </w:pPr>
          </w:p>
          <w:p w:rsidR="00F05BDE" w:rsidRDefault="00F05BDE" w:rsidP="00F05BDE">
            <w:pPr>
              <w:cnfStyle w:val="000000100000"/>
              <w:rPr>
                <w:rFonts w:cs="Times New Roman"/>
                <w:iCs/>
                <w:szCs w:val="24"/>
                <w:lang/>
              </w:rPr>
            </w:pPr>
            <w:r>
              <w:rPr>
                <w:rFonts w:cs="Times New Roman"/>
                <w:iCs/>
                <w:szCs w:val="24"/>
                <w:lang/>
              </w:rPr>
              <w:t>- Реалним примерима треба развијати способност процене површина (просторија, станова, игралишта, парцела итд.) и њиховог међусобног односа</w:t>
            </w:r>
          </w:p>
          <w:p w:rsidR="00F05BDE" w:rsidRDefault="00F05BDE" w:rsidP="00F05BDE">
            <w:pPr>
              <w:cnfStyle w:val="000000100000"/>
              <w:rPr>
                <w:rFonts w:cs="Times New Roman"/>
                <w:iCs/>
                <w:szCs w:val="24"/>
                <w:lang/>
              </w:rPr>
            </w:pPr>
          </w:p>
          <w:p w:rsidR="00F05BDE" w:rsidRDefault="00F05BDE" w:rsidP="00F05BDE">
            <w:pPr>
              <w:jc w:val="both"/>
              <w:cnfStyle w:val="000000100000"/>
              <w:rPr>
                <w:rFonts w:cs="Times New Roman"/>
                <w:iCs/>
                <w:szCs w:val="24"/>
                <w:lang/>
              </w:rPr>
            </w:pPr>
            <w:r>
              <w:rPr>
                <w:rFonts w:cs="Times New Roman"/>
                <w:iCs/>
                <w:szCs w:val="24"/>
                <w:lang/>
              </w:rPr>
              <w:t>- Са практичног становишта веома су корисни задаци у којима треба израчунати површину фигуре која се једноставно може разложити на правоугаонике и квадрате. На њих се надовезује формирање појма површине квадра и коцке и долажење до одговарајућих формула</w:t>
            </w:r>
          </w:p>
          <w:p w:rsidR="00F05BDE" w:rsidRDefault="00F05BDE" w:rsidP="00F05BDE">
            <w:pPr>
              <w:jc w:val="both"/>
              <w:cnfStyle w:val="000000100000"/>
              <w:rPr>
                <w:rFonts w:cs="Times New Roman"/>
                <w:iCs/>
                <w:szCs w:val="24"/>
                <w:lang/>
              </w:rPr>
            </w:pPr>
          </w:p>
          <w:p w:rsidR="00F05BDE" w:rsidRDefault="00F05BDE" w:rsidP="00F05BDE">
            <w:pPr>
              <w:jc w:val="both"/>
              <w:cnfStyle w:val="000000100000"/>
              <w:rPr>
                <w:rFonts w:cs="Times New Roman"/>
                <w:iCs/>
                <w:szCs w:val="24"/>
                <w:lang/>
              </w:rPr>
            </w:pPr>
            <w:r>
              <w:rPr>
                <w:rFonts w:cs="Times New Roman"/>
                <w:iCs/>
                <w:szCs w:val="24"/>
                <w:lang/>
              </w:rPr>
              <w:t>- По аналогији са развијањем концепта мерења дужине и површине, уводи се појам запремине коцке и квадра и стандардне мерне јединице за запремину (mm</w:t>
            </w:r>
            <w:r>
              <w:rPr>
                <w:rFonts w:cs="Times New Roman"/>
                <w:iCs/>
                <w:szCs w:val="24"/>
                <w:vertAlign w:val="superscript"/>
                <w:lang/>
              </w:rPr>
              <w:t>3</w:t>
            </w:r>
            <w:r>
              <w:rPr>
                <w:rFonts w:cs="Times New Roman"/>
                <w:iCs/>
                <w:szCs w:val="24"/>
                <w:lang/>
              </w:rPr>
              <w:t>, cm</w:t>
            </w:r>
            <w:r>
              <w:rPr>
                <w:rFonts w:cs="Times New Roman"/>
                <w:iCs/>
                <w:szCs w:val="24"/>
                <w:vertAlign w:val="superscript"/>
                <w:lang/>
              </w:rPr>
              <w:t>3</w:t>
            </w:r>
            <w:r>
              <w:rPr>
                <w:rFonts w:cs="Times New Roman"/>
                <w:iCs/>
                <w:szCs w:val="24"/>
                <w:lang/>
              </w:rPr>
              <w:t>, dm</w:t>
            </w:r>
            <w:r>
              <w:rPr>
                <w:rFonts w:cs="Times New Roman"/>
                <w:iCs/>
                <w:szCs w:val="24"/>
                <w:vertAlign w:val="superscript"/>
                <w:lang/>
              </w:rPr>
              <w:t>3</w:t>
            </w:r>
            <w:r>
              <w:rPr>
                <w:rFonts w:cs="Times New Roman"/>
                <w:iCs/>
                <w:szCs w:val="24"/>
                <w:lang/>
              </w:rPr>
              <w:t>, m</w:t>
            </w:r>
            <w:r>
              <w:rPr>
                <w:rFonts w:cs="Times New Roman"/>
                <w:iCs/>
                <w:szCs w:val="24"/>
                <w:vertAlign w:val="superscript"/>
                <w:lang/>
              </w:rPr>
              <w:t>3</w:t>
            </w:r>
            <w:r>
              <w:rPr>
                <w:rFonts w:cs="Times New Roman"/>
                <w:iCs/>
                <w:szCs w:val="24"/>
                <w:lang/>
              </w:rPr>
              <w:t>)</w:t>
            </w:r>
          </w:p>
          <w:p w:rsidR="00F05BDE" w:rsidRDefault="00F05BDE" w:rsidP="00F05BDE">
            <w:pPr>
              <w:jc w:val="both"/>
              <w:cnfStyle w:val="000000100000"/>
              <w:rPr>
                <w:rFonts w:cs="Times New Roman"/>
                <w:iCs/>
                <w:szCs w:val="24"/>
                <w:lang/>
              </w:rPr>
            </w:pPr>
          </w:p>
          <w:p w:rsidR="00F05BDE" w:rsidRDefault="00F05BDE" w:rsidP="00F05BDE">
            <w:pPr>
              <w:cnfStyle w:val="000000100000"/>
              <w:rPr>
                <w:rFonts w:cs="Times New Roman"/>
                <w:szCs w:val="24"/>
                <w:lang/>
              </w:rPr>
            </w:pPr>
            <w:r>
              <w:rPr>
                <w:rFonts w:cs="Times New Roman"/>
                <w:iCs/>
                <w:szCs w:val="24"/>
                <w:lang/>
              </w:rPr>
              <w:t>-</w:t>
            </w:r>
            <w:r>
              <w:rPr>
                <w:rFonts w:cs="Times New Roman"/>
                <w:szCs w:val="24"/>
                <w:lang/>
              </w:rPr>
              <w:t xml:space="preserve"> Бројање коцки треба повезати са запремином тела, а површину тела повезати са збиром површина одговарајућих фигура које се виде из различитих праваца</w:t>
            </w:r>
          </w:p>
          <w:p w:rsidR="00F05BDE" w:rsidRDefault="00F05BDE" w:rsidP="00F05BDE">
            <w:pPr>
              <w:jc w:val="both"/>
              <w:cnfStyle w:val="000000100000"/>
              <w:rPr>
                <w:rFonts w:cs="Times New Roman"/>
                <w:szCs w:val="24"/>
                <w:lang/>
              </w:rPr>
            </w:pPr>
          </w:p>
          <w:p w:rsidR="00F05BDE" w:rsidRDefault="00F05BDE" w:rsidP="00F05BDE">
            <w:pPr>
              <w:cnfStyle w:val="000000100000"/>
              <w:rPr>
                <w:rFonts w:cs="Times New Roman"/>
                <w:iCs/>
                <w:szCs w:val="24"/>
                <w:lang/>
              </w:rPr>
            </w:pPr>
            <w:r>
              <w:rPr>
                <w:rFonts w:cs="Times New Roman"/>
                <w:szCs w:val="24"/>
                <w:lang/>
              </w:rPr>
              <w:t>-</w:t>
            </w:r>
            <w:r>
              <w:rPr>
                <w:rFonts w:cs="Times New Roman"/>
                <w:iCs/>
                <w:szCs w:val="24"/>
                <w:lang/>
              </w:rPr>
              <w:t xml:space="preserve"> Стандардне мерне јединице за запремину треба повезати са </w:t>
            </w:r>
            <w:r>
              <w:rPr>
                <w:rFonts w:cs="Times New Roman"/>
                <w:iCs/>
                <w:szCs w:val="24"/>
                <w:lang/>
              </w:rPr>
              <w:lastRenderedPageBreak/>
              <w:t>јединицама за мерење запремине течности (l, dl, cl, ml, hl), које су уведене у трећем разреду. Пожељно је поменуте везе илустровати пресипањем воде из боце од 1 l у коцку странице 1 dm.</w:t>
            </w:r>
          </w:p>
          <w:p w:rsidR="00F05BDE" w:rsidRDefault="00F05BDE" w:rsidP="00F05BDE">
            <w:pPr>
              <w:cnfStyle w:val="000000100000"/>
              <w:rPr>
                <w:rFonts w:cs="Times New Roman"/>
                <w:iCs/>
                <w:szCs w:val="24"/>
                <w:lang/>
              </w:rPr>
            </w:pPr>
          </w:p>
          <w:p w:rsidR="00F05BDE" w:rsidRDefault="00F05BDE" w:rsidP="00F05BDE">
            <w:pPr>
              <w:cnfStyle w:val="000000100000"/>
              <w:rPr>
                <w:rFonts w:cs="Times New Roman"/>
                <w:iCs/>
                <w:szCs w:val="24"/>
                <w:lang/>
              </w:rPr>
            </w:pPr>
            <w:r>
              <w:rPr>
                <w:rFonts w:cs="Times New Roman"/>
                <w:iCs/>
                <w:szCs w:val="24"/>
                <w:lang/>
              </w:rPr>
              <w:t>-Тема Мерење и мере веома је важна за повезивање аритметичких и геометријских садржаја. Примене једначина треба илустровати погодним примерима и задацима у којима се примењују формуле за израчунавање површине и запремине и  примену тзв. методе дужи и методе правоугаоника при решавању аритметичких задатака</w:t>
            </w:r>
          </w:p>
          <w:p w:rsidR="00F05BDE" w:rsidRDefault="00F05BDE" w:rsidP="00F05BDE">
            <w:pPr>
              <w:cnfStyle w:val="000000100000"/>
              <w:rPr>
                <w:rFonts w:cs="Times New Roman"/>
                <w:iCs/>
                <w:szCs w:val="24"/>
                <w:lang/>
              </w:rPr>
            </w:pPr>
          </w:p>
          <w:p w:rsidR="00F05BDE" w:rsidRDefault="00F05BDE" w:rsidP="00F05BDE">
            <w:pPr>
              <w:cnfStyle w:val="000000100000"/>
              <w:rPr>
                <w:rFonts w:eastAsiaTheme="minorEastAsia" w:cs="Times New Roman"/>
                <w:b/>
                <w:lang/>
              </w:rPr>
            </w:pPr>
          </w:p>
        </w:tc>
        <w:tc>
          <w:tcPr>
            <w:tcW w:w="1515" w:type="dxa"/>
            <w:hideMark/>
          </w:tcPr>
          <w:p w:rsidR="00F05BDE" w:rsidRDefault="00F05BDE" w:rsidP="00F05BDE">
            <w:pPr>
              <w:cnfStyle w:val="000000100000"/>
              <w:rPr>
                <w:rFonts w:cs="Times New Roman"/>
                <w:b/>
                <w:lang/>
              </w:rPr>
            </w:pPr>
            <w:r>
              <w:rPr>
                <w:rFonts w:cs="Times New Roman"/>
                <w:b/>
                <w:lang/>
              </w:rPr>
              <w:lastRenderedPageBreak/>
              <w:t>1МА.1.4.1.</w:t>
            </w:r>
          </w:p>
          <w:p w:rsidR="00F05BDE" w:rsidRDefault="00F05BDE" w:rsidP="00F05BDE">
            <w:pPr>
              <w:cnfStyle w:val="000000100000"/>
              <w:rPr>
                <w:rFonts w:cs="Times New Roman"/>
                <w:b/>
                <w:lang/>
              </w:rPr>
            </w:pPr>
            <w:r>
              <w:rPr>
                <w:rFonts w:cs="Times New Roman"/>
                <w:b/>
                <w:lang/>
              </w:rPr>
              <w:t>1МА.1.4.2.</w:t>
            </w:r>
          </w:p>
          <w:p w:rsidR="00F05BDE" w:rsidRDefault="00F05BDE" w:rsidP="00F05BDE">
            <w:pPr>
              <w:cnfStyle w:val="000000100000"/>
              <w:rPr>
                <w:rFonts w:cs="Times New Roman"/>
                <w:b/>
                <w:lang/>
              </w:rPr>
            </w:pPr>
            <w:r>
              <w:rPr>
                <w:rFonts w:cs="Times New Roman"/>
                <w:b/>
                <w:lang/>
              </w:rPr>
              <w:t>1МА.1.4.3.</w:t>
            </w:r>
          </w:p>
          <w:p w:rsidR="00F05BDE" w:rsidRDefault="00F05BDE" w:rsidP="00F05BDE">
            <w:pPr>
              <w:cnfStyle w:val="000000100000"/>
              <w:rPr>
                <w:rFonts w:cs="Times New Roman"/>
                <w:b/>
                <w:lang/>
              </w:rPr>
            </w:pPr>
            <w:r>
              <w:rPr>
                <w:rFonts w:cs="Times New Roman"/>
                <w:b/>
                <w:lang/>
              </w:rPr>
              <w:t>1МА.1.4.4.</w:t>
            </w:r>
          </w:p>
          <w:p w:rsidR="00F05BDE" w:rsidRDefault="00F05BDE" w:rsidP="00F05BDE">
            <w:pPr>
              <w:cnfStyle w:val="000000100000"/>
              <w:rPr>
                <w:rFonts w:cs="Times New Roman"/>
                <w:b/>
                <w:lang/>
              </w:rPr>
            </w:pPr>
            <w:r>
              <w:rPr>
                <w:rFonts w:cs="Times New Roman"/>
                <w:b/>
                <w:lang/>
              </w:rPr>
              <w:t>1МА.2.4.1.</w:t>
            </w:r>
          </w:p>
          <w:p w:rsidR="00F05BDE" w:rsidRDefault="00F05BDE" w:rsidP="00F05BDE">
            <w:pPr>
              <w:cnfStyle w:val="000000100000"/>
              <w:rPr>
                <w:rFonts w:cs="Times New Roman"/>
                <w:b/>
                <w:lang/>
              </w:rPr>
            </w:pPr>
            <w:r>
              <w:rPr>
                <w:rFonts w:cs="Times New Roman"/>
                <w:b/>
                <w:lang/>
              </w:rPr>
              <w:t>1МА.2.4.2.</w:t>
            </w:r>
          </w:p>
          <w:p w:rsidR="00F05BDE" w:rsidRDefault="00F05BDE" w:rsidP="00F05BDE">
            <w:pPr>
              <w:cnfStyle w:val="000000100000"/>
              <w:rPr>
                <w:rFonts w:cs="Times New Roman"/>
                <w:b/>
                <w:lang/>
              </w:rPr>
            </w:pPr>
            <w:r>
              <w:rPr>
                <w:rFonts w:cs="Times New Roman"/>
                <w:b/>
                <w:lang/>
              </w:rPr>
              <w:t>1МА.2.4.3.</w:t>
            </w:r>
          </w:p>
          <w:p w:rsidR="00F05BDE" w:rsidRDefault="00F05BDE" w:rsidP="00F05BDE">
            <w:pPr>
              <w:cnfStyle w:val="000000100000"/>
              <w:rPr>
                <w:rFonts w:cs="Times New Roman"/>
                <w:b/>
                <w:lang/>
              </w:rPr>
            </w:pPr>
            <w:r>
              <w:rPr>
                <w:rFonts w:cs="Times New Roman"/>
                <w:b/>
                <w:lang/>
              </w:rPr>
              <w:t>1МА.2.4.4.</w:t>
            </w:r>
          </w:p>
          <w:p w:rsidR="00F05BDE" w:rsidRDefault="00F05BDE" w:rsidP="00F05BDE">
            <w:pPr>
              <w:cnfStyle w:val="000000100000"/>
              <w:rPr>
                <w:rFonts w:cs="Times New Roman"/>
                <w:b/>
                <w:lang/>
              </w:rPr>
            </w:pPr>
            <w:r>
              <w:rPr>
                <w:rFonts w:cs="Times New Roman"/>
                <w:b/>
                <w:lang/>
              </w:rPr>
              <w:t>1МА.2.4.5.</w:t>
            </w:r>
          </w:p>
          <w:p w:rsidR="00F05BDE" w:rsidRDefault="00F05BDE" w:rsidP="00F05BDE">
            <w:pPr>
              <w:cnfStyle w:val="000000100000"/>
              <w:rPr>
                <w:rFonts w:cs="Times New Roman"/>
                <w:b/>
                <w:lang/>
              </w:rPr>
            </w:pPr>
            <w:r>
              <w:rPr>
                <w:rFonts w:cs="Times New Roman"/>
                <w:b/>
                <w:lang/>
              </w:rPr>
              <w:t>1МА.3.4.1.</w:t>
            </w:r>
          </w:p>
          <w:p w:rsidR="00F05BDE" w:rsidRDefault="00F05BDE" w:rsidP="00F05BDE">
            <w:pPr>
              <w:cnfStyle w:val="000000100000"/>
              <w:rPr>
                <w:rFonts w:cs="Times New Roman"/>
                <w:b/>
                <w:lang/>
              </w:rPr>
            </w:pPr>
            <w:r>
              <w:rPr>
                <w:rFonts w:cs="Times New Roman"/>
                <w:b/>
                <w:lang/>
              </w:rPr>
              <w:t>1МА.3.4.2.</w:t>
            </w:r>
          </w:p>
          <w:p w:rsidR="00F05BDE" w:rsidRDefault="00F05BDE" w:rsidP="00F05BDE">
            <w:pPr>
              <w:cnfStyle w:val="000000100000"/>
              <w:rPr>
                <w:rFonts w:cs="Times New Roman"/>
                <w:b/>
                <w:lang/>
              </w:rPr>
            </w:pPr>
            <w:r>
              <w:rPr>
                <w:rFonts w:cs="Times New Roman"/>
                <w:b/>
                <w:lang/>
              </w:rPr>
              <w:t>1МА.3.4.3.</w:t>
            </w:r>
          </w:p>
        </w:tc>
        <w:tc>
          <w:tcPr>
            <w:tcW w:w="1825" w:type="dxa"/>
            <w:hideMark/>
          </w:tcPr>
          <w:p w:rsidR="00F05BDE" w:rsidRDefault="00F05BDE" w:rsidP="00F05BDE">
            <w:pPr>
              <w:cnfStyle w:val="000000100000"/>
              <w:rPr>
                <w:rFonts w:cs="Times New Roman"/>
                <w:szCs w:val="24"/>
                <w:lang/>
              </w:rPr>
            </w:pPr>
            <w:r>
              <w:rPr>
                <w:rFonts w:cs="Times New Roman"/>
                <w:szCs w:val="24"/>
              </w:rPr>
              <w:t>СЈ-</w:t>
            </w:r>
            <w:r>
              <w:rPr>
                <w:rFonts w:cs="Times New Roman"/>
                <w:szCs w:val="24"/>
                <w:lang/>
              </w:rPr>
              <w:t>Све теме</w:t>
            </w:r>
          </w:p>
          <w:p w:rsidR="00F05BDE" w:rsidRDefault="00F05BDE" w:rsidP="00F05BDE">
            <w:pPr>
              <w:cnfStyle w:val="000000100000"/>
              <w:rPr>
                <w:rFonts w:cs="Times New Roman"/>
                <w:szCs w:val="24"/>
                <w:lang/>
              </w:rPr>
            </w:pPr>
            <w:r>
              <w:rPr>
                <w:rFonts w:cs="Times New Roman"/>
                <w:szCs w:val="24"/>
              </w:rPr>
              <w:t>ПД-</w:t>
            </w:r>
            <w:proofErr w:type="spellStart"/>
            <w:r>
              <w:rPr>
                <w:rFonts w:cs="Times New Roman"/>
                <w:szCs w:val="24"/>
              </w:rPr>
              <w:t>Кретање</w:t>
            </w:r>
            <w:proofErr w:type="spellEnd"/>
            <w:r>
              <w:rPr>
                <w:rFonts w:cs="Times New Roman"/>
                <w:szCs w:val="24"/>
              </w:rPr>
              <w:t xml:space="preserve"> и </w:t>
            </w:r>
            <w:proofErr w:type="spellStart"/>
            <w:r>
              <w:rPr>
                <w:rFonts w:cs="Times New Roman"/>
                <w:szCs w:val="24"/>
              </w:rPr>
              <w:t>оријентација</w:t>
            </w:r>
            <w:proofErr w:type="spellEnd"/>
            <w:r>
              <w:rPr>
                <w:rFonts w:cs="Times New Roman"/>
                <w:szCs w:val="24"/>
              </w:rPr>
              <w:t xml:space="preserve"> у </w:t>
            </w:r>
            <w:proofErr w:type="spellStart"/>
            <w:r>
              <w:rPr>
                <w:rFonts w:cs="Times New Roman"/>
                <w:szCs w:val="24"/>
              </w:rPr>
              <w:t>простору</w:t>
            </w:r>
            <w:proofErr w:type="spellEnd"/>
            <w:r>
              <w:rPr>
                <w:rFonts w:cs="Times New Roman"/>
                <w:szCs w:val="24"/>
              </w:rPr>
              <w:t xml:space="preserve"> и </w:t>
            </w:r>
            <w:proofErr w:type="spellStart"/>
            <w:r>
              <w:rPr>
                <w:rFonts w:cs="Times New Roman"/>
                <w:szCs w:val="24"/>
              </w:rPr>
              <w:t>времену</w:t>
            </w:r>
            <w:proofErr w:type="spellEnd"/>
            <w:r>
              <w:rPr>
                <w:rFonts w:cs="Times New Roman"/>
                <w:szCs w:val="24"/>
                <w:lang/>
              </w:rPr>
              <w:t>, Прошлост Србије</w:t>
            </w:r>
          </w:p>
          <w:p w:rsidR="00F05BDE" w:rsidRDefault="00F05BDE" w:rsidP="00F05BDE">
            <w:pPr>
              <w:cnfStyle w:val="000000100000"/>
              <w:rPr>
                <w:rFonts w:cs="Times New Roman"/>
                <w:szCs w:val="24"/>
              </w:rPr>
            </w:pPr>
            <w:r>
              <w:rPr>
                <w:rFonts w:cs="Times New Roman"/>
                <w:szCs w:val="24"/>
              </w:rPr>
              <w:t xml:space="preserve">ЛК- </w:t>
            </w:r>
            <w:proofErr w:type="spellStart"/>
            <w:r>
              <w:rPr>
                <w:rFonts w:cs="Times New Roman"/>
                <w:szCs w:val="24"/>
              </w:rPr>
              <w:t>Споразумевање</w:t>
            </w:r>
            <w:proofErr w:type="spellEnd"/>
          </w:p>
          <w:p w:rsidR="00F05BDE" w:rsidRDefault="00F05BDE" w:rsidP="00F05BDE">
            <w:pPr>
              <w:cnfStyle w:val="000000100000"/>
              <w:rPr>
                <w:rFonts w:cs="Times New Roman"/>
                <w:szCs w:val="24"/>
              </w:rPr>
            </w:pPr>
            <w:r>
              <w:rPr>
                <w:rFonts w:cs="Times New Roman"/>
                <w:szCs w:val="24"/>
              </w:rPr>
              <w:t>МК-</w:t>
            </w:r>
            <w:proofErr w:type="spellStart"/>
            <w:r>
              <w:rPr>
                <w:rFonts w:cs="Times New Roman"/>
                <w:szCs w:val="24"/>
              </w:rPr>
              <w:t>Музичко</w:t>
            </w:r>
            <w:proofErr w:type="spellEnd"/>
            <w:r>
              <w:rPr>
                <w:rFonts w:cs="Times New Roman"/>
                <w:szCs w:val="24"/>
              </w:rPr>
              <w:t xml:space="preserve"> </w:t>
            </w:r>
            <w:proofErr w:type="spellStart"/>
            <w:r>
              <w:rPr>
                <w:rFonts w:cs="Times New Roman"/>
                <w:szCs w:val="24"/>
              </w:rPr>
              <w:t>стваралаштво</w:t>
            </w:r>
            <w:proofErr w:type="spellEnd"/>
          </w:p>
          <w:p w:rsidR="00F05BDE" w:rsidRDefault="00F05BDE" w:rsidP="00F05BDE">
            <w:pPr>
              <w:cnfStyle w:val="000000100000"/>
              <w:rPr>
                <w:rFonts w:cs="Times New Roman"/>
                <w:szCs w:val="24"/>
              </w:rPr>
            </w:pPr>
            <w:r>
              <w:rPr>
                <w:rFonts w:cs="Times New Roman"/>
                <w:szCs w:val="24"/>
              </w:rPr>
              <w:t>Ф</w:t>
            </w:r>
            <w:r>
              <w:rPr>
                <w:rFonts w:cs="Times New Roman"/>
                <w:szCs w:val="24"/>
                <w:lang/>
              </w:rPr>
              <w:t>ИЗВ</w:t>
            </w:r>
            <w:r>
              <w:rPr>
                <w:rFonts w:cs="Times New Roman"/>
                <w:szCs w:val="24"/>
              </w:rPr>
              <w:t>-</w:t>
            </w:r>
            <w:proofErr w:type="spellStart"/>
            <w:r>
              <w:rPr>
                <w:rFonts w:cs="Times New Roman"/>
                <w:szCs w:val="24"/>
              </w:rPr>
              <w:t>Моторичке</w:t>
            </w:r>
            <w:proofErr w:type="spellEnd"/>
            <w:r>
              <w:rPr>
                <w:rFonts w:cs="Times New Roman"/>
                <w:szCs w:val="24"/>
              </w:rPr>
              <w:t xml:space="preserve"> </w:t>
            </w:r>
            <w:proofErr w:type="spellStart"/>
            <w:r>
              <w:rPr>
                <w:rFonts w:cs="Times New Roman"/>
                <w:szCs w:val="24"/>
              </w:rPr>
              <w:t>вештине</w:t>
            </w:r>
            <w:proofErr w:type="spellEnd"/>
          </w:p>
          <w:p w:rsidR="00F05BDE" w:rsidRDefault="00F05BDE" w:rsidP="00F05BDE">
            <w:pPr>
              <w:cnfStyle w:val="000000100000"/>
              <w:rPr>
                <w:rFonts w:cs="Times New Roman"/>
                <w:b/>
                <w:lang/>
              </w:rPr>
            </w:pPr>
            <w:r>
              <w:rPr>
                <w:rFonts w:cs="Times New Roman"/>
                <w:b/>
                <w:lang/>
              </w:rPr>
              <w:t>ПН,НТ</w:t>
            </w:r>
          </w:p>
        </w:tc>
        <w:tc>
          <w:tcPr>
            <w:tcW w:w="973" w:type="dxa"/>
            <w:hideMark/>
          </w:tcPr>
          <w:p w:rsidR="00F05BDE" w:rsidRDefault="00F05BDE" w:rsidP="00F05BDE">
            <w:pPr>
              <w:jc w:val="center"/>
              <w:cnfStyle w:val="000000100000"/>
              <w:rPr>
                <w:rFonts w:cs="Times New Roman"/>
                <w:b/>
                <w:szCs w:val="24"/>
                <w:lang/>
              </w:rPr>
            </w:pPr>
            <w:r>
              <w:rPr>
                <w:rFonts w:cs="Times New Roman"/>
                <w:b/>
                <w:szCs w:val="24"/>
                <w:lang/>
              </w:rPr>
              <w:t>3</w:t>
            </w:r>
          </w:p>
        </w:tc>
      </w:tr>
    </w:tbl>
    <w:p w:rsidR="00EC15FB" w:rsidRDefault="00EC15FB" w:rsidP="00EC15FB">
      <w:pPr>
        <w:rPr>
          <w:rFonts w:ascii="Times New Roman" w:eastAsiaTheme="minorEastAsia" w:hAnsi="Times New Roman" w:cs="Times New Roman"/>
          <w:b/>
          <w:lang/>
        </w:rPr>
      </w:pP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lang/>
        </w:rPr>
      </w:pPr>
      <w:r>
        <w:rPr>
          <w:rFonts w:ascii="Times New Roman" w:eastAsia="Calibri" w:hAnsi="Times New Roman" w:cs="Times New Roman"/>
          <w:b/>
          <w:sz w:val="24"/>
          <w:szCs w:val="24"/>
          <w:lang/>
        </w:rPr>
        <w:t xml:space="preserve">Кључни појмови садржаја: </w:t>
      </w:r>
      <w:r>
        <w:rPr>
          <w:rFonts w:ascii="Times New Roman" w:eastAsia="Calibri" w:hAnsi="Times New Roman" w:cs="Times New Roman"/>
          <w:sz w:val="24"/>
          <w:szCs w:val="24"/>
          <w:lang/>
        </w:rPr>
        <w:t>природни бројеви, декадни систем, својства операција, израз, једначине и неједначине, разломци, децимални запис броја, коцка, квадар, површина и запремина.</w:t>
      </w:r>
    </w:p>
    <w:p w:rsidR="00EC15FB" w:rsidRDefault="00EC15FB" w:rsidP="00EC15F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rPr>
      </w:pPr>
      <w:r>
        <w:rPr>
          <w:rFonts w:ascii="Times New Roman" w:hAnsi="Times New Roman" w:cs="Times New Roman"/>
          <w:sz w:val="24"/>
          <w:szCs w:val="24"/>
          <w:lang/>
        </w:rPr>
        <w:t xml:space="preserve">-Неопходно је ученике оспособити за </w:t>
      </w:r>
      <w:r>
        <w:rPr>
          <w:rFonts w:ascii="Times New Roman" w:eastAsia="Times New Roman" w:hAnsi="Times New Roman" w:cs="Times New Roman"/>
          <w:sz w:val="24"/>
          <w:szCs w:val="24"/>
          <w:lang/>
        </w:rPr>
        <w:t>: решавање разноврсних практичних и теоријских проблема, комуникацију математичким језиком, математичко резоновање и доношење закључака и одлука</w:t>
      </w:r>
    </w:p>
    <w:p w:rsidR="00EC15FB" w:rsidRDefault="00EC15FB" w:rsidP="00EC15F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w:t>
      </w:r>
    </w:p>
    <w:p w:rsidR="00EC15FB" w:rsidRDefault="00EC15FB" w:rsidP="00EC15F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EC15FB" w:rsidRDefault="00EC15FB" w:rsidP="00EC15F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Ученицима омогућити да развијају математичко мишљење у контексту игроликих активности и употребе едукативних апликација на интернету и других електронских материјала, са посебним освртом на електронске уџбенике и интерактивне задатке који прате наставне садржаје у четвртом разреду</w:t>
      </w:r>
    </w:p>
    <w:p w:rsidR="00EC15FB" w:rsidRDefault="00EC15FB" w:rsidP="00EC15F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w:t>
      </w:r>
    </w:p>
    <w:p w:rsidR="00EC15FB" w:rsidRDefault="00EC15FB" w:rsidP="00EC15FB">
      <w:pPr>
        <w:spacing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Бројеви (132; 42 + 90)</w:t>
      </w:r>
    </w:p>
    <w:p w:rsidR="00EC15FB" w:rsidRDefault="00EC15FB" w:rsidP="00EC15FB">
      <w:pPr>
        <w:spacing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Геометрија (12; 4 + 8)</w:t>
      </w:r>
    </w:p>
    <w:p w:rsidR="00EC15FB" w:rsidRDefault="00EC15FB" w:rsidP="00EC15FB">
      <w:pPr>
        <w:spacing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Mерење и мере (28; 9 + 19)</w:t>
      </w:r>
    </w:p>
    <w:p w:rsidR="00EC15FB" w:rsidRDefault="00EC15FB" w:rsidP="00EC15FB">
      <w:pPr>
        <w:widowControl w:val="0"/>
        <w:spacing w:line="240" w:lineRule="auto"/>
        <w:jc w:val="both"/>
        <w:rPr>
          <w:rFonts w:ascii="Times New Roman" w:eastAsiaTheme="minorEastAsia" w:hAnsi="Times New Roman" w:cs="Times New Roman"/>
          <w:b/>
          <w:sz w:val="24"/>
          <w:szCs w:val="24"/>
          <w:lang/>
        </w:rPr>
      </w:pPr>
      <w:r>
        <w:rPr>
          <w:rFonts w:ascii="Times New Roman" w:hAnsi="Times New Roman" w:cs="Times New Roman"/>
          <w:b/>
          <w:sz w:val="24"/>
          <w:szCs w:val="24"/>
          <w:lang/>
        </w:rPr>
        <w:t>Напомена: за реализацију 4 писмена задатака (у трајању од по једног часа), са исправкама, планирано је 8 часова</w:t>
      </w:r>
    </w:p>
    <w:p w:rsidR="00EC15FB" w:rsidRDefault="00EC15FB" w:rsidP="00EC15FB">
      <w:pPr>
        <w:widowControl w:val="0"/>
        <w:spacing w:after="60" w:line="240" w:lineRule="auto"/>
        <w:ind w:right="210"/>
        <w:rPr>
          <w:rFonts w:ascii="Times New Roman" w:eastAsia="Times New Roman" w:hAnsi="Times New Roman" w:cs="Times New Roman"/>
          <w:sz w:val="24"/>
          <w:szCs w:val="24"/>
          <w:lang/>
        </w:rPr>
      </w:pPr>
      <w:r>
        <w:rPr>
          <w:rFonts w:ascii="Times New Roman" w:eastAsia="Calibri" w:hAnsi="Times New Roman" w:cs="Times New Roman"/>
          <w:sz w:val="24"/>
          <w:szCs w:val="24"/>
          <w:lang/>
        </w:rPr>
        <w:t>-</w:t>
      </w:r>
      <w:r>
        <w:rPr>
          <w:rFonts w:ascii="Times New Roman" w:eastAsia="Times New Roman" w:hAnsi="Times New Roman" w:cs="Times New Roman"/>
          <w:sz w:val="24"/>
          <w:szCs w:val="24"/>
          <w:lang/>
        </w:rPr>
        <w:t xml:space="preserve">Предложени редослед реализације тема, </w:t>
      </w:r>
      <w:r>
        <w:rPr>
          <w:rFonts w:ascii="Times New Roman" w:hAnsi="Times New Roman" w:cs="Times New Roman"/>
          <w:sz w:val="24"/>
          <w:szCs w:val="24"/>
          <w:lang/>
        </w:rPr>
        <w:t>због комбинације алгебарских и геометријских садржаја:</w:t>
      </w:r>
    </w:p>
    <w:p w:rsidR="00EC15FB" w:rsidRDefault="00EC15FB" w:rsidP="00EC15FB">
      <w:pPr>
        <w:widowControl w:val="0"/>
        <w:spacing w:after="0" w:line="240" w:lineRule="auto"/>
        <w:ind w:left="1287"/>
        <w:contextualSpacing/>
        <w:rPr>
          <w:rFonts w:ascii="Times New Roman" w:eastAsia="Calibri" w:hAnsi="Times New Roman" w:cs="Times New Roman"/>
          <w:sz w:val="24"/>
          <w:szCs w:val="24"/>
          <w:lang/>
        </w:rPr>
      </w:pPr>
      <w:r>
        <w:rPr>
          <w:rFonts w:ascii="Times New Roman" w:eastAsia="Times New Roman" w:hAnsi="Times New Roman" w:cs="Times New Roman"/>
          <w:sz w:val="24"/>
          <w:szCs w:val="24"/>
          <w:lang/>
        </w:rPr>
        <w:t>Бројеви – први део (рачунске операције);</w:t>
      </w:r>
    </w:p>
    <w:p w:rsidR="00EC15FB" w:rsidRDefault="00EC15FB" w:rsidP="00EC15FB">
      <w:pPr>
        <w:widowControl w:val="0"/>
        <w:spacing w:after="0" w:line="240" w:lineRule="auto"/>
        <w:ind w:left="1287"/>
        <w:contextualSpacing/>
        <w:rPr>
          <w:rFonts w:ascii="Times New Roman" w:eastAsia="Calibri" w:hAnsi="Times New Roman" w:cs="Times New Roman"/>
          <w:sz w:val="24"/>
          <w:szCs w:val="24"/>
          <w:lang/>
        </w:rPr>
      </w:pPr>
      <w:r>
        <w:rPr>
          <w:rFonts w:ascii="Times New Roman" w:eastAsia="Times New Roman" w:hAnsi="Times New Roman" w:cs="Times New Roman"/>
          <w:sz w:val="24"/>
          <w:szCs w:val="24"/>
          <w:lang/>
        </w:rPr>
        <w:t>Мерење и мере – први део (површина квадрата и правоугаоника);</w:t>
      </w:r>
    </w:p>
    <w:p w:rsidR="00EC15FB" w:rsidRDefault="00EC15FB" w:rsidP="00EC15FB">
      <w:pPr>
        <w:widowControl w:val="0"/>
        <w:spacing w:after="0" w:line="240" w:lineRule="auto"/>
        <w:ind w:left="1287"/>
        <w:contextualSpacing/>
        <w:rPr>
          <w:rFonts w:ascii="Times New Roman" w:eastAsia="Calibri" w:hAnsi="Times New Roman" w:cs="Times New Roman"/>
          <w:sz w:val="24"/>
          <w:szCs w:val="24"/>
          <w:lang/>
        </w:rPr>
      </w:pPr>
      <w:r>
        <w:rPr>
          <w:rFonts w:ascii="Times New Roman" w:eastAsia="Times New Roman" w:hAnsi="Times New Roman" w:cs="Times New Roman"/>
          <w:sz w:val="24"/>
          <w:szCs w:val="24"/>
          <w:lang/>
        </w:rPr>
        <w:t>Бројеви – други део (једначине и неједначине);</w:t>
      </w:r>
    </w:p>
    <w:p w:rsidR="00EC15FB" w:rsidRDefault="00EC15FB" w:rsidP="00EC15FB">
      <w:pPr>
        <w:widowControl w:val="0"/>
        <w:spacing w:after="0" w:line="240" w:lineRule="auto"/>
        <w:ind w:left="1287"/>
        <w:contextualSpacing/>
        <w:rPr>
          <w:rFonts w:ascii="Times New Roman" w:eastAsia="Calibri" w:hAnsi="Times New Roman" w:cs="Times New Roman"/>
          <w:sz w:val="24"/>
          <w:szCs w:val="24"/>
          <w:lang/>
        </w:rPr>
      </w:pPr>
      <w:r>
        <w:rPr>
          <w:rFonts w:ascii="Times New Roman" w:eastAsia="Calibri" w:hAnsi="Times New Roman" w:cs="Times New Roman"/>
          <w:sz w:val="24"/>
          <w:szCs w:val="24"/>
          <w:lang/>
        </w:rPr>
        <w:t>Геометрија;</w:t>
      </w:r>
    </w:p>
    <w:p w:rsidR="00EC15FB" w:rsidRDefault="00EC15FB" w:rsidP="00EC15FB">
      <w:pPr>
        <w:widowControl w:val="0"/>
        <w:spacing w:after="0" w:line="240" w:lineRule="auto"/>
        <w:ind w:left="1287"/>
        <w:contextualSpacing/>
        <w:rPr>
          <w:rFonts w:ascii="Times New Roman" w:eastAsia="Calibri" w:hAnsi="Times New Roman" w:cs="Times New Roman"/>
          <w:sz w:val="24"/>
          <w:szCs w:val="24"/>
          <w:lang/>
        </w:rPr>
      </w:pPr>
      <w:r>
        <w:rPr>
          <w:rFonts w:ascii="Times New Roman" w:eastAsia="Times New Roman" w:hAnsi="Times New Roman" w:cs="Times New Roman"/>
          <w:sz w:val="24"/>
          <w:szCs w:val="24"/>
          <w:lang/>
        </w:rPr>
        <w:t>Бројеви – трећи део (разломци и децимални бројеви);</w:t>
      </w:r>
    </w:p>
    <w:p w:rsidR="00EC15FB" w:rsidRDefault="00EC15FB" w:rsidP="00EC15FB">
      <w:pPr>
        <w:widowControl w:val="0"/>
        <w:spacing w:after="0"/>
        <w:ind w:left="1287"/>
        <w:contextualSpacing/>
        <w:rPr>
          <w:rFonts w:ascii="Times New Roman" w:eastAsia="Times New Roman" w:hAnsi="Times New Roman" w:cs="Times New Roman"/>
          <w:sz w:val="24"/>
          <w:szCs w:val="24"/>
          <w:lang/>
        </w:rPr>
      </w:pPr>
      <w:r>
        <w:rPr>
          <w:rFonts w:ascii="Times New Roman" w:eastAsia="Calibri" w:hAnsi="Times New Roman" w:cs="Times New Roman"/>
          <w:sz w:val="24"/>
          <w:szCs w:val="24"/>
          <w:lang/>
        </w:rPr>
        <w:t>Мерење</w:t>
      </w:r>
      <w:r>
        <w:rPr>
          <w:rFonts w:ascii="Times New Roman" w:eastAsia="Times New Roman" w:hAnsi="Times New Roman" w:cs="Times New Roman"/>
          <w:sz w:val="24"/>
          <w:szCs w:val="24"/>
          <w:lang/>
        </w:rPr>
        <w:t xml:space="preserve"> и мере – други део (површина и запремина квадра и коцке)</w:t>
      </w:r>
    </w:p>
    <w:p w:rsidR="00EC15FB" w:rsidRDefault="00EC15FB" w:rsidP="00EC15FB">
      <w:pPr>
        <w:spacing w:line="240" w:lineRule="auto"/>
        <w:jc w:val="both"/>
        <w:rPr>
          <w:rFonts w:ascii="Times New Roman" w:eastAsia="Calibri" w:hAnsi="Times New Roman" w:cs="Times New Roman"/>
          <w:sz w:val="24"/>
          <w:szCs w:val="24"/>
          <w:lang/>
        </w:rPr>
      </w:pPr>
    </w:p>
    <w:p w:rsidR="00A071A4" w:rsidRDefault="00A071A4" w:rsidP="00EC15FB">
      <w:pPr>
        <w:spacing w:line="240" w:lineRule="auto"/>
        <w:jc w:val="both"/>
        <w:rPr>
          <w:rFonts w:ascii="Times New Roman" w:eastAsia="Calibri" w:hAnsi="Times New Roman" w:cs="Times New Roman"/>
          <w:sz w:val="24"/>
          <w:szCs w:val="24"/>
          <w:lang/>
        </w:rPr>
      </w:pPr>
    </w:p>
    <w:p w:rsidR="00A071A4" w:rsidRDefault="00A071A4" w:rsidP="00EC15FB">
      <w:pPr>
        <w:spacing w:line="240" w:lineRule="auto"/>
        <w:jc w:val="both"/>
        <w:rPr>
          <w:rFonts w:ascii="Times New Roman" w:eastAsia="Calibri" w:hAnsi="Times New Roman" w:cs="Times New Roman"/>
          <w:sz w:val="24"/>
          <w:szCs w:val="24"/>
          <w:lang/>
        </w:rPr>
      </w:pPr>
    </w:p>
    <w:p w:rsidR="00A071A4" w:rsidRDefault="00A071A4" w:rsidP="00EC15FB">
      <w:pPr>
        <w:spacing w:line="240" w:lineRule="auto"/>
        <w:jc w:val="both"/>
        <w:rPr>
          <w:rFonts w:ascii="Times New Roman" w:eastAsia="Calibri" w:hAnsi="Times New Roman" w:cs="Times New Roman"/>
          <w:sz w:val="24"/>
          <w:szCs w:val="24"/>
          <w:lang/>
        </w:rPr>
      </w:pPr>
    </w:p>
    <w:p w:rsidR="00A071A4" w:rsidRDefault="00A071A4" w:rsidP="00EC15FB">
      <w:pPr>
        <w:spacing w:line="240" w:lineRule="auto"/>
        <w:jc w:val="both"/>
        <w:rPr>
          <w:rFonts w:ascii="Times New Roman" w:eastAsia="Calibri" w:hAnsi="Times New Roman" w:cs="Times New Roman"/>
          <w:sz w:val="24"/>
          <w:szCs w:val="24"/>
          <w:lang/>
        </w:rPr>
      </w:pPr>
    </w:p>
    <w:p w:rsidR="00A071A4" w:rsidRDefault="00A071A4" w:rsidP="00EC15FB">
      <w:pPr>
        <w:spacing w:line="240" w:lineRule="auto"/>
        <w:jc w:val="both"/>
        <w:rPr>
          <w:rFonts w:ascii="Times New Roman" w:eastAsia="Calibri" w:hAnsi="Times New Roman" w:cs="Times New Roman"/>
          <w:sz w:val="24"/>
          <w:szCs w:val="24"/>
          <w:lang/>
        </w:rPr>
      </w:pPr>
    </w:p>
    <w:p w:rsidR="00EC15FB" w:rsidRPr="00A071A4" w:rsidRDefault="00EC15FB" w:rsidP="00EC15FB">
      <w:pPr>
        <w:pStyle w:val="NoSpacing"/>
        <w:jc w:val="center"/>
        <w:rPr>
          <w:rFonts w:ascii="Times New Roman" w:eastAsiaTheme="minorEastAsia" w:hAnsi="Times New Roman" w:cs="Times New Roman"/>
          <w:b/>
          <w:sz w:val="24"/>
          <w:szCs w:val="24"/>
          <w:u w:val="single"/>
          <w:lang/>
        </w:rPr>
      </w:pPr>
      <w:r w:rsidRPr="00A071A4">
        <w:rPr>
          <w:rFonts w:ascii="Times New Roman" w:hAnsi="Times New Roman" w:cs="Times New Roman"/>
          <w:b/>
          <w:sz w:val="24"/>
          <w:szCs w:val="24"/>
          <w:u w:val="single"/>
          <w:lang/>
        </w:rPr>
        <w:t>ПРАЋЕЊЕ И ОЦЕЊИВАЊЕ ПОСТИГНУЋА УЧЕНИКА</w:t>
      </w:r>
    </w:p>
    <w:p w:rsidR="00EC15FB" w:rsidRPr="00A071A4" w:rsidRDefault="00EC15FB" w:rsidP="00EC15FB">
      <w:pPr>
        <w:pStyle w:val="NoSpacing"/>
        <w:jc w:val="center"/>
        <w:rPr>
          <w:rFonts w:ascii="Times New Roman" w:hAnsi="Times New Roman" w:cs="Times New Roman"/>
          <w:sz w:val="24"/>
          <w:szCs w:val="24"/>
          <w:u w:val="single"/>
          <w:lang/>
        </w:rPr>
      </w:pPr>
    </w:p>
    <w:p w:rsidR="00EC15FB" w:rsidRPr="00A071A4" w:rsidRDefault="00EC15FB" w:rsidP="00EC15FB">
      <w:pPr>
        <w:spacing w:after="120" w:line="240" w:lineRule="auto"/>
        <w:ind w:firstLine="720"/>
        <w:jc w:val="both"/>
        <w:rPr>
          <w:rFonts w:ascii="Times New Roman" w:eastAsia="Times New Roman" w:hAnsi="Times New Roman" w:cs="Times New Roman"/>
          <w:color w:val="000000"/>
          <w:sz w:val="24"/>
          <w:szCs w:val="24"/>
          <w:lang/>
        </w:rPr>
      </w:pPr>
      <w:r w:rsidRPr="00A071A4">
        <w:rPr>
          <w:rFonts w:ascii="Times New Roman" w:hAnsi="Times New Roman" w:cs="Times New Roman"/>
          <w:sz w:val="24"/>
          <w:szCs w:val="24"/>
          <w:lang/>
        </w:rPr>
        <w:t>Праћење напредовања и оцењивање постигнућа ученика је формативно</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и</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сумативно</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и</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реализује</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се</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у</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складу</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са</w:t>
      </w:r>
      <w:r w:rsidRPr="00A071A4">
        <w:rPr>
          <w:rFonts w:ascii="Times New Roman" w:hAnsi="Times New Roman" w:cs="Times New Roman"/>
          <w:spacing w:val="-6"/>
          <w:sz w:val="24"/>
          <w:szCs w:val="24"/>
          <w:lang/>
        </w:rPr>
        <w:t xml:space="preserve"> важећим законима и прописима -</w:t>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A071A4">
        <w:rPr>
          <w:rFonts w:ascii="Times New Roman" w:hAnsi="Times New Roman" w:cs="Times New Roman"/>
          <w:spacing w:val="-6"/>
          <w:sz w:val="24"/>
          <w:szCs w:val="24"/>
          <w:lang/>
        </w:rPr>
        <w:t xml:space="preserve"> </w:t>
      </w:r>
      <w:r w:rsidRPr="00A071A4">
        <w:rPr>
          <w:rFonts w:ascii="Times New Roman" w:hAnsi="Times New Roman" w:cs="Times New Roman"/>
          <w:i/>
          <w:sz w:val="24"/>
          <w:szCs w:val="24"/>
          <w:lang/>
        </w:rPr>
        <w:t>,Правилником</w:t>
      </w:r>
      <w:r w:rsidRPr="00A071A4">
        <w:rPr>
          <w:rFonts w:ascii="Times New Roman" w:hAnsi="Times New Roman" w:cs="Times New Roman"/>
          <w:i/>
          <w:spacing w:val="-6"/>
          <w:sz w:val="24"/>
          <w:szCs w:val="24"/>
          <w:lang/>
        </w:rPr>
        <w:t xml:space="preserve"> </w:t>
      </w:r>
      <w:r w:rsidRPr="00A071A4">
        <w:rPr>
          <w:rFonts w:ascii="Times New Roman" w:hAnsi="Times New Roman" w:cs="Times New Roman"/>
          <w:i/>
          <w:sz w:val="24"/>
          <w:szCs w:val="24"/>
          <w:lang/>
        </w:rPr>
        <w:t>о оцењивању ученика у основном образовању и васпитању</w:t>
      </w:r>
      <w:r w:rsidRPr="00A071A4">
        <w:rPr>
          <w:rFonts w:ascii="Times New Roman" w:hAnsi="Times New Roman" w:cs="Times New Roman"/>
          <w:sz w:val="24"/>
          <w:szCs w:val="24"/>
          <w:lang/>
        </w:rPr>
        <w:t xml:space="preserve">. 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треба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w:t>
      </w:r>
      <w:r w:rsidRPr="00A071A4">
        <w:rPr>
          <w:rFonts w:ascii="Times New Roman" w:hAnsi="Times New Roman" w:cs="Times New Roman"/>
          <w:sz w:val="24"/>
          <w:szCs w:val="24"/>
          <w:lang/>
        </w:rPr>
        <w:lastRenderedPageBreak/>
        <w:t xml:space="preserve">повратне информације, а важно је ученике оспособљавати и охрабривати да процењују сопствени напредак у учењу, као и напредак других ученика.. Осим сумативног приступа ( Дневник васпитно образовног рада за четврти  разред) у формативном приступу имамо  стално праћење развоја, напредовања и ангажовања ученика у остваривању исхода и стандарда, као и самосталност у раду.У четвртом  разреду ученик се оцењује описно и бројчано: </w:t>
      </w:r>
      <w:r w:rsidRPr="00A071A4">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одличан (5) добија ученик који:</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лако логички повезује чињенице и појмове;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A071A4" w:rsidRDefault="00EC15FB" w:rsidP="00EC15FB">
      <w:pPr>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показује изузетну самосталност уз изузетно висок степен активности и ангажовања. </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xml:space="preserve">- самостално чита, пише и упоређује природне бројеве у скупу </w:t>
      </w:r>
      <w:r w:rsidRPr="00A071A4">
        <w:rPr>
          <w:rFonts w:ascii="Times New Roman" w:eastAsia="Calibri" w:hAnsi="Times New Roman" w:cs="Times New Roman"/>
          <w:i/>
          <w:sz w:val="24"/>
          <w:szCs w:val="24"/>
          <w:lang/>
        </w:rPr>
        <w:t>N</w:t>
      </w:r>
      <w:r w:rsidRPr="00A071A4">
        <w:rPr>
          <w:rFonts w:ascii="Times New Roman" w:eastAsia="Calibri" w:hAnsi="Times New Roman" w:cs="Times New Roman"/>
          <w:sz w:val="24"/>
          <w:szCs w:val="24"/>
          <w:vertAlign w:val="subscript"/>
          <w:lang/>
        </w:rPr>
        <w:t>0</w:t>
      </w:r>
      <w:r w:rsidRPr="00A071A4">
        <w:rPr>
          <w:rFonts w:ascii="Times New Roman" w:hAnsi="Times New Roman" w:cs="Times New Roman"/>
          <w:sz w:val="24"/>
          <w:szCs w:val="24"/>
          <w:lang/>
        </w:rPr>
        <w:t>, приказује их на бројевној правој и одређује месну вредност цифара у вишецифреним бројевима</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примењује својства све четири рачунске операције у скупу природних бројева у решавању проблемских задатака датих у текстуалној форми</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xml:space="preserve">- рачуна бројевну вредност израза са више операција,  поштујући приоритет; </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решава сложене једначине и неједначине  са више операција задате у форми текста и проверава решење</w:t>
      </w:r>
    </w:p>
    <w:p w:rsidR="00EC15FB" w:rsidRPr="00A071A4" w:rsidRDefault="00EC15FB" w:rsidP="00EC15FB">
      <w:pPr>
        <w:spacing w:line="240" w:lineRule="auto"/>
        <w:contextualSpacing/>
        <w:rPr>
          <w:rFonts w:ascii="Times New Roman" w:eastAsia="Calibri" w:hAnsi="Times New Roman" w:cs="Times New Roman"/>
          <w:sz w:val="24"/>
          <w:szCs w:val="24"/>
          <w:lang/>
        </w:rPr>
      </w:pPr>
      <w:r w:rsidRPr="00A071A4">
        <w:rPr>
          <w:rFonts w:ascii="Times New Roman" w:hAnsi="Times New Roman" w:cs="Times New Roman"/>
          <w:sz w:val="24"/>
          <w:szCs w:val="24"/>
          <w:lang/>
        </w:rPr>
        <w:t xml:space="preserve">- самостално </w:t>
      </w:r>
      <w:r w:rsidRPr="00A071A4">
        <w:rPr>
          <w:rFonts w:ascii="Times New Roman" w:eastAsia="Calibri" w:hAnsi="Times New Roman" w:cs="Times New Roman"/>
          <w:sz w:val="24"/>
          <w:szCs w:val="24"/>
          <w:lang/>
        </w:rPr>
        <w:t>решава проблемске задатке примењујући  бројевни израз, једначину или неједначину;</w:t>
      </w:r>
    </w:p>
    <w:p w:rsidR="00EC15FB" w:rsidRPr="00A071A4" w:rsidRDefault="00EC15FB" w:rsidP="00EC15FB">
      <w:pPr>
        <w:spacing w:line="240" w:lineRule="auto"/>
        <w:contextualSpacing/>
        <w:rPr>
          <w:rFonts w:ascii="Times New Roman" w:eastAsia="Calibri" w:hAnsi="Times New Roman" w:cs="Times New Roman"/>
          <w:sz w:val="24"/>
          <w:szCs w:val="24"/>
          <w:lang/>
        </w:rPr>
      </w:pPr>
      <w:r w:rsidRPr="00A071A4">
        <w:rPr>
          <w:rFonts w:ascii="Times New Roman" w:hAnsi="Times New Roman" w:cs="Times New Roman"/>
          <w:sz w:val="24"/>
          <w:szCs w:val="24"/>
          <w:lang/>
        </w:rPr>
        <w:t xml:space="preserve">- самостално чита, пише, упоређује, сабира и одузима разломке облика </w:t>
      </w:r>
      <w:r w:rsidRPr="00A071A4">
        <w:rPr>
          <w:rFonts w:ascii="Times New Roman" w:hAnsi="Times New Roman" w:cs="Times New Roman"/>
          <w:noProof/>
          <w:position w:val="-24"/>
          <w:sz w:val="24"/>
          <w:szCs w:val="24"/>
        </w:rPr>
        <w:drawing>
          <wp:inline distT="0" distB="0" distL="0" distR="0">
            <wp:extent cx="1905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400050"/>
                    </a:xfrm>
                    <a:prstGeom prst="rect">
                      <a:avLst/>
                    </a:prstGeom>
                    <a:noFill/>
                    <a:ln>
                      <a:noFill/>
                    </a:ln>
                  </pic:spPr>
                </pic:pic>
              </a:graphicData>
            </a:graphic>
          </wp:inline>
        </w:drawing>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m</w:t>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n</w:t>
      </w:r>
      <w:r w:rsidRPr="00A071A4">
        <w:rPr>
          <w:rFonts w:ascii="Times New Roman" w:hAnsi="Times New Roman" w:cs="Times New Roman"/>
          <w:sz w:val="24"/>
          <w:szCs w:val="24"/>
          <w:lang/>
        </w:rPr>
        <w:t xml:space="preserve"> ≤ 10)</w:t>
      </w:r>
      <w:r w:rsidRPr="00A071A4">
        <w:rPr>
          <w:rFonts w:ascii="Times New Roman" w:eastAsia="Calibri" w:hAnsi="Times New Roman" w:cs="Times New Roman"/>
          <w:sz w:val="24"/>
          <w:szCs w:val="24"/>
          <w:lang/>
        </w:rPr>
        <w:t>, са једнаким имениоцем</w:t>
      </w:r>
    </w:p>
    <w:p w:rsidR="00EC15FB" w:rsidRPr="00A071A4" w:rsidRDefault="00EC15FB" w:rsidP="00EC15FB">
      <w:pPr>
        <w:pStyle w:val="1tekst"/>
        <w:ind w:left="0" w:right="-2" w:firstLine="0"/>
        <w:rPr>
          <w:rFonts w:ascii="Times New Roman" w:eastAsia="Calibri" w:hAnsi="Times New Roman" w:cs="Times New Roman"/>
          <w:sz w:val="24"/>
          <w:szCs w:val="24"/>
          <w:lang/>
        </w:rPr>
      </w:pPr>
      <w:r w:rsidRPr="00A071A4">
        <w:rPr>
          <w:rFonts w:ascii="Times New Roman" w:hAnsi="Times New Roman" w:cs="Times New Roman"/>
          <w:sz w:val="24"/>
          <w:szCs w:val="24"/>
          <w:lang/>
        </w:rPr>
        <w:t xml:space="preserve">- </w:t>
      </w:r>
      <w:r w:rsidRPr="00A071A4">
        <w:rPr>
          <w:rFonts w:ascii="Times New Roman" w:eastAsia="Calibri" w:hAnsi="Times New Roman" w:cs="Times New Roman"/>
          <w:sz w:val="24"/>
          <w:szCs w:val="24"/>
          <w:lang/>
        </w:rPr>
        <w:t>одређује  вишеструке декадне јединице најближе датом броју</w:t>
      </w:r>
    </w:p>
    <w:p w:rsidR="00EC15FB" w:rsidRPr="00A071A4" w:rsidRDefault="00EC15FB" w:rsidP="00EC15FB">
      <w:pPr>
        <w:pStyle w:val="1tekst"/>
        <w:ind w:left="0" w:right="-2" w:firstLine="0"/>
        <w:rPr>
          <w:rFonts w:ascii="Times New Roman" w:eastAsia="Calibri" w:hAnsi="Times New Roman" w:cs="Times New Roman"/>
          <w:sz w:val="24"/>
          <w:szCs w:val="24"/>
          <w:lang/>
        </w:rPr>
      </w:pPr>
      <w:r w:rsidRPr="00A071A4">
        <w:rPr>
          <w:rFonts w:ascii="Times New Roman" w:eastAsia="Calibri" w:hAnsi="Times New Roman" w:cs="Times New Roman"/>
          <w:sz w:val="24"/>
          <w:szCs w:val="24"/>
          <w:lang/>
        </w:rPr>
        <w:t>- записује, сабира и одузима децималне бројеве са две децимале</w:t>
      </w:r>
    </w:p>
    <w:p w:rsidR="00EC15FB" w:rsidRPr="00A071A4" w:rsidRDefault="00EC15FB" w:rsidP="00EC15FB">
      <w:pPr>
        <w:spacing w:line="240" w:lineRule="auto"/>
        <w:contextualSpacing/>
        <w:rPr>
          <w:rFonts w:ascii="Times New Roman" w:eastAsia="Calibri" w:hAnsi="Times New Roman" w:cs="Times New Roman"/>
          <w:sz w:val="24"/>
          <w:szCs w:val="24"/>
          <w:lang/>
        </w:rPr>
      </w:pPr>
      <w:r w:rsidRPr="00A071A4">
        <w:rPr>
          <w:rFonts w:ascii="Times New Roman" w:eastAsia="Calibri" w:hAnsi="Times New Roman" w:cs="Times New Roman"/>
          <w:sz w:val="24"/>
          <w:szCs w:val="24"/>
          <w:lang/>
        </w:rPr>
        <w:t>- самостално чита, користи и представља податке у табелама или графичким дијаграмима</w:t>
      </w:r>
    </w:p>
    <w:p w:rsidR="00EC15FB" w:rsidRPr="00A071A4" w:rsidRDefault="00EC15FB" w:rsidP="00EC15FB">
      <w:pPr>
        <w:spacing w:line="240" w:lineRule="auto"/>
        <w:contextualSpacing/>
        <w:rPr>
          <w:rFonts w:ascii="Times New Roman" w:eastAsia="Calibri" w:hAnsi="Times New Roman" w:cs="Times New Roman"/>
          <w:sz w:val="24"/>
          <w:szCs w:val="24"/>
          <w:lang/>
        </w:rPr>
      </w:pPr>
      <w:r w:rsidRPr="00A071A4">
        <w:rPr>
          <w:rFonts w:ascii="Times New Roman" w:eastAsia="Calibri" w:hAnsi="Times New Roman" w:cs="Times New Roman"/>
          <w:sz w:val="24"/>
          <w:szCs w:val="24"/>
          <w:lang/>
        </w:rPr>
        <w:t>- формира низ на основу упутстава</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решава задатке применом различитих начина представљања проблема</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чита, упоређује и претвара јединице мере за површину и запремину;</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xml:space="preserve">- самостално и правилно конструише геометријске фигуре - црта мреже, именује елементе, описује особине и прави моделе квадра и коцке </w:t>
      </w:r>
    </w:p>
    <w:p w:rsidR="00EC15FB" w:rsidRPr="00A071A4" w:rsidRDefault="00EC15FB" w:rsidP="00EC15FB">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 xml:space="preserve">- самостално уме да израчуна површину  квадрата и правоугаоника, површину и запремину квадра и коцке </w:t>
      </w:r>
    </w:p>
    <w:p w:rsidR="00EC15FB" w:rsidRPr="00A071A4" w:rsidRDefault="00EC15FB" w:rsidP="00EC15FB">
      <w:pPr>
        <w:spacing w:after="0" w:line="240" w:lineRule="auto"/>
        <w:jc w:val="both"/>
        <w:rPr>
          <w:rFonts w:ascii="Times New Roman" w:hAnsi="Times New Roman" w:cs="Times New Roman"/>
          <w:sz w:val="24"/>
          <w:szCs w:val="24"/>
          <w:lang/>
        </w:rPr>
      </w:pPr>
      <w:r w:rsidRPr="00A071A4">
        <w:rPr>
          <w:rFonts w:ascii="Times New Roman" w:eastAsia="Times New Roman" w:hAnsi="Times New Roman" w:cs="Times New Roman"/>
          <w:color w:val="000000"/>
          <w:sz w:val="24"/>
          <w:szCs w:val="24"/>
          <w:lang/>
        </w:rPr>
        <w:t xml:space="preserve">-у потпуности и самостално остварује све исходе предвиђене за четврти разред </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врло добар (4) добија ученик који:</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lastRenderedPageBreak/>
        <w:t>- самостално изводи закључке који се заснивају на подацима;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поједине проблеме на нивоу стваралачког мишљења и у знатној мери критички расуђује;</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color w:val="000000"/>
          <w:sz w:val="24"/>
          <w:szCs w:val="24"/>
          <w:lang/>
        </w:rPr>
        <w:t xml:space="preserve">- показује велику самосталност и висок степен активности и ангажовања.                                                                                                            </w:t>
      </w:r>
      <w:r w:rsidRPr="00A071A4">
        <w:rPr>
          <w:rFonts w:ascii="Times New Roman" w:hAnsi="Times New Roman" w:cs="Times New Roman"/>
          <w:sz w:val="24"/>
          <w:szCs w:val="24"/>
          <w:lang/>
        </w:rPr>
        <w:t xml:space="preserve">         - израчунава вредност израза поштујући предност рачунских операција; </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xml:space="preserve">- примењује све четири рачунске операције и основна својства у скупу природних бројева </w:t>
      </w:r>
      <w:r w:rsidRPr="00A071A4">
        <w:rPr>
          <w:rFonts w:ascii="Times New Roman" w:eastAsia="Calibri" w:hAnsi="Times New Roman" w:cs="Times New Roman"/>
          <w:i/>
          <w:sz w:val="24"/>
          <w:szCs w:val="24"/>
          <w:lang/>
        </w:rPr>
        <w:t>N</w:t>
      </w:r>
      <w:r w:rsidRPr="00A071A4">
        <w:rPr>
          <w:rFonts w:ascii="Times New Roman" w:eastAsia="Calibri" w:hAnsi="Times New Roman" w:cs="Times New Roman"/>
          <w:sz w:val="24"/>
          <w:szCs w:val="24"/>
          <w:vertAlign w:val="subscript"/>
          <w:lang/>
        </w:rPr>
        <w:t xml:space="preserve">0  </w:t>
      </w:r>
      <w:r w:rsidRPr="00A071A4">
        <w:rPr>
          <w:rFonts w:ascii="Times New Roman" w:hAnsi="Times New Roman" w:cs="Times New Roman"/>
          <w:sz w:val="24"/>
          <w:szCs w:val="24"/>
          <w:lang/>
        </w:rPr>
        <w:t xml:space="preserve"> у решавању  текстуалних задатака</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решава једначине и неједначине  са више операција задате у форми текста и проверава решење</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уз помоћ решава проблемске задатке примењујући бројевни израз или једначину</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xml:space="preserve">- чита, пише и упоређује разломке  облика </w:t>
      </w:r>
      <w:r w:rsidRPr="00A071A4">
        <w:rPr>
          <w:rFonts w:ascii="Times New Roman" w:hAnsi="Times New Roman" w:cs="Times New Roman"/>
          <w:noProof/>
          <w:position w:val="-24"/>
          <w:sz w:val="24"/>
          <w:szCs w:val="24"/>
          <w:lang w:val="en-US" w:eastAsia="en-US"/>
        </w:rPr>
        <w:drawing>
          <wp:inline distT="0" distB="0" distL="0" distR="0">
            <wp:extent cx="190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400050"/>
                    </a:xfrm>
                    <a:prstGeom prst="rect">
                      <a:avLst/>
                    </a:prstGeom>
                    <a:noFill/>
                    <a:ln>
                      <a:noFill/>
                    </a:ln>
                  </pic:spPr>
                </pic:pic>
              </a:graphicData>
            </a:graphic>
          </wp:inline>
        </w:drawing>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m</w:t>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n</w:t>
      </w:r>
      <w:r w:rsidRPr="00A071A4">
        <w:rPr>
          <w:rFonts w:ascii="Times New Roman" w:hAnsi="Times New Roman" w:cs="Times New Roman"/>
          <w:sz w:val="24"/>
          <w:szCs w:val="24"/>
          <w:lang/>
        </w:rPr>
        <w:t xml:space="preserve"> ≤ 10)</w:t>
      </w:r>
      <w:r w:rsidRPr="00A071A4">
        <w:rPr>
          <w:rFonts w:ascii="Times New Roman" w:eastAsia="Calibri" w:hAnsi="Times New Roman" w:cs="Times New Roman"/>
          <w:sz w:val="24"/>
          <w:szCs w:val="24"/>
          <w:lang/>
        </w:rPr>
        <w:t>, са једнаким имениоцем</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чита, упоређује и претвара јединице мере за површину и запремину</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правилно конструише геометријске фигуре,  прави моделе коцке и квадра</w:t>
      </w:r>
    </w:p>
    <w:p w:rsidR="00EC15FB" w:rsidRPr="00A071A4" w:rsidRDefault="00EC15FB" w:rsidP="00EC15FB">
      <w:pPr>
        <w:pStyle w:val="1tekst"/>
        <w:ind w:left="0" w:right="-2" w:firstLine="0"/>
        <w:jc w:val="left"/>
        <w:rPr>
          <w:rFonts w:ascii="Times New Roman" w:hAnsi="Times New Roman" w:cs="Times New Roman"/>
          <w:sz w:val="24"/>
          <w:szCs w:val="24"/>
          <w:lang/>
        </w:rPr>
      </w:pPr>
      <w:r w:rsidRPr="00A071A4">
        <w:rPr>
          <w:rFonts w:ascii="Times New Roman" w:hAnsi="Times New Roman" w:cs="Times New Roman"/>
          <w:sz w:val="24"/>
          <w:szCs w:val="24"/>
          <w:lang/>
        </w:rPr>
        <w:t>- рачуна површину и запремину коцке и квадра</w:t>
      </w:r>
    </w:p>
    <w:p w:rsidR="00EC15FB" w:rsidRPr="00A071A4" w:rsidRDefault="00EC15FB" w:rsidP="00A071A4">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-у великој мери показује оствареност исхода за четврти  разред</w:t>
      </w: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добар (3) добија ученик који:</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знатној мери логички повезује чињенице и појмове;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критички расуђује;</w:t>
      </w:r>
    </w:p>
    <w:p w:rsidR="00EC15FB" w:rsidRPr="00A071A4" w:rsidRDefault="00EC15FB" w:rsidP="00EC15FB">
      <w:pPr>
        <w:tabs>
          <w:tab w:val="left" w:pos="120"/>
        </w:tabs>
        <w:spacing w:after="0" w:line="240" w:lineRule="auto"/>
        <w:jc w:val="both"/>
        <w:rPr>
          <w:rFonts w:ascii="Times New Roman" w:eastAsiaTheme="minorEastAsia" w:hAnsi="Times New Roman" w:cs="Times New Roman"/>
          <w:sz w:val="24"/>
          <w:szCs w:val="24"/>
          <w:lang/>
        </w:rPr>
      </w:pPr>
      <w:r w:rsidRPr="00A071A4">
        <w:rPr>
          <w:rFonts w:ascii="Times New Roman" w:eastAsia="Times New Roman" w:hAnsi="Times New Roman" w:cs="Times New Roman"/>
          <w:color w:val="000000"/>
          <w:sz w:val="24"/>
          <w:szCs w:val="24"/>
          <w:lang/>
        </w:rPr>
        <w:t>- показује делимични степен активности и ангажовања.</w:t>
      </w:r>
      <w:r w:rsidRPr="00A071A4">
        <w:rPr>
          <w:rFonts w:ascii="Times New Roman" w:hAnsi="Times New Roman" w:cs="Times New Roman"/>
          <w:sz w:val="24"/>
          <w:szCs w:val="24"/>
          <w:lang/>
        </w:rPr>
        <w:t xml:space="preserve">     </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hAnsi="Times New Roman" w:cs="Times New Roman"/>
          <w:sz w:val="24"/>
          <w:szCs w:val="24"/>
          <w:lang/>
        </w:rPr>
        <w:t xml:space="preserve">- уз помоћ наставника  ученик  </w:t>
      </w:r>
      <w:r w:rsidRPr="00A071A4">
        <w:rPr>
          <w:rFonts w:ascii="Times New Roman" w:eastAsia="Times New Roman" w:hAnsi="Times New Roman" w:cs="Times New Roman"/>
          <w:sz w:val="24"/>
          <w:szCs w:val="24"/>
          <w:lang/>
        </w:rPr>
        <w:t xml:space="preserve">уме да примени основна својства природних бројева </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xml:space="preserve">- Уз подршку сабира и одузима, множи и дели,  рачуна вредност израза у скупу природних бројева са највише две операције </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xml:space="preserve">-уме да решава просте једначине са једном рачунском операцијом; </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xml:space="preserve">- чита и пише разломке облика </w:t>
      </w:r>
      <w:r w:rsidRPr="00A071A4">
        <w:rPr>
          <w:rFonts w:ascii="Times New Roman" w:hAnsi="Times New Roman" w:cs="Times New Roman"/>
          <w:sz w:val="24"/>
          <w:szCs w:val="24"/>
          <w:lang/>
        </w:rPr>
        <w:t xml:space="preserve"> </w:t>
      </w:r>
      <w:r w:rsidRPr="00A071A4">
        <w:rPr>
          <w:rFonts w:ascii="Times New Roman" w:hAnsi="Times New Roman" w:cs="Times New Roman"/>
          <w:noProof/>
          <w:position w:val="-24"/>
          <w:sz w:val="24"/>
          <w:szCs w:val="24"/>
        </w:rPr>
        <w:drawing>
          <wp:inline distT="0" distB="0" distL="0" distR="0">
            <wp:extent cx="1905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400050"/>
                    </a:xfrm>
                    <a:prstGeom prst="rect">
                      <a:avLst/>
                    </a:prstGeom>
                    <a:noFill/>
                    <a:ln>
                      <a:noFill/>
                    </a:ln>
                  </pic:spPr>
                </pic:pic>
              </a:graphicData>
            </a:graphic>
          </wp:inline>
        </w:drawing>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m</w:t>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n</w:t>
      </w:r>
      <w:r w:rsidRPr="00A071A4">
        <w:rPr>
          <w:rFonts w:ascii="Times New Roman" w:hAnsi="Times New Roman" w:cs="Times New Roman"/>
          <w:sz w:val="24"/>
          <w:szCs w:val="24"/>
          <w:lang/>
        </w:rPr>
        <w:t xml:space="preserve"> ≤ 10)</w:t>
      </w:r>
    </w:p>
    <w:p w:rsidR="00EC15FB" w:rsidRPr="00A071A4" w:rsidRDefault="00EC15FB" w:rsidP="00EC15FB">
      <w:pPr>
        <w:tabs>
          <w:tab w:val="left" w:pos="120"/>
        </w:tabs>
        <w:spacing w:after="0" w:line="240" w:lineRule="auto"/>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-познаје јединице мере за површину и запремину                                                                                                                                                                 - уз помоћ наставника конструише геометријске фигуре</w:t>
      </w:r>
    </w:p>
    <w:p w:rsidR="00EC15FB" w:rsidRPr="00A071A4" w:rsidRDefault="00EC15FB" w:rsidP="00A071A4">
      <w:pPr>
        <w:spacing w:after="0" w:line="240" w:lineRule="auto"/>
        <w:jc w:val="both"/>
        <w:rPr>
          <w:rFonts w:ascii="Times New Roman" w:eastAsiaTheme="minorEastAsia" w:hAnsi="Times New Roman" w:cs="Times New Roman"/>
          <w:sz w:val="24"/>
          <w:szCs w:val="24"/>
          <w:lang/>
        </w:rPr>
      </w:pPr>
      <w:r w:rsidRPr="00A071A4">
        <w:rPr>
          <w:rFonts w:ascii="Times New Roman" w:hAnsi="Times New Roman" w:cs="Times New Roman"/>
          <w:sz w:val="24"/>
          <w:szCs w:val="24"/>
          <w:lang/>
        </w:rPr>
        <w:t>- делимично  остварује предвиђене исходе за четврти  разред</w:t>
      </w: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довољан (2) добија ученик који:</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A071A4"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lastRenderedPageBreak/>
        <w:t>- понекад је самосталан у решавању проблема и у недовољној мери критички расуђује;</w:t>
      </w:r>
    </w:p>
    <w:p w:rsidR="00EC15FB" w:rsidRPr="00A071A4" w:rsidRDefault="00EC15FB" w:rsidP="00EC15FB">
      <w:pPr>
        <w:tabs>
          <w:tab w:val="left" w:pos="120"/>
        </w:tabs>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мањи степен активности и ангажовања.</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color w:val="000000"/>
          <w:sz w:val="24"/>
          <w:szCs w:val="24"/>
          <w:lang/>
        </w:rPr>
        <w:t>-</w:t>
      </w:r>
      <w:r w:rsidRPr="00A071A4">
        <w:rPr>
          <w:rFonts w:ascii="Times New Roman" w:hAnsi="Times New Roman" w:cs="Times New Roman"/>
          <w:sz w:val="24"/>
          <w:szCs w:val="24"/>
          <w:lang/>
        </w:rPr>
        <w:t xml:space="preserve"> </w:t>
      </w:r>
      <w:r w:rsidRPr="00A071A4">
        <w:rPr>
          <w:rFonts w:ascii="Times New Roman" w:eastAsia="Times New Roman" w:hAnsi="Times New Roman" w:cs="Times New Roman"/>
          <w:sz w:val="24"/>
          <w:szCs w:val="24"/>
          <w:lang/>
        </w:rPr>
        <w:t>зна да прочита и запише вишецифрене природне бројеве</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xml:space="preserve">- уз подршку наставника уме да упореди бројеве по величини </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w:t>
      </w:r>
      <w:r w:rsidRPr="00A071A4">
        <w:rPr>
          <w:rFonts w:ascii="Times New Roman" w:hAnsi="Times New Roman" w:cs="Times New Roman"/>
          <w:sz w:val="24"/>
          <w:szCs w:val="24"/>
          <w:lang/>
        </w:rPr>
        <w:t xml:space="preserve"> уз велику подршку наставника </w:t>
      </w:r>
      <w:r w:rsidRPr="00A071A4">
        <w:rPr>
          <w:rFonts w:ascii="Times New Roman" w:eastAsia="Times New Roman" w:hAnsi="Times New Roman" w:cs="Times New Roman"/>
          <w:sz w:val="24"/>
          <w:szCs w:val="24"/>
          <w:lang/>
        </w:rPr>
        <w:t>рачуна вредност бројевног израза са једном операцијом</w:t>
      </w:r>
    </w:p>
    <w:p w:rsidR="00EC15FB" w:rsidRPr="00A071A4" w:rsidRDefault="00EC15FB" w:rsidP="00EC15FB">
      <w:pPr>
        <w:tabs>
          <w:tab w:val="left" w:pos="120"/>
        </w:tabs>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препознаје јединице мере за површину и запремину</w:t>
      </w:r>
    </w:p>
    <w:p w:rsidR="00EC15FB" w:rsidRPr="00A071A4" w:rsidRDefault="00EC15FB" w:rsidP="00A071A4">
      <w:pPr>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уз већу помоћ наставника остварује задовољавајући ниво исхода</w:t>
      </w:r>
    </w:p>
    <w:p w:rsidR="00EC15FB" w:rsidRPr="00A071A4"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Недовољан (1) добија ученик који:</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изводи закључке који се заснивају на подацима;</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критички не расуђује;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показује интересовање за учешће у активностима нити ангажовање.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xml:space="preserve">- не сабира и не одузима , не множи и не дели усмено и писмено </w:t>
      </w:r>
    </w:p>
    <w:p w:rsidR="00EC15FB" w:rsidRPr="00A071A4" w:rsidRDefault="00EC15FB" w:rsidP="00EC15FB">
      <w:pPr>
        <w:shd w:val="clear" w:color="auto" w:fill="FFFFFF"/>
        <w:spacing w:before="48" w:after="48" w:line="240" w:lineRule="auto"/>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разликује и не препознаје јединице мере                                                                                                                                                                                                                 - не конструише геометријске облике</w:t>
      </w:r>
    </w:p>
    <w:p w:rsidR="00EC15FB" w:rsidRPr="00A071A4" w:rsidRDefault="00EC15FB" w:rsidP="00EC15FB">
      <w:pPr>
        <w:pStyle w:val="NoSpacing"/>
        <w:rPr>
          <w:rFonts w:ascii="Times New Roman" w:eastAsia="Calibri" w:hAnsi="Times New Roman" w:cs="Times New Roman"/>
          <w:b/>
          <w:bCs/>
          <w:sz w:val="24"/>
          <w:szCs w:val="24"/>
          <w:lang/>
        </w:rPr>
      </w:pPr>
    </w:p>
    <w:p w:rsidR="00EC15FB" w:rsidRPr="00A071A4" w:rsidRDefault="00EC15FB" w:rsidP="00EC15FB">
      <w:pPr>
        <w:ind w:left="90" w:hanging="90"/>
        <w:rPr>
          <w:rFonts w:ascii="Times New Roman" w:eastAsiaTheme="minorEastAsia" w:hAnsi="Times New Roman" w:cs="Times New Roman"/>
          <w:b/>
          <w:lang/>
        </w:rPr>
      </w:pPr>
    </w:p>
    <w:p w:rsidR="00EC15FB" w:rsidRPr="00A071A4" w:rsidRDefault="00EC15FB" w:rsidP="00EC15FB">
      <w:pPr>
        <w:ind w:left="90" w:hanging="90"/>
        <w:rPr>
          <w:rFonts w:ascii="Times New Roman" w:hAnsi="Times New Roman" w:cs="Times New Roman"/>
          <w:b/>
          <w:lang/>
        </w:rPr>
      </w:pPr>
    </w:p>
    <w:p w:rsidR="00EC15FB" w:rsidRPr="00A071A4" w:rsidRDefault="00EC15FB" w:rsidP="00EC15FB">
      <w:pPr>
        <w:ind w:left="90" w:hanging="90"/>
        <w:rPr>
          <w:rFonts w:ascii="Times New Roman" w:hAnsi="Times New Roman" w:cs="Times New Roman"/>
          <w:b/>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Pr="00A071A4" w:rsidRDefault="00EC15FB" w:rsidP="00EC15FB">
      <w:pPr>
        <w:pStyle w:val="NoSpacing"/>
        <w:rPr>
          <w:rFonts w:ascii="Times New Roman" w:hAnsi="Times New Roman" w:cs="Times New Roman"/>
          <w:b/>
          <w:sz w:val="24"/>
          <w:szCs w:val="24"/>
          <w:lang/>
        </w:rPr>
      </w:pPr>
    </w:p>
    <w:p w:rsidR="00EC15FB" w:rsidRDefault="00EC15FB" w:rsidP="00EC15FB">
      <w:pPr>
        <w:pStyle w:val="NoSpacing"/>
        <w:rPr>
          <w:rFonts w:ascii="Times New Roman" w:hAnsi="Times New Roman" w:cs="Times New Roman"/>
          <w:b/>
          <w:sz w:val="24"/>
          <w:szCs w:val="24"/>
          <w:lang/>
        </w:rPr>
      </w:pPr>
    </w:p>
    <w:p w:rsidR="00EC15FB" w:rsidRDefault="00EC15FB" w:rsidP="00EC15FB">
      <w:pPr>
        <w:pStyle w:val="NoSpacing"/>
        <w:rPr>
          <w:rFonts w:ascii="Times New Roman" w:hAnsi="Times New Roman" w:cs="Times New Roman"/>
          <w:spacing w:val="-5"/>
          <w:sz w:val="24"/>
          <w:szCs w:val="24"/>
          <w:lang/>
        </w:rPr>
      </w:pPr>
    </w:p>
    <w:p w:rsidR="00F2397B" w:rsidRDefault="00F2397B" w:rsidP="00EC15FB">
      <w:pPr>
        <w:pStyle w:val="NoSpacing"/>
        <w:rPr>
          <w:rFonts w:ascii="Times New Roman" w:hAnsi="Times New Roman" w:cs="Times New Roman"/>
          <w:spacing w:val="-5"/>
          <w:sz w:val="24"/>
          <w:szCs w:val="24"/>
          <w:lang/>
        </w:rPr>
      </w:pPr>
    </w:p>
    <w:tbl>
      <w:tblPr>
        <w:tblStyle w:val="LightGrid-Accent51"/>
        <w:tblW w:w="0" w:type="auto"/>
        <w:tblLook w:val="04A0"/>
      </w:tblPr>
      <w:tblGrid>
        <w:gridCol w:w="651"/>
        <w:gridCol w:w="1758"/>
        <w:gridCol w:w="2573"/>
        <w:gridCol w:w="4115"/>
        <w:gridCol w:w="1791"/>
        <w:gridCol w:w="2167"/>
      </w:tblGrid>
      <w:tr w:rsidR="00F05BDE" w:rsidRPr="00A071A4" w:rsidTr="00A071A4">
        <w:trPr>
          <w:cnfStyle w:val="100000000000"/>
          <w:trHeight w:val="548"/>
        </w:trPr>
        <w:tc>
          <w:tcPr>
            <w:cnfStyle w:val="001000000000"/>
            <w:tcW w:w="2304" w:type="dxa"/>
            <w:gridSpan w:val="2"/>
          </w:tcPr>
          <w:p w:rsidR="00F05BDE" w:rsidRPr="00A071A4" w:rsidRDefault="00F05BDE" w:rsidP="00A071A4">
            <w:pPr>
              <w:pStyle w:val="NoSpacing"/>
              <w:jc w:val="both"/>
              <w:rPr>
                <w:rFonts w:ascii="Times New Roman" w:hAnsi="Times New Roman"/>
                <w:b w:val="0"/>
                <w:szCs w:val="24"/>
                <w:lang/>
              </w:rPr>
            </w:pPr>
            <w:r w:rsidRPr="00A071A4">
              <w:rPr>
                <w:rFonts w:ascii="Times New Roman" w:hAnsi="Times New Roman"/>
                <w:szCs w:val="24"/>
                <w:lang/>
              </w:rPr>
              <w:t>Назив предмета</w:t>
            </w:r>
          </w:p>
        </w:tc>
        <w:tc>
          <w:tcPr>
            <w:tcW w:w="10646" w:type="dxa"/>
            <w:gridSpan w:val="4"/>
          </w:tcPr>
          <w:p w:rsidR="00F05BDE" w:rsidRPr="00A071A4" w:rsidRDefault="00F05BDE" w:rsidP="00A071A4">
            <w:pPr>
              <w:pStyle w:val="NoSpacing"/>
              <w:jc w:val="both"/>
              <w:cnfStyle w:val="100000000000"/>
              <w:rPr>
                <w:rFonts w:ascii="Times New Roman" w:hAnsi="Times New Roman"/>
                <w:b w:val="0"/>
                <w:sz w:val="20"/>
                <w:lang/>
              </w:rPr>
            </w:pPr>
            <w:r w:rsidRPr="00A071A4">
              <w:rPr>
                <w:rFonts w:ascii="Times New Roman" w:hAnsi="Times New Roman"/>
                <w:sz w:val="32"/>
                <w:szCs w:val="32"/>
                <w:lang/>
              </w:rPr>
              <w:t>Природа и друштво</w:t>
            </w:r>
          </w:p>
        </w:tc>
      </w:tr>
      <w:tr w:rsidR="00F05BDE" w:rsidRPr="00A071A4" w:rsidTr="00A071A4">
        <w:trPr>
          <w:cnfStyle w:val="000000100000"/>
          <w:trHeight w:val="530"/>
        </w:trPr>
        <w:tc>
          <w:tcPr>
            <w:cnfStyle w:val="001000000000"/>
            <w:tcW w:w="2304" w:type="dxa"/>
            <w:gridSpan w:val="2"/>
          </w:tcPr>
          <w:p w:rsidR="00F05BDE" w:rsidRPr="00A071A4" w:rsidRDefault="00F05BDE" w:rsidP="00A071A4">
            <w:pPr>
              <w:pStyle w:val="NoSpacing"/>
              <w:jc w:val="both"/>
              <w:rPr>
                <w:rFonts w:ascii="Times New Roman" w:hAnsi="Times New Roman"/>
                <w:b w:val="0"/>
                <w:szCs w:val="24"/>
                <w:lang/>
              </w:rPr>
            </w:pPr>
            <w:r w:rsidRPr="00A071A4">
              <w:rPr>
                <w:rFonts w:ascii="Times New Roman" w:hAnsi="Times New Roman"/>
                <w:szCs w:val="24"/>
                <w:lang/>
              </w:rPr>
              <w:lastRenderedPageBreak/>
              <w:t>Циљ</w:t>
            </w:r>
          </w:p>
        </w:tc>
        <w:tc>
          <w:tcPr>
            <w:tcW w:w="10646" w:type="dxa"/>
            <w:gridSpan w:val="4"/>
          </w:tcPr>
          <w:p w:rsidR="00F2397B" w:rsidRPr="00A071A4" w:rsidRDefault="00F2397B" w:rsidP="00A071A4">
            <w:pPr>
              <w:pStyle w:val="NoSpacing"/>
              <w:jc w:val="both"/>
              <w:cnfStyle w:val="000000100000"/>
              <w:rPr>
                <w:rFonts w:cs="Times New Roman"/>
                <w:b/>
                <w:lang/>
              </w:rPr>
            </w:pPr>
            <w:r w:rsidRPr="00A071A4">
              <w:rPr>
                <w:rFonts w:cs="Times New Roman"/>
                <w:b/>
                <w:lang/>
              </w:rPr>
              <w:t>Циљ наставе и учења Природе и друштва јесте упознавање себе, свог природног и друштвеног окружења и     развијање способности за одговоран живот у њему.</w:t>
            </w:r>
          </w:p>
          <w:p w:rsidR="00F05BDE" w:rsidRPr="00A071A4" w:rsidRDefault="00F05BDE" w:rsidP="00A071A4">
            <w:pPr>
              <w:pStyle w:val="NoSpacing"/>
              <w:jc w:val="both"/>
              <w:cnfStyle w:val="000000100000"/>
              <w:rPr>
                <w:rFonts w:cs="Times New Roman"/>
                <w:b/>
                <w:lang/>
              </w:rPr>
            </w:pPr>
          </w:p>
        </w:tc>
      </w:tr>
      <w:tr w:rsidR="00F05BDE" w:rsidRPr="00A071A4" w:rsidTr="00A071A4">
        <w:trPr>
          <w:cnfStyle w:val="000000010000"/>
          <w:trHeight w:val="440"/>
        </w:trPr>
        <w:tc>
          <w:tcPr>
            <w:cnfStyle w:val="001000000000"/>
            <w:tcW w:w="2304" w:type="dxa"/>
            <w:gridSpan w:val="2"/>
          </w:tcPr>
          <w:p w:rsidR="00F05BDE" w:rsidRPr="00A071A4" w:rsidRDefault="00F05BDE" w:rsidP="00A071A4">
            <w:pPr>
              <w:pStyle w:val="NoSpacing"/>
              <w:jc w:val="both"/>
              <w:rPr>
                <w:rFonts w:ascii="Times New Roman" w:hAnsi="Times New Roman"/>
                <w:b w:val="0"/>
                <w:szCs w:val="24"/>
                <w:lang/>
              </w:rPr>
            </w:pPr>
            <w:r w:rsidRPr="00A071A4">
              <w:rPr>
                <w:rFonts w:ascii="Times New Roman" w:hAnsi="Times New Roman"/>
                <w:szCs w:val="24"/>
                <w:lang/>
              </w:rPr>
              <w:t>Разред</w:t>
            </w:r>
          </w:p>
        </w:tc>
        <w:tc>
          <w:tcPr>
            <w:tcW w:w="10646" w:type="dxa"/>
            <w:gridSpan w:val="4"/>
          </w:tcPr>
          <w:p w:rsidR="00F05BDE" w:rsidRPr="00A071A4" w:rsidRDefault="00F2397B" w:rsidP="00A071A4">
            <w:pPr>
              <w:pStyle w:val="NoSpacing"/>
              <w:jc w:val="both"/>
              <w:cnfStyle w:val="000000010000"/>
              <w:rPr>
                <w:rFonts w:cs="Times New Roman"/>
                <w:b/>
                <w:lang/>
              </w:rPr>
            </w:pPr>
            <w:r w:rsidRPr="00A071A4">
              <w:rPr>
                <w:rFonts w:cs="Times New Roman"/>
                <w:b/>
                <w:lang/>
              </w:rPr>
              <w:t>Четврти</w:t>
            </w:r>
          </w:p>
        </w:tc>
      </w:tr>
      <w:tr w:rsidR="00F05BDE" w:rsidRPr="00A071A4" w:rsidTr="00A071A4">
        <w:trPr>
          <w:cnfStyle w:val="000000100000"/>
          <w:trHeight w:val="602"/>
        </w:trPr>
        <w:tc>
          <w:tcPr>
            <w:cnfStyle w:val="001000000000"/>
            <w:tcW w:w="2304" w:type="dxa"/>
            <w:gridSpan w:val="2"/>
          </w:tcPr>
          <w:p w:rsidR="00F05BDE" w:rsidRPr="00A071A4" w:rsidRDefault="00F05BDE" w:rsidP="00A071A4">
            <w:pPr>
              <w:pStyle w:val="NoSpacing"/>
              <w:jc w:val="both"/>
              <w:rPr>
                <w:rFonts w:ascii="Times New Roman" w:hAnsi="Times New Roman"/>
                <w:b w:val="0"/>
                <w:szCs w:val="24"/>
                <w:lang/>
              </w:rPr>
            </w:pPr>
            <w:r w:rsidRPr="00A071A4">
              <w:rPr>
                <w:rFonts w:ascii="Times New Roman" w:hAnsi="Times New Roman"/>
                <w:szCs w:val="24"/>
                <w:lang/>
              </w:rPr>
              <w:t>Годишњи фонд часова</w:t>
            </w:r>
          </w:p>
        </w:tc>
        <w:tc>
          <w:tcPr>
            <w:tcW w:w="10646" w:type="dxa"/>
            <w:gridSpan w:val="4"/>
          </w:tcPr>
          <w:p w:rsidR="00F05BDE" w:rsidRPr="00A071A4" w:rsidRDefault="00F2397B" w:rsidP="00A071A4">
            <w:pPr>
              <w:pStyle w:val="NoSpacing"/>
              <w:jc w:val="both"/>
              <w:cnfStyle w:val="000000100000"/>
              <w:rPr>
                <w:rFonts w:cs="Times New Roman"/>
                <w:b/>
                <w:lang/>
              </w:rPr>
            </w:pPr>
            <w:r w:rsidRPr="00A071A4">
              <w:rPr>
                <w:rFonts w:cs="Times New Roman"/>
                <w:b/>
                <w:lang/>
              </w:rPr>
              <w:t>72</w:t>
            </w:r>
          </w:p>
        </w:tc>
      </w:tr>
      <w:tr w:rsidR="00EC15FB" w:rsidRPr="00A071A4" w:rsidTr="00A071A4">
        <w:trPr>
          <w:cnfStyle w:val="000000010000"/>
          <w:trHeight w:val="1134"/>
        </w:trPr>
        <w:tc>
          <w:tcPr>
            <w:cnfStyle w:val="001000000000"/>
            <w:tcW w:w="633" w:type="dxa"/>
            <w:hideMark/>
          </w:tcPr>
          <w:p w:rsidR="00EC15FB" w:rsidRPr="00A071A4" w:rsidRDefault="00EC15FB">
            <w:pPr>
              <w:pStyle w:val="NoSpacing"/>
              <w:rPr>
                <w:rFonts w:ascii="Times New Roman" w:eastAsia="Calibri" w:hAnsi="Times New Roman"/>
                <w:szCs w:val="24"/>
                <w:lang/>
              </w:rPr>
            </w:pPr>
            <w:r w:rsidRPr="00A071A4">
              <w:rPr>
                <w:rFonts w:ascii="Times New Roman" w:hAnsi="Times New Roman"/>
                <w:lang/>
              </w:rPr>
              <w:t>Ред. Бр.</w:t>
            </w:r>
          </w:p>
        </w:tc>
        <w:tc>
          <w:tcPr>
            <w:tcW w:w="1671"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szCs w:val="24"/>
                <w:lang/>
              </w:rPr>
              <w:t>ТЕМА</w:t>
            </w:r>
          </w:p>
        </w:tc>
        <w:tc>
          <w:tcPr>
            <w:tcW w:w="2573" w:type="dxa"/>
          </w:tcPr>
          <w:p w:rsidR="00EC15FB" w:rsidRPr="00A071A4" w:rsidRDefault="00EC15FB">
            <w:pPr>
              <w:jc w:val="center"/>
              <w:cnfStyle w:val="000000010000"/>
              <w:rPr>
                <w:rFonts w:eastAsiaTheme="minorEastAsia" w:cs="Times New Roman"/>
                <w:b/>
                <w:szCs w:val="24"/>
                <w:lang/>
              </w:rPr>
            </w:pPr>
            <w:r w:rsidRPr="00A071A4">
              <w:rPr>
                <w:rFonts w:cs="Times New Roman"/>
                <w:b/>
                <w:szCs w:val="24"/>
                <w:lang/>
              </w:rPr>
              <w:t>ИСХОДИ                                по завршетку области/теме/разреда ученик ће бити у стању да:</w:t>
            </w:r>
          </w:p>
          <w:p w:rsidR="00EC15FB" w:rsidRPr="00A071A4" w:rsidRDefault="00EC15FB">
            <w:pPr>
              <w:pStyle w:val="NoSpacing"/>
              <w:jc w:val="center"/>
              <w:cnfStyle w:val="000000010000"/>
              <w:rPr>
                <w:rFonts w:eastAsia="Calibri" w:cs="Times New Roman"/>
                <w:szCs w:val="24"/>
                <w:lang/>
              </w:rPr>
            </w:pPr>
          </w:p>
        </w:tc>
        <w:tc>
          <w:tcPr>
            <w:tcW w:w="4115"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szCs w:val="24"/>
                <w:lang/>
              </w:rPr>
              <w:t>НАЧИН И ПОСТУПАК ОСТВАРИВАЊА</w:t>
            </w:r>
          </w:p>
        </w:tc>
        <w:tc>
          <w:tcPr>
            <w:tcW w:w="1791"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sz w:val="20"/>
                <w:lang/>
              </w:rPr>
              <w:t>СТАНДАРДИ</w:t>
            </w:r>
          </w:p>
        </w:tc>
        <w:tc>
          <w:tcPr>
            <w:tcW w:w="2167"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sz w:val="20"/>
                <w:lang/>
              </w:rPr>
              <w:t>КОРЕЛАЦИЈА ( ПРЕДМЕТ И ТЕМА)</w:t>
            </w:r>
          </w:p>
        </w:tc>
      </w:tr>
      <w:tr w:rsidR="00EC15FB" w:rsidRPr="00A071A4" w:rsidTr="00A071A4">
        <w:trPr>
          <w:cnfStyle w:val="000000100000"/>
        </w:trPr>
        <w:tc>
          <w:tcPr>
            <w:cnfStyle w:val="001000000000"/>
            <w:tcW w:w="633" w:type="dxa"/>
            <w:hideMark/>
          </w:tcPr>
          <w:p w:rsidR="00EC15FB" w:rsidRPr="00A071A4" w:rsidRDefault="00EC15FB">
            <w:pPr>
              <w:pStyle w:val="NoSpacing"/>
              <w:jc w:val="center"/>
              <w:rPr>
                <w:rFonts w:ascii="Times New Roman" w:eastAsia="Calibri" w:hAnsi="Times New Roman"/>
                <w:szCs w:val="24"/>
                <w:lang/>
              </w:rPr>
            </w:pPr>
            <w:r w:rsidRPr="00A071A4">
              <w:rPr>
                <w:rFonts w:ascii="Times New Roman" w:eastAsia="Calibri" w:hAnsi="Times New Roman"/>
                <w:szCs w:val="24"/>
                <w:lang/>
              </w:rPr>
              <w:t>1.</w:t>
            </w:r>
          </w:p>
        </w:tc>
        <w:tc>
          <w:tcPr>
            <w:tcW w:w="1671" w:type="dxa"/>
          </w:tcPr>
          <w:p w:rsidR="00EC15FB" w:rsidRPr="00A071A4" w:rsidRDefault="00EC15FB">
            <w:pPr>
              <w:jc w:val="center"/>
              <w:cnfStyle w:val="000000100000"/>
              <w:rPr>
                <w:rFonts w:cs="Times New Roman"/>
                <w:b/>
                <w:szCs w:val="24"/>
                <w:lang/>
              </w:rPr>
            </w:pPr>
            <w:r w:rsidRPr="00A071A4">
              <w:rPr>
                <w:rFonts w:cs="Times New Roman"/>
                <w:b/>
                <w:lang/>
              </w:rPr>
              <w:t xml:space="preserve">МОЈА ОТАЏБИНА – РЕПУБЛИКА СРБИЈА - </w:t>
            </w:r>
            <w:r w:rsidRPr="00A071A4">
              <w:rPr>
                <w:rFonts w:cs="Times New Roman"/>
                <w:b/>
                <w:szCs w:val="24"/>
                <w:lang/>
              </w:rPr>
              <w:t xml:space="preserve"> Природне и друштвене одлике Србије </w:t>
            </w:r>
          </w:p>
          <w:p w:rsidR="00EC15FB" w:rsidRPr="00A071A4" w:rsidRDefault="00EC15FB">
            <w:pPr>
              <w:pStyle w:val="NoSpacing"/>
              <w:jc w:val="center"/>
              <w:cnfStyle w:val="000000100000"/>
              <w:rPr>
                <w:rFonts w:eastAsia="Calibri" w:cs="Times New Roman"/>
                <w:szCs w:val="24"/>
                <w:lang/>
              </w:rPr>
            </w:pPr>
          </w:p>
        </w:tc>
        <w:tc>
          <w:tcPr>
            <w:tcW w:w="2573" w:type="dxa"/>
          </w:tcPr>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 одреди положај и границу Србије, положај главног града и већих насеља на географској карти Србије;</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 xml:space="preserve">- одреди положај и именује природне и друштвене објекте на географској карти Србије; </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 повеже различите природно-географске карактеристике Србије са размештајем становништва, изгледом насеља и делатностима људи;</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 xml:space="preserve">- уважава националну и културну разноликост као основу за суживот свих грађана </w:t>
            </w:r>
            <w:r w:rsidRPr="00A071A4">
              <w:rPr>
                <w:rFonts w:eastAsia="Calibri" w:cs="Times New Roman"/>
                <w:szCs w:val="24"/>
                <w:lang/>
              </w:rPr>
              <w:lastRenderedPageBreak/>
              <w:t>Републике Србије;</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 представи знамените личности, културна добра и природне лепоте по којима је Србија препознатљива у свету;                                - 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rsidR="00EC15FB" w:rsidRPr="00A071A4" w:rsidRDefault="00EC15FB">
            <w:pPr>
              <w:contextualSpacing/>
              <w:cnfStyle w:val="000000100000"/>
              <w:rPr>
                <w:rFonts w:cs="Times New Roman"/>
                <w:szCs w:val="24"/>
                <w:lang/>
              </w:rPr>
            </w:pPr>
            <w:r w:rsidRPr="00A071A4">
              <w:rPr>
                <w:rFonts w:eastAsia="Calibri" w:cs="Times New Roman"/>
                <w:szCs w:val="24"/>
                <w:lang/>
              </w:rPr>
              <w:t>-</w:t>
            </w:r>
            <w:r w:rsidRPr="00A071A4">
              <w:rPr>
                <w:rFonts w:cs="Times New Roman"/>
                <w:szCs w:val="24"/>
                <w:lang/>
              </w:rPr>
              <w:t>- пронађе и одабере потребне информације из различитих извора (писаних, сликовних, дигиталних);</w:t>
            </w:r>
          </w:p>
          <w:p w:rsidR="00EC15FB" w:rsidRPr="00A071A4" w:rsidRDefault="00EC15FB">
            <w:pPr>
              <w:cnfStyle w:val="000000100000"/>
              <w:rPr>
                <w:rFonts w:cs="Times New Roman"/>
                <w:szCs w:val="24"/>
                <w:lang/>
              </w:rPr>
            </w:pPr>
            <w:r w:rsidRPr="00A071A4">
              <w:rPr>
                <w:rFonts w:cs="Times New Roman"/>
                <w:szCs w:val="24"/>
                <w:lang/>
              </w:rPr>
              <w:t>-повеже резултате рада са уложеним трудом;</w:t>
            </w:r>
          </w:p>
          <w:p w:rsidR="00EC15FB" w:rsidRPr="00A071A4" w:rsidRDefault="00EC15FB">
            <w:pPr>
              <w:cnfStyle w:val="000000100000"/>
              <w:rPr>
                <w:rFonts w:cs="Times New Roman"/>
                <w:szCs w:val="24"/>
                <w:lang/>
              </w:rPr>
            </w:pPr>
            <w:r w:rsidRPr="00A071A4">
              <w:rPr>
                <w:rFonts w:cs="Times New Roman"/>
                <w:szCs w:val="24"/>
                <w:lang/>
              </w:rPr>
              <w:t>- сарађује са другима у групи на заједничким активностима;</w:t>
            </w:r>
          </w:p>
          <w:p w:rsidR="00EC15FB" w:rsidRPr="00A071A4" w:rsidRDefault="00EC15FB">
            <w:pPr>
              <w:cnfStyle w:val="000000100000"/>
              <w:rPr>
                <w:rFonts w:cs="Times New Roman"/>
                <w:szCs w:val="24"/>
                <w:lang/>
              </w:rPr>
            </w:pPr>
            <w:r w:rsidRPr="00A071A4">
              <w:rPr>
                <w:rFonts w:cs="Times New Roman"/>
                <w:szCs w:val="24"/>
                <w:lang/>
              </w:rPr>
              <w:t>- учествује у друштвено-корисним акцијама уз подршку одраслих.</w:t>
            </w:r>
          </w:p>
          <w:p w:rsidR="00EC15FB" w:rsidRPr="00A071A4" w:rsidRDefault="00EC15FB">
            <w:pPr>
              <w:pStyle w:val="NoSpacing"/>
              <w:cnfStyle w:val="000000100000"/>
              <w:rPr>
                <w:rFonts w:eastAsia="Calibri" w:cs="Times New Roman"/>
                <w:szCs w:val="24"/>
                <w:lang/>
              </w:rPr>
            </w:pPr>
          </w:p>
        </w:tc>
        <w:tc>
          <w:tcPr>
            <w:tcW w:w="4115" w:type="dxa"/>
          </w:tcPr>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lastRenderedPageBreak/>
              <w:t>- Научени основни појмови у претходним разредима који се односе на природне објекте – рељеф и воде и друштвене објекте – становништво, насеља, привредне делатности применити на изучавање садржаја у оквиру територије Републике Србије</w:t>
            </w:r>
          </w:p>
          <w:p w:rsidR="00EC15FB" w:rsidRPr="00A071A4" w:rsidRDefault="00EC15FB">
            <w:pPr>
              <w:pStyle w:val="NoSpacing"/>
              <w:cnfStyle w:val="000000100000"/>
              <w:rPr>
                <w:rFonts w:cs="Times New Roman"/>
                <w:szCs w:val="24"/>
                <w:lang/>
              </w:rPr>
            </w:pPr>
            <w:r w:rsidRPr="00A071A4">
              <w:rPr>
                <w:rFonts w:eastAsia="Calibri" w:cs="Times New Roman"/>
                <w:szCs w:val="24"/>
                <w:lang/>
              </w:rPr>
              <w:t>-</w:t>
            </w:r>
            <w:r w:rsidRPr="00A071A4">
              <w:rPr>
                <w:rFonts w:cs="Times New Roman"/>
                <w:szCs w:val="24"/>
                <w:lang/>
              </w:rPr>
              <w:t xml:space="preserve"> Кључно је да ученик на географској карти сагледа простирање територије Републике Србије, да се упозна са основним садржајима који окружују њену територију – граница, положај, суседне државе, реке....</w:t>
            </w:r>
          </w:p>
          <w:p w:rsidR="00EC15FB" w:rsidRPr="00A071A4" w:rsidRDefault="00EC15FB">
            <w:pPr>
              <w:pStyle w:val="NoSpacing"/>
              <w:cnfStyle w:val="000000100000"/>
              <w:rPr>
                <w:rFonts w:cs="Times New Roman"/>
                <w:szCs w:val="24"/>
                <w:lang/>
              </w:rPr>
            </w:pPr>
            <w:r w:rsidRPr="00A071A4">
              <w:rPr>
                <w:rFonts w:cs="Times New Roman"/>
                <w:szCs w:val="24"/>
                <w:lang/>
              </w:rPr>
              <w:t>-За достизање исхода из ове теме неопходно је да ученик изврши класификацију природних објеката (облици рељефа – планине, низије, котлине и водни објекти – реке, језера, извори), именује их и позиционира на територији Србије</w:t>
            </w:r>
          </w:p>
          <w:p w:rsidR="00EC15FB" w:rsidRPr="00A071A4" w:rsidRDefault="00EC15FB">
            <w:pPr>
              <w:pStyle w:val="NoSpacing"/>
              <w:cnfStyle w:val="000000100000"/>
              <w:rPr>
                <w:rFonts w:cs="Times New Roman"/>
                <w:szCs w:val="24"/>
                <w:lang/>
              </w:rPr>
            </w:pPr>
            <w:r w:rsidRPr="00A071A4">
              <w:rPr>
                <w:rFonts w:cs="Times New Roman"/>
                <w:szCs w:val="24"/>
                <w:lang/>
              </w:rPr>
              <w:t xml:space="preserve">- Географска карта треба да буде извор информација о Републици Србији, а не само место на којем </w:t>
            </w:r>
            <w:r w:rsidRPr="00A071A4">
              <w:rPr>
                <w:rFonts w:cs="Times New Roman"/>
                <w:szCs w:val="24"/>
                <w:lang/>
              </w:rPr>
              <w:lastRenderedPageBreak/>
              <w:t>ученици показују задате појмове</w:t>
            </w:r>
          </w:p>
          <w:p w:rsidR="00EC15FB" w:rsidRPr="00A071A4" w:rsidRDefault="00EC15FB">
            <w:pPr>
              <w:pStyle w:val="NoSpacing"/>
              <w:cnfStyle w:val="000000100000"/>
              <w:rPr>
                <w:rFonts w:cs="Times New Roman"/>
                <w:szCs w:val="24"/>
                <w:lang/>
              </w:rPr>
            </w:pPr>
            <w:r w:rsidRPr="00A071A4">
              <w:rPr>
                <w:rFonts w:cs="Times New Roman"/>
                <w:szCs w:val="24"/>
                <w:lang/>
              </w:rPr>
              <w:t>- Код ученика је важно да се развије осећај о потреби очувања и заштите појединих репрезентативних природних објеката</w:t>
            </w:r>
          </w:p>
          <w:p w:rsidR="00EC15FB" w:rsidRPr="00A071A4" w:rsidRDefault="00EC15FB">
            <w:pPr>
              <w:pStyle w:val="NoSpacing"/>
              <w:cnfStyle w:val="000000100000"/>
              <w:rPr>
                <w:rFonts w:cs="Times New Roman"/>
                <w:szCs w:val="24"/>
                <w:lang/>
              </w:rPr>
            </w:pPr>
            <w:r w:rsidRPr="00A071A4">
              <w:rPr>
                <w:rFonts w:cs="Times New Roman"/>
                <w:szCs w:val="24"/>
                <w:lang/>
              </w:rPr>
              <w:t>- У оквиру друштвених објеката, примарно је да се упозна са бројем становника који живи на територији Србије као и са етничком структуром. За ученика је важно да спозна негативну динамику промене броја становника као и узроке који су довели до тога (негативан природни прираштај, исељаваље, итд).</w:t>
            </w:r>
          </w:p>
          <w:p w:rsidR="00EC15FB" w:rsidRPr="00A071A4" w:rsidRDefault="00EC15FB">
            <w:pPr>
              <w:pStyle w:val="NoSpacing"/>
              <w:cnfStyle w:val="000000100000"/>
              <w:rPr>
                <w:rFonts w:eastAsiaTheme="minorEastAsia" w:cs="Times New Roman"/>
                <w:szCs w:val="24"/>
                <w:lang/>
              </w:rPr>
            </w:pPr>
            <w:r w:rsidRPr="00A071A4">
              <w:rPr>
                <w:rFonts w:cs="Times New Roman"/>
                <w:szCs w:val="24"/>
                <w:lang/>
              </w:rPr>
              <w:t>- У оквиру ове теме  неопходно је указати на међузависност одређених природних објеката и процеса и човека. Та релација може бити позитивна, али и негативна. Пример за позитивну – развој пољопривреде у низијским пределима око река, а за негативну – простори изложени плављењу река итд...</w:t>
            </w:r>
          </w:p>
          <w:p w:rsidR="00EC15FB" w:rsidRPr="00A071A4" w:rsidRDefault="00EC15FB">
            <w:pPr>
              <w:cnfStyle w:val="000000100000"/>
              <w:rPr>
                <w:rFonts w:cs="Times New Roman"/>
                <w:szCs w:val="24"/>
                <w:lang/>
              </w:rPr>
            </w:pPr>
            <w:r w:rsidRPr="00A071A4">
              <w:rPr>
                <w:rFonts w:cs="Times New Roman"/>
                <w:szCs w:val="24"/>
                <w:lang/>
              </w:rPr>
              <w:t xml:space="preserve">- </w:t>
            </w:r>
            <w:r w:rsidRPr="00A071A4">
              <w:rPr>
                <w:rFonts w:cs="Times New Roman"/>
                <w:lang/>
              </w:rPr>
              <w:t>Подстицати ученике да уоче узајамна права и обавезе државе и грађана, као и да их препознају у правилима која регулишу односе у држави и обезбеђују једнака права свих њених грађана.</w:t>
            </w:r>
            <w:r w:rsidRPr="00A071A4">
              <w:rPr>
                <w:rFonts w:cs="Times New Roman"/>
                <w:szCs w:val="24"/>
                <w:lang/>
              </w:rPr>
              <w:t xml:space="preserve"> </w:t>
            </w:r>
          </w:p>
          <w:p w:rsidR="00EC15FB" w:rsidRPr="00A071A4" w:rsidRDefault="00EC15FB">
            <w:pPr>
              <w:cnfStyle w:val="000000100000"/>
              <w:rPr>
                <w:rFonts w:eastAsiaTheme="minorEastAsia" w:cs="Times New Roman"/>
                <w:lang/>
              </w:rPr>
            </w:pPr>
            <w:r w:rsidRPr="00A071A4">
              <w:rPr>
                <w:rFonts w:cs="Times New Roman"/>
                <w:szCs w:val="24"/>
                <w:lang/>
              </w:rPr>
              <w:t xml:space="preserve">- Природни ресурси Србије (извори енергије, чиста вода, чист ваздух, плодно земљиште, руде, биолошки диверзитет) разматрају се у контексту њихове одрживе употребе која треба да обезбеди здрав живот ученика и будућих генерација. У том </w:t>
            </w:r>
            <w:r w:rsidRPr="00A071A4">
              <w:rPr>
                <w:rFonts w:cs="Times New Roman"/>
                <w:szCs w:val="24"/>
                <w:lang/>
              </w:rPr>
              <w:lastRenderedPageBreak/>
              <w:t xml:space="preserve">смислу, ученике је потребно подстицати да узму учешће у локалним акцијама заштите животне средине, </w:t>
            </w:r>
            <w:r w:rsidRPr="00A071A4">
              <w:rPr>
                <w:rFonts w:eastAsia="Calibri" w:cs="Times New Roman"/>
                <w:szCs w:val="24"/>
                <w:lang/>
              </w:rPr>
              <w:t xml:space="preserve"> са циљем промовисања </w:t>
            </w:r>
            <w:r w:rsidRPr="00A071A4">
              <w:rPr>
                <w:rFonts w:cs="Times New Roman"/>
                <w:szCs w:val="24"/>
                <w:lang/>
              </w:rPr>
              <w:t>коришћења локалних производа, производа направљених од рециклираних материјала, као и коришћења обновљивих природних ресурса</w:t>
            </w:r>
          </w:p>
          <w:p w:rsidR="00EC15FB" w:rsidRPr="00A071A4" w:rsidRDefault="00EC15FB">
            <w:pPr>
              <w:pStyle w:val="NoSpacing"/>
              <w:cnfStyle w:val="000000100000"/>
              <w:rPr>
                <w:rFonts w:eastAsia="Calibri" w:cs="Times New Roman"/>
                <w:szCs w:val="24"/>
                <w:lang/>
              </w:rPr>
            </w:pPr>
          </w:p>
        </w:tc>
        <w:tc>
          <w:tcPr>
            <w:tcW w:w="1791" w:type="dxa"/>
          </w:tcPr>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lastRenderedPageBreak/>
              <w:t>1ПД.1.2.1.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1ПД.1.2.2.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1ПД.1.2.3.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1ПД.1.4.2.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1ПД.1.4.4.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1ПД.1.4.5.</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1ПД.1.5.1.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1ПД.1.5.2.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1ПД.1.5.3.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1ПД.1.5.4.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1ПД.1.5.5.</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1ПД.1.6.1.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1ПД.1.6.2.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1ПД.1.6.3.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1ПД.2.1.4.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1ПД.2.2.1.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1ПД.2.2.2.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1ПД.2.2.3.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1ПД.2.4.3.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1ПД.2.4.4.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1ПД.2.5.1.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1ПД.2.5.2.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1ПД.2.5.3.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lastRenderedPageBreak/>
              <w:t>1ПД.2.6.1.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1ПД.2.6.2.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1ПД.2.6.3.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 3.1.2.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 3.4.1.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1ПД.3.5.1.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1ПД.3.5.2.</w:t>
            </w: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p w:rsidR="00EC15FB" w:rsidRPr="00A071A4" w:rsidRDefault="00EC15FB">
            <w:pPr>
              <w:pStyle w:val="NoSpacing"/>
              <w:cnfStyle w:val="000000100000"/>
              <w:rPr>
                <w:rFonts w:eastAsia="Calibri" w:cs="Times New Roman"/>
                <w:szCs w:val="24"/>
                <w:lang/>
              </w:rPr>
            </w:pPr>
          </w:p>
        </w:tc>
        <w:tc>
          <w:tcPr>
            <w:tcW w:w="2167" w:type="dxa"/>
            <w:hideMark/>
          </w:tcPr>
          <w:p w:rsidR="00EC15FB" w:rsidRPr="00A071A4" w:rsidRDefault="00EC15FB">
            <w:pPr>
              <w:pStyle w:val="NoSpacing"/>
              <w:cnfStyle w:val="000000100000"/>
              <w:rPr>
                <w:rFonts w:eastAsiaTheme="minorEastAsia" w:cs="Times New Roman"/>
                <w:szCs w:val="24"/>
                <w:lang/>
              </w:rPr>
            </w:pPr>
            <w:r w:rsidRPr="00A071A4">
              <w:rPr>
                <w:rFonts w:cs="Times New Roman"/>
                <w:szCs w:val="24"/>
                <w:lang/>
              </w:rPr>
              <w:lastRenderedPageBreak/>
              <w:t>ГВ- Људска права</w:t>
            </w:r>
          </w:p>
          <w:p w:rsidR="00EC15FB" w:rsidRPr="00A071A4" w:rsidRDefault="00EC15FB">
            <w:pPr>
              <w:pStyle w:val="NoSpacing"/>
              <w:cnfStyle w:val="000000100000"/>
              <w:rPr>
                <w:rFonts w:cs="Times New Roman"/>
                <w:szCs w:val="24"/>
                <w:lang/>
              </w:rPr>
            </w:pPr>
            <w:r w:rsidRPr="00A071A4">
              <w:rPr>
                <w:rFonts w:cs="Times New Roman"/>
                <w:szCs w:val="24"/>
                <w:lang/>
              </w:rPr>
              <w:t>СЈ-Језичка култура, Језик, Књижевност</w:t>
            </w:r>
          </w:p>
          <w:p w:rsidR="00EC15FB" w:rsidRPr="00A071A4" w:rsidRDefault="00EC15FB">
            <w:pPr>
              <w:pStyle w:val="NoSpacing"/>
              <w:cnfStyle w:val="000000100000"/>
              <w:rPr>
                <w:rFonts w:cs="Times New Roman"/>
                <w:szCs w:val="24"/>
                <w:lang/>
              </w:rPr>
            </w:pPr>
            <w:r w:rsidRPr="00A071A4">
              <w:rPr>
                <w:rFonts w:cs="Times New Roman"/>
                <w:szCs w:val="24"/>
                <w:lang/>
              </w:rPr>
              <w:t>МАТ – Геометрија, Мерење и мере</w:t>
            </w:r>
          </w:p>
          <w:p w:rsidR="00EC15FB" w:rsidRPr="00A071A4" w:rsidRDefault="00EC15FB">
            <w:pPr>
              <w:pStyle w:val="NoSpacing"/>
              <w:cnfStyle w:val="000000100000"/>
              <w:rPr>
                <w:rFonts w:cs="Times New Roman"/>
                <w:szCs w:val="24"/>
                <w:lang/>
              </w:rPr>
            </w:pPr>
            <w:r w:rsidRPr="00A071A4">
              <w:rPr>
                <w:rFonts w:cs="Times New Roman"/>
                <w:szCs w:val="24"/>
                <w:lang/>
              </w:rPr>
              <w:t>ЛК-Материјали, Композиција</w:t>
            </w:r>
          </w:p>
          <w:p w:rsidR="00EC15FB" w:rsidRPr="00A071A4" w:rsidRDefault="00EC15FB">
            <w:pPr>
              <w:pStyle w:val="NoSpacing"/>
              <w:cnfStyle w:val="000000100000"/>
              <w:rPr>
                <w:rFonts w:cs="Times New Roman"/>
                <w:szCs w:val="24"/>
                <w:lang/>
              </w:rPr>
            </w:pPr>
            <w:r w:rsidRPr="00A071A4">
              <w:rPr>
                <w:rFonts w:cs="Times New Roman"/>
                <w:szCs w:val="24"/>
                <w:lang/>
              </w:rPr>
              <w:t>МК-Слушање музике</w:t>
            </w:r>
          </w:p>
          <w:p w:rsidR="00EC15FB" w:rsidRPr="00A071A4" w:rsidRDefault="00EC15FB">
            <w:pPr>
              <w:pStyle w:val="NoSpacing"/>
              <w:cnfStyle w:val="000000100000"/>
              <w:rPr>
                <w:rFonts w:eastAsia="Calibri" w:cs="Times New Roman"/>
                <w:szCs w:val="24"/>
                <w:lang/>
              </w:rPr>
            </w:pPr>
            <w:r w:rsidRPr="00A071A4">
              <w:rPr>
                <w:rFonts w:cs="Times New Roman"/>
                <w:szCs w:val="24"/>
                <w:lang/>
              </w:rPr>
              <w:t>ПН, НТ</w:t>
            </w:r>
          </w:p>
        </w:tc>
      </w:tr>
      <w:tr w:rsidR="00EC15FB" w:rsidRPr="00A071A4" w:rsidTr="00A071A4">
        <w:trPr>
          <w:cnfStyle w:val="000000010000"/>
        </w:trPr>
        <w:tc>
          <w:tcPr>
            <w:cnfStyle w:val="001000000000"/>
            <w:tcW w:w="633" w:type="dxa"/>
            <w:hideMark/>
          </w:tcPr>
          <w:p w:rsidR="00EC15FB" w:rsidRPr="00A071A4" w:rsidRDefault="00EC15FB">
            <w:pPr>
              <w:pStyle w:val="NoSpacing"/>
              <w:jc w:val="center"/>
              <w:rPr>
                <w:rFonts w:ascii="Times New Roman" w:eastAsia="Calibri" w:hAnsi="Times New Roman"/>
                <w:szCs w:val="24"/>
                <w:lang/>
              </w:rPr>
            </w:pPr>
            <w:r w:rsidRPr="00A071A4">
              <w:rPr>
                <w:rFonts w:ascii="Times New Roman" w:eastAsia="Calibri" w:hAnsi="Times New Roman"/>
                <w:szCs w:val="24"/>
                <w:lang/>
              </w:rPr>
              <w:lastRenderedPageBreak/>
              <w:t>2.</w:t>
            </w:r>
          </w:p>
        </w:tc>
        <w:tc>
          <w:tcPr>
            <w:tcW w:w="1671"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lang/>
              </w:rPr>
              <w:t xml:space="preserve">МОЈА ОТАЏБИНА – РЕПУБЛИКА СРБИЈА - </w:t>
            </w:r>
            <w:r w:rsidRPr="00A071A4">
              <w:rPr>
                <w:rFonts w:cs="Times New Roman"/>
                <w:b/>
                <w:szCs w:val="24"/>
                <w:lang/>
              </w:rPr>
              <w:t xml:space="preserve"> Човек – природно и душтвено биће</w:t>
            </w:r>
          </w:p>
        </w:tc>
        <w:tc>
          <w:tcPr>
            <w:tcW w:w="2573" w:type="dxa"/>
          </w:tcPr>
          <w:p w:rsidR="00EC15FB" w:rsidRPr="00A071A4" w:rsidRDefault="00EC15FB">
            <w:pPr>
              <w:spacing w:after="60"/>
              <w:cnfStyle w:val="000000010000"/>
              <w:rPr>
                <w:rFonts w:cs="Times New Roman"/>
                <w:szCs w:val="24"/>
                <w:lang/>
              </w:rPr>
            </w:pPr>
            <w:r w:rsidRPr="00A071A4">
              <w:rPr>
                <w:rFonts w:cs="Times New Roman"/>
                <w:szCs w:val="24"/>
                <w:lang/>
              </w:rPr>
              <w:t>- повеже промене у изгледу свог тела и понашања са одрастањем;</w:t>
            </w:r>
          </w:p>
          <w:p w:rsidR="00EC15FB" w:rsidRPr="00A071A4" w:rsidRDefault="00EC15FB">
            <w:pPr>
              <w:cnfStyle w:val="000000010000"/>
              <w:rPr>
                <w:rFonts w:cs="Times New Roman"/>
                <w:szCs w:val="24"/>
                <w:lang/>
              </w:rPr>
            </w:pPr>
            <w:r w:rsidRPr="00A071A4">
              <w:rPr>
                <w:rFonts w:cs="Times New Roman"/>
                <w:szCs w:val="24"/>
                <w:lang/>
              </w:rPr>
              <w:t>- планира своје дневне активности и време проведено уз ИКТ уређаје;</w:t>
            </w:r>
          </w:p>
          <w:p w:rsidR="00EC15FB" w:rsidRPr="00A071A4" w:rsidRDefault="00EC15FB">
            <w:pPr>
              <w:cnfStyle w:val="000000010000"/>
              <w:rPr>
                <w:rFonts w:eastAsiaTheme="minorEastAsia" w:cs="Times New Roman"/>
                <w:szCs w:val="24"/>
                <w:lang/>
              </w:rPr>
            </w:pPr>
            <w:r w:rsidRPr="00A071A4">
              <w:rPr>
                <w:rFonts w:cs="Times New Roman"/>
                <w:szCs w:val="24"/>
                <w:lang/>
              </w:rPr>
              <w:t xml:space="preserve">- затражи помоћ уколико се суочи са непримереним садржајима у дигиталном окружењу; </w:t>
            </w:r>
          </w:p>
          <w:p w:rsidR="00EC15FB" w:rsidRPr="00A071A4" w:rsidRDefault="00EC15FB">
            <w:pPr>
              <w:cnfStyle w:val="000000010000"/>
              <w:rPr>
                <w:rFonts w:cs="Times New Roman"/>
                <w:szCs w:val="24"/>
                <w:lang/>
              </w:rPr>
            </w:pPr>
            <w:r w:rsidRPr="00A071A4">
              <w:rPr>
                <w:rFonts w:cs="Times New Roman"/>
                <w:szCs w:val="24"/>
                <w:lang/>
              </w:rPr>
              <w:t>- пронађе и одабере потребне информације из различитих извора (писаних, сликовних, дигиталних);</w:t>
            </w:r>
          </w:p>
          <w:p w:rsidR="00EC15FB" w:rsidRPr="00A071A4" w:rsidRDefault="00EC15FB">
            <w:pPr>
              <w:cnfStyle w:val="000000010000"/>
              <w:rPr>
                <w:rFonts w:cs="Times New Roman"/>
                <w:szCs w:val="24"/>
                <w:lang/>
              </w:rPr>
            </w:pPr>
            <w:r w:rsidRPr="00A071A4">
              <w:rPr>
                <w:rFonts w:cs="Times New Roman"/>
                <w:szCs w:val="24"/>
                <w:lang/>
              </w:rPr>
              <w:t>-повеже резултате рада са уложеним трудом;</w:t>
            </w:r>
          </w:p>
          <w:p w:rsidR="00EC15FB" w:rsidRPr="00A071A4" w:rsidRDefault="00EC15FB">
            <w:pPr>
              <w:cnfStyle w:val="000000010000"/>
              <w:rPr>
                <w:rFonts w:cs="Times New Roman"/>
                <w:szCs w:val="24"/>
                <w:lang/>
              </w:rPr>
            </w:pPr>
            <w:r w:rsidRPr="00A071A4">
              <w:rPr>
                <w:rFonts w:cs="Times New Roman"/>
                <w:szCs w:val="24"/>
                <w:lang/>
              </w:rPr>
              <w:t>- сарађује са другима у групи на заједничким активностима;</w:t>
            </w:r>
          </w:p>
          <w:p w:rsidR="00EC15FB" w:rsidRPr="00A071A4" w:rsidRDefault="00EC15FB">
            <w:pPr>
              <w:cnfStyle w:val="000000010000"/>
              <w:rPr>
                <w:rFonts w:cs="Times New Roman"/>
                <w:szCs w:val="24"/>
                <w:lang/>
              </w:rPr>
            </w:pPr>
            <w:r w:rsidRPr="00A071A4">
              <w:rPr>
                <w:rFonts w:cs="Times New Roman"/>
                <w:szCs w:val="24"/>
                <w:lang/>
              </w:rPr>
              <w:t xml:space="preserve">- учествује у </w:t>
            </w:r>
            <w:r w:rsidRPr="00A071A4">
              <w:rPr>
                <w:rFonts w:cs="Times New Roman"/>
                <w:szCs w:val="24"/>
                <w:lang/>
              </w:rPr>
              <w:lastRenderedPageBreak/>
              <w:t>друштвено-корисним акцијама уз подршку одраслих.</w:t>
            </w:r>
          </w:p>
          <w:p w:rsidR="00EC15FB" w:rsidRPr="00A071A4" w:rsidRDefault="00EC15FB">
            <w:pPr>
              <w:pStyle w:val="NoSpacing"/>
              <w:cnfStyle w:val="000000010000"/>
              <w:rPr>
                <w:rFonts w:eastAsia="Calibri" w:cs="Times New Roman"/>
                <w:szCs w:val="24"/>
                <w:lang/>
              </w:rPr>
            </w:pPr>
          </w:p>
        </w:tc>
        <w:tc>
          <w:tcPr>
            <w:tcW w:w="4115" w:type="dxa"/>
          </w:tcPr>
          <w:p w:rsidR="00EC15FB" w:rsidRPr="00A071A4" w:rsidRDefault="00EC15FB">
            <w:pPr>
              <w:cnfStyle w:val="000000010000"/>
              <w:rPr>
                <w:rFonts w:eastAsia="Calibri" w:cs="Times New Roman"/>
                <w:szCs w:val="24"/>
                <w:lang/>
              </w:rPr>
            </w:pPr>
            <w:r w:rsidRPr="00A071A4">
              <w:rPr>
                <w:rFonts w:eastAsia="Calibri" w:cs="Times New Roman"/>
                <w:szCs w:val="24"/>
                <w:lang/>
              </w:rPr>
              <w:lastRenderedPageBreak/>
              <w:t>-Садржаји унутар ове теме, настављају континуитет упознавања ученика са људским телом, али и увођење нових димензија у разматрању човека. У том смислу, садржаји о човеку се разматрају кроз три димензије.</w:t>
            </w:r>
          </w:p>
          <w:p w:rsidR="00EC15FB" w:rsidRPr="00A071A4" w:rsidRDefault="00EC15FB">
            <w:pPr>
              <w:autoSpaceDE w:val="0"/>
              <w:autoSpaceDN w:val="0"/>
              <w:adjustRightInd w:val="0"/>
              <w:cnfStyle w:val="000000010000"/>
              <w:rPr>
                <w:rFonts w:eastAsiaTheme="minorEastAsia"/>
                <w:szCs w:val="24"/>
                <w:lang/>
              </w:rPr>
            </w:pPr>
            <w:r w:rsidRPr="00A071A4">
              <w:rPr>
                <w:rFonts w:eastAsia="Calibri" w:cs="Times New Roman"/>
                <w:szCs w:val="24"/>
                <w:lang/>
              </w:rPr>
              <w:t>1.</w:t>
            </w:r>
            <w:r w:rsidRPr="00A071A4">
              <w:rPr>
                <w:i/>
                <w:szCs w:val="24"/>
                <w:lang/>
              </w:rPr>
              <w:t xml:space="preserve"> </w:t>
            </w:r>
            <w:r w:rsidRPr="00A071A4">
              <w:rPr>
                <w:b/>
                <w:i/>
                <w:szCs w:val="24"/>
                <w:lang/>
              </w:rPr>
              <w:t>Човек – природно, друштвено и свесно биће</w:t>
            </w:r>
            <w:r w:rsidRPr="00A071A4">
              <w:rPr>
                <w:i/>
                <w:szCs w:val="24"/>
                <w:lang/>
              </w:rPr>
              <w:t xml:space="preserve">, </w:t>
            </w:r>
            <w:r w:rsidRPr="00A071A4">
              <w:rPr>
                <w:szCs w:val="24"/>
                <w:lang/>
              </w:rPr>
              <w:t xml:space="preserve">уз развијање одговорног односа коју свако људско биће има према самом себи, другим људима и окружењу кроз: уважавање различитости, толеранцију, хуманост, солидарност, емпатију... </w:t>
            </w:r>
          </w:p>
          <w:p w:rsidR="00EC15FB" w:rsidRPr="00A071A4" w:rsidRDefault="00EC15FB">
            <w:pPr>
              <w:cnfStyle w:val="000000010000"/>
              <w:rPr>
                <w:szCs w:val="24"/>
                <w:lang/>
              </w:rPr>
            </w:pPr>
            <w:r w:rsidRPr="00A071A4">
              <w:rPr>
                <w:szCs w:val="24"/>
                <w:lang/>
              </w:rPr>
              <w:t>2.</w:t>
            </w:r>
            <w:r w:rsidRPr="00A071A4">
              <w:rPr>
                <w:i/>
                <w:szCs w:val="24"/>
                <w:lang/>
              </w:rPr>
              <w:t xml:space="preserve"> </w:t>
            </w:r>
            <w:r w:rsidRPr="00A071A4">
              <w:rPr>
                <w:b/>
                <w:i/>
                <w:szCs w:val="24"/>
                <w:lang/>
              </w:rPr>
              <w:t>Промене у пубертету</w:t>
            </w:r>
            <w:r w:rsidRPr="00A071A4">
              <w:rPr>
                <w:szCs w:val="24"/>
                <w:lang/>
              </w:rPr>
              <w:t xml:space="preserve"> – физичке и промене у понашању. Акценат је на упознавању ученика четвртог разреда са основним физичким променама које могу уочити на сопственом телу и одговорном односу према сопственом здрављу. Ученици треба да схвате да су и промене у њиховом и понашању њихових вршњака такође последица пубертета, али да ове промене не могу да буду изговор за непримерено понашање према </w:t>
            </w:r>
            <w:r w:rsidRPr="00A071A4">
              <w:rPr>
                <w:szCs w:val="24"/>
                <w:lang/>
              </w:rPr>
              <w:lastRenderedPageBreak/>
              <w:t>другима.</w:t>
            </w:r>
          </w:p>
          <w:p w:rsidR="00EC15FB" w:rsidRPr="00A071A4" w:rsidRDefault="00EC15FB">
            <w:pPr>
              <w:cnfStyle w:val="000000010000"/>
              <w:rPr>
                <w:szCs w:val="24"/>
                <w:lang/>
              </w:rPr>
            </w:pPr>
            <w:r w:rsidRPr="00A071A4">
              <w:rPr>
                <w:szCs w:val="24"/>
                <w:lang/>
              </w:rPr>
              <w:t>3.</w:t>
            </w:r>
            <w:r w:rsidRPr="00A071A4">
              <w:rPr>
                <w:i/>
                <w:szCs w:val="24"/>
                <w:lang/>
              </w:rPr>
              <w:t xml:space="preserve"> </w:t>
            </w:r>
            <w:r w:rsidRPr="00A071A4">
              <w:rPr>
                <w:b/>
                <w:i/>
                <w:szCs w:val="24"/>
                <w:lang/>
              </w:rPr>
              <w:t>Дигитална безбедност</w:t>
            </w:r>
            <w:r w:rsidRPr="00A071A4">
              <w:rPr>
                <w:i/>
                <w:szCs w:val="24"/>
                <w:lang/>
              </w:rPr>
              <w:t xml:space="preserve"> </w:t>
            </w:r>
            <w:r w:rsidRPr="00A071A4">
              <w:rPr>
                <w:szCs w:val="24"/>
                <w:lang/>
              </w:rPr>
              <w:t xml:space="preserve">је нови аспекти безбедносне културе који се уводи у четвртом разреду. Ова проблематика има две димензије. Прва се односи на количину времена које ученици проводе користећи дигиталне технологије (често науштрб физичке активности, учења, дружења), односно на оспособљавању ученика да планирају своје активности и време проведено уз ИКТ, узимајући у обзир последице које прекомерно коришћење информационо-комуникационих технологија може да донесе, како на физичко здравље, тако и на односе са другима. Друга димензија односи се на безбедносне претње у дигиталном окружењу, односно на суочавање ученика са непримереним садржајима на интернету и адекватно реаговање (како и од кога ученик може да затражи помоћ). </w:t>
            </w:r>
          </w:p>
          <w:p w:rsidR="00EC15FB" w:rsidRPr="00A071A4" w:rsidRDefault="00EC15FB">
            <w:pPr>
              <w:cnfStyle w:val="000000010000"/>
              <w:rPr>
                <w:szCs w:val="24"/>
                <w:lang/>
              </w:rPr>
            </w:pPr>
          </w:p>
          <w:p w:rsidR="00EC15FB" w:rsidRPr="00A071A4" w:rsidRDefault="00EC15FB">
            <w:pPr>
              <w:autoSpaceDE w:val="0"/>
              <w:autoSpaceDN w:val="0"/>
              <w:adjustRightInd w:val="0"/>
              <w:cnfStyle w:val="000000010000"/>
              <w:rPr>
                <w:szCs w:val="24"/>
                <w:lang/>
              </w:rPr>
            </w:pPr>
          </w:p>
          <w:p w:rsidR="00EC15FB" w:rsidRPr="00A071A4" w:rsidRDefault="00EC15FB">
            <w:pPr>
              <w:cnfStyle w:val="000000010000"/>
              <w:rPr>
                <w:rFonts w:eastAsia="Calibri" w:cs="Times New Roman"/>
                <w:szCs w:val="24"/>
                <w:lang/>
              </w:rPr>
            </w:pPr>
          </w:p>
        </w:tc>
        <w:tc>
          <w:tcPr>
            <w:tcW w:w="1791" w:type="dxa"/>
          </w:tcPr>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lastRenderedPageBreak/>
              <w:t>1ПД.1.5.4.</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1ПД.1.5.5.</w:t>
            </w:r>
          </w:p>
          <w:p w:rsidR="00EC15FB" w:rsidRPr="00A071A4" w:rsidRDefault="00EC15FB">
            <w:pPr>
              <w:pStyle w:val="NoSpacing"/>
              <w:cnfStyle w:val="000000010000"/>
              <w:rPr>
                <w:rFonts w:eastAsia="Calibri" w:cs="Times New Roman"/>
                <w:szCs w:val="24"/>
                <w:lang/>
              </w:rPr>
            </w:pPr>
          </w:p>
        </w:tc>
        <w:tc>
          <w:tcPr>
            <w:tcW w:w="2167" w:type="dxa"/>
            <w:hideMark/>
          </w:tcPr>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СЈ – Све теме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МАТ - Бројеви</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ГВ-Све теме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ЛК- Све теме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МК- Слушање музике, ПН, НТ</w:t>
            </w:r>
          </w:p>
        </w:tc>
      </w:tr>
      <w:tr w:rsidR="00EC15FB" w:rsidRPr="00A071A4" w:rsidTr="00A071A4">
        <w:trPr>
          <w:cnfStyle w:val="000000100000"/>
        </w:trPr>
        <w:tc>
          <w:tcPr>
            <w:cnfStyle w:val="001000000000"/>
            <w:tcW w:w="633" w:type="dxa"/>
            <w:hideMark/>
          </w:tcPr>
          <w:p w:rsidR="00EC15FB" w:rsidRPr="00A071A4" w:rsidRDefault="00EC15FB">
            <w:pPr>
              <w:pStyle w:val="NoSpacing"/>
              <w:jc w:val="center"/>
              <w:rPr>
                <w:rFonts w:ascii="Times New Roman" w:eastAsia="Calibri" w:hAnsi="Times New Roman"/>
                <w:szCs w:val="24"/>
                <w:lang/>
              </w:rPr>
            </w:pPr>
            <w:r w:rsidRPr="00A071A4">
              <w:rPr>
                <w:rFonts w:ascii="Times New Roman" w:eastAsia="Calibri" w:hAnsi="Times New Roman"/>
                <w:szCs w:val="24"/>
                <w:lang/>
              </w:rPr>
              <w:lastRenderedPageBreak/>
              <w:t>3.</w:t>
            </w:r>
          </w:p>
        </w:tc>
        <w:tc>
          <w:tcPr>
            <w:tcW w:w="1671" w:type="dxa"/>
          </w:tcPr>
          <w:p w:rsidR="00EC15FB" w:rsidRPr="00A071A4" w:rsidRDefault="00EC15FB">
            <w:pPr>
              <w:jc w:val="center"/>
              <w:cnfStyle w:val="000000100000"/>
              <w:rPr>
                <w:rFonts w:cs="Times New Roman"/>
                <w:b/>
                <w:szCs w:val="24"/>
                <w:lang/>
              </w:rPr>
            </w:pPr>
            <w:r w:rsidRPr="00A071A4">
              <w:rPr>
                <w:rFonts w:cs="Times New Roman"/>
                <w:b/>
                <w:lang/>
              </w:rPr>
              <w:t xml:space="preserve">МОЈА ОТАЏБИНА – РЕПУБЛИКА СРБИЈА - </w:t>
            </w:r>
            <w:r w:rsidRPr="00A071A4">
              <w:rPr>
                <w:rFonts w:cs="Times New Roman"/>
                <w:b/>
                <w:szCs w:val="24"/>
                <w:lang/>
              </w:rPr>
              <w:t xml:space="preserve"> Материјали</w:t>
            </w:r>
          </w:p>
          <w:p w:rsidR="00EC15FB" w:rsidRPr="00A071A4" w:rsidRDefault="00EC15FB">
            <w:pPr>
              <w:pStyle w:val="NoSpacing"/>
              <w:jc w:val="center"/>
              <w:cnfStyle w:val="000000100000"/>
              <w:rPr>
                <w:rFonts w:eastAsia="Calibri" w:cs="Times New Roman"/>
                <w:szCs w:val="24"/>
                <w:lang/>
              </w:rPr>
            </w:pPr>
          </w:p>
        </w:tc>
        <w:tc>
          <w:tcPr>
            <w:tcW w:w="2573" w:type="dxa"/>
            <w:hideMark/>
          </w:tcPr>
          <w:p w:rsidR="00EC15FB" w:rsidRPr="00A071A4" w:rsidRDefault="00EC15FB">
            <w:pPr>
              <w:contextualSpacing/>
              <w:cnfStyle w:val="000000100000"/>
              <w:rPr>
                <w:rFonts w:cs="Times New Roman"/>
                <w:szCs w:val="24"/>
                <w:lang/>
              </w:rPr>
            </w:pPr>
            <w:r w:rsidRPr="00A071A4">
              <w:rPr>
                <w:rFonts w:cs="Times New Roman"/>
                <w:szCs w:val="24"/>
                <w:lang/>
              </w:rPr>
              <w:t>- идентификује и самостално раздваја смеше просејавањем, одливањем, цеђењем и испаравњем;</w:t>
            </w:r>
          </w:p>
          <w:p w:rsidR="00EC15FB" w:rsidRPr="00A071A4" w:rsidRDefault="00EC15FB">
            <w:pPr>
              <w:cnfStyle w:val="000000100000"/>
              <w:rPr>
                <w:rFonts w:cs="Times New Roman"/>
                <w:szCs w:val="24"/>
                <w:lang/>
              </w:rPr>
            </w:pPr>
            <w:r w:rsidRPr="00A071A4">
              <w:rPr>
                <w:rFonts w:cs="Times New Roman"/>
                <w:szCs w:val="24"/>
                <w:lang/>
              </w:rPr>
              <w:t xml:space="preserve">- испита електричну проводљивост материјала помоћу једноставног струјног </w:t>
            </w:r>
            <w:r w:rsidRPr="00A071A4">
              <w:rPr>
                <w:rFonts w:cs="Times New Roman"/>
                <w:szCs w:val="24"/>
                <w:lang/>
              </w:rPr>
              <w:lastRenderedPageBreak/>
              <w:t>кола;</w:t>
            </w:r>
          </w:p>
          <w:p w:rsidR="00EC15FB" w:rsidRPr="00A071A4" w:rsidRDefault="00EC15FB">
            <w:pPr>
              <w:cnfStyle w:val="000000100000"/>
              <w:rPr>
                <w:rFonts w:cs="Times New Roman"/>
                <w:szCs w:val="24"/>
                <w:lang/>
              </w:rPr>
            </w:pPr>
            <w:r w:rsidRPr="00A071A4">
              <w:rPr>
                <w:rFonts w:cs="Times New Roman"/>
                <w:szCs w:val="24"/>
                <w:lang/>
              </w:rPr>
              <w:t>- наведе примере штедљивог коришћења електричне енергије;</w:t>
            </w:r>
          </w:p>
          <w:p w:rsidR="00EC15FB" w:rsidRPr="00A071A4" w:rsidRDefault="00EC15FB">
            <w:pPr>
              <w:cnfStyle w:val="000000100000"/>
              <w:rPr>
                <w:rFonts w:cs="Times New Roman"/>
                <w:szCs w:val="24"/>
                <w:lang/>
              </w:rPr>
            </w:pPr>
            <w:r w:rsidRPr="00A071A4">
              <w:rPr>
                <w:rFonts w:cs="Times New Roman"/>
                <w:szCs w:val="24"/>
                <w:lang/>
              </w:rPr>
              <w:t xml:space="preserve">-наведе примере употребе магнета у свакодневном животу; </w:t>
            </w:r>
          </w:p>
          <w:p w:rsidR="00EC15FB" w:rsidRPr="00A071A4" w:rsidRDefault="00EC15FB">
            <w:pPr>
              <w:cnfStyle w:val="000000100000"/>
              <w:rPr>
                <w:rFonts w:cs="Times New Roman"/>
                <w:szCs w:val="24"/>
                <w:lang/>
              </w:rPr>
            </w:pPr>
            <w:r w:rsidRPr="00A071A4">
              <w:rPr>
                <w:rFonts w:cs="Times New Roman"/>
                <w:szCs w:val="24"/>
                <w:lang/>
              </w:rPr>
              <w:t>- наведе примере превенције и заштите од пожара;                    - пронађе и одабере потребне информације из различитих извора (писаних, сликовних, дигиталних);</w:t>
            </w:r>
          </w:p>
          <w:p w:rsidR="00EC15FB" w:rsidRPr="00A071A4" w:rsidRDefault="00EC15FB">
            <w:pPr>
              <w:cnfStyle w:val="000000100000"/>
              <w:rPr>
                <w:rFonts w:cs="Times New Roman"/>
                <w:szCs w:val="24"/>
                <w:lang/>
              </w:rPr>
            </w:pPr>
            <w:r w:rsidRPr="00A071A4">
              <w:rPr>
                <w:rFonts w:cs="Times New Roman"/>
                <w:szCs w:val="24"/>
                <w:lang/>
              </w:rPr>
              <w:t>-повеже резултате рада са уложеним трудом;</w:t>
            </w:r>
          </w:p>
          <w:p w:rsidR="00EC15FB" w:rsidRPr="00A071A4" w:rsidRDefault="00EC15FB">
            <w:pPr>
              <w:cnfStyle w:val="000000100000"/>
              <w:rPr>
                <w:rFonts w:cs="Times New Roman"/>
                <w:szCs w:val="24"/>
                <w:lang/>
              </w:rPr>
            </w:pPr>
            <w:r w:rsidRPr="00A071A4">
              <w:rPr>
                <w:rFonts w:cs="Times New Roman"/>
                <w:szCs w:val="24"/>
                <w:lang/>
              </w:rPr>
              <w:t>- сарађује са другима у групи на заједничким активностима;</w:t>
            </w:r>
          </w:p>
        </w:tc>
        <w:tc>
          <w:tcPr>
            <w:tcW w:w="4115" w:type="dxa"/>
          </w:tcPr>
          <w:p w:rsidR="00EC15FB" w:rsidRPr="00A071A4" w:rsidRDefault="00EC15FB">
            <w:pPr>
              <w:cnfStyle w:val="000000100000"/>
              <w:rPr>
                <w:rFonts w:eastAsia="Calibri" w:cs="Times New Roman"/>
                <w:szCs w:val="24"/>
                <w:lang/>
              </w:rPr>
            </w:pPr>
            <w:r w:rsidRPr="00A071A4">
              <w:rPr>
                <w:rFonts w:eastAsia="Calibri" w:cs="Times New Roman"/>
                <w:szCs w:val="24"/>
                <w:lang/>
              </w:rPr>
              <w:lastRenderedPageBreak/>
              <w:t xml:space="preserve">- Уочавање магнетних и електричних промена материјала које, за разлику од прва три разреда, нису чулима тако непосредно доступне. Уводе се магнетна и електична својства материјала, с тим што треба имати у виду да је разумевање суштине ових појава захтевно за ученике овог узраста. Због тога се треба задржати </w:t>
            </w:r>
            <w:r w:rsidRPr="00A071A4">
              <w:rPr>
                <w:rFonts w:eastAsia="Calibri" w:cs="Times New Roman"/>
                <w:szCs w:val="24"/>
                <w:lang/>
              </w:rPr>
              <w:lastRenderedPageBreak/>
              <w:t>на појавним облицима магнетизма и електрицитета у природи, свакодневном животу, кроз огледе или експерименте.</w:t>
            </w:r>
          </w:p>
          <w:p w:rsidR="00EC15FB" w:rsidRPr="00A071A4" w:rsidRDefault="00EC15FB">
            <w:pPr>
              <w:cnfStyle w:val="000000100000"/>
              <w:rPr>
                <w:rFonts w:eastAsia="Calibri" w:cs="Times New Roman"/>
                <w:szCs w:val="24"/>
                <w:lang/>
              </w:rPr>
            </w:pPr>
            <w:r w:rsidRPr="00A071A4">
              <w:rPr>
                <w:rFonts w:eastAsia="Calibri" w:cs="Times New Roman"/>
                <w:szCs w:val="24"/>
                <w:lang/>
              </w:rPr>
              <w:t xml:space="preserve">-Испитивање електричне проводљивости материјала реализује се помоћу једноставног струјног кола са батеријом и сијалицом, путем којег ученици стичу прву слику о току електричне струје, деловима струјног кола (извор, проводник, потрошач електричне струје), као и о разлозима због којих се струјни каблови праве од метала, а облажу пластиком и/или гумом (проводници/изолатори електричне струје). </w:t>
            </w:r>
          </w:p>
          <w:p w:rsidR="00EC15FB" w:rsidRPr="00A071A4" w:rsidRDefault="00EC15FB">
            <w:pPr>
              <w:cnfStyle w:val="000000100000"/>
              <w:rPr>
                <w:rFonts w:eastAsia="Calibri" w:cs="Times New Roman"/>
                <w:szCs w:val="24"/>
                <w:lang/>
              </w:rPr>
            </w:pPr>
            <w:r w:rsidRPr="00A071A4">
              <w:rPr>
                <w:rFonts w:eastAsia="Calibri" w:cs="Times New Roman"/>
                <w:szCs w:val="24"/>
                <w:lang/>
              </w:rPr>
              <w:t>-Разумевање електричне проводљивости материјала представља основу за разумевање безбедносних ризика коришћења електричне струје, на примерима руковања електричним апаратима у домаћинству</w:t>
            </w:r>
          </w:p>
          <w:p w:rsidR="00EC15FB" w:rsidRPr="00A071A4" w:rsidRDefault="00EC15FB">
            <w:pPr>
              <w:cnfStyle w:val="000000100000"/>
              <w:rPr>
                <w:rFonts w:eastAsia="Calibri" w:cs="Times New Roman"/>
                <w:szCs w:val="24"/>
                <w:lang/>
              </w:rPr>
            </w:pPr>
            <w:r w:rsidRPr="00A071A4">
              <w:rPr>
                <w:rFonts w:eastAsia="Calibri" w:cs="Times New Roman"/>
                <w:szCs w:val="24"/>
                <w:lang/>
              </w:rPr>
              <w:t xml:space="preserve">- Сагоревање као неповратна промена материјала сада се разматра кроз истраживање ваздуха – кисеоника као чиниоца сагоревања- огледи са свећом и поклопљеном чашом </w:t>
            </w:r>
          </w:p>
          <w:p w:rsidR="00EC15FB" w:rsidRPr="00A071A4" w:rsidRDefault="00EC15FB">
            <w:pPr>
              <w:cnfStyle w:val="000000100000"/>
              <w:rPr>
                <w:rFonts w:eastAsia="Calibri" w:cs="Times New Roman"/>
                <w:szCs w:val="24"/>
                <w:lang/>
              </w:rPr>
            </w:pPr>
            <w:r w:rsidRPr="00A071A4">
              <w:rPr>
                <w:rFonts w:eastAsia="Calibri" w:cs="Times New Roman"/>
                <w:szCs w:val="24"/>
                <w:lang/>
              </w:rPr>
              <w:t>- Ова проблематика и огледи повезани са њом представљају добар увод у разумевање фактора који доводе до пожара, превенције и заштите од пожара.</w:t>
            </w:r>
          </w:p>
          <w:p w:rsidR="00EC15FB" w:rsidRPr="00A071A4" w:rsidRDefault="00EC15FB">
            <w:pPr>
              <w:cnfStyle w:val="000000100000"/>
              <w:rPr>
                <w:rFonts w:eastAsia="Calibri" w:cs="Times New Roman"/>
                <w:color w:val="00B050"/>
                <w:szCs w:val="24"/>
                <w:lang/>
              </w:rPr>
            </w:pPr>
            <w:r w:rsidRPr="00A071A4">
              <w:rPr>
                <w:rFonts w:eastAsia="Calibri" w:cs="Times New Roman"/>
                <w:szCs w:val="24"/>
                <w:lang/>
              </w:rPr>
              <w:t xml:space="preserve">- Упознати ученике са последицама </w:t>
            </w:r>
            <w:r w:rsidRPr="00A071A4">
              <w:rPr>
                <w:rFonts w:eastAsia="Calibri" w:cs="Times New Roman"/>
                <w:szCs w:val="24"/>
                <w:lang/>
              </w:rPr>
              <w:lastRenderedPageBreak/>
              <w:t xml:space="preserve">претераног излагања сунцу и могућим мерама заштите.            – Ученике наводити да  истражују различите смеше из окружења </w:t>
            </w:r>
            <w:r w:rsidRPr="00A071A4">
              <w:rPr>
                <w:rFonts w:cs="Times New Roman"/>
                <w:szCs w:val="24"/>
                <w:lang/>
              </w:rPr>
              <w:t xml:space="preserve">(течности, храна, земљиште, ваздух) </w:t>
            </w:r>
            <w:r w:rsidRPr="00A071A4">
              <w:rPr>
                <w:rFonts w:eastAsia="Calibri" w:cs="Times New Roman"/>
                <w:szCs w:val="24"/>
                <w:lang/>
              </w:rPr>
              <w:t>и да практикују различите начине раздвајања састојака тих смеша (</w:t>
            </w:r>
            <w:r w:rsidRPr="00A071A4">
              <w:rPr>
                <w:rFonts w:cs="Times New Roman"/>
                <w:szCs w:val="24"/>
                <w:lang/>
              </w:rPr>
              <w:t>просејавање, одливање, цеђење, испаравање)</w:t>
            </w:r>
            <w:r w:rsidRPr="00A071A4">
              <w:rPr>
                <w:rFonts w:eastAsia="Calibri" w:cs="Times New Roman"/>
                <w:szCs w:val="24"/>
                <w:lang/>
              </w:rPr>
              <w:t>.</w:t>
            </w:r>
          </w:p>
          <w:p w:rsidR="00EC15FB" w:rsidRPr="00A071A4" w:rsidRDefault="00EC15FB">
            <w:pPr>
              <w:cnfStyle w:val="000000100000"/>
              <w:rPr>
                <w:rFonts w:eastAsia="Calibri" w:cs="Times New Roman"/>
                <w:szCs w:val="24"/>
                <w:lang/>
              </w:rPr>
            </w:pPr>
          </w:p>
        </w:tc>
        <w:tc>
          <w:tcPr>
            <w:tcW w:w="1791" w:type="dxa"/>
          </w:tcPr>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lastRenderedPageBreak/>
              <w:t>1ПД.1.3.1.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1ПД.1.3.2.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1ПД.1.3.3.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1ПД.1.3.4.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1ПД.1.3.5.</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1ПД.1.3.6.</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1ПД.2.3.1.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1ПД.2.3.2.</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1ПД.2.3.3.</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lastRenderedPageBreak/>
              <w:t>1ПД.2.3.4.</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1ПД.2.3.5.</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1ПД.2.3.6.</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1ПД.3.3.1.</w:t>
            </w:r>
          </w:p>
          <w:p w:rsidR="00EC15FB" w:rsidRPr="00A071A4" w:rsidRDefault="00EC15FB">
            <w:pPr>
              <w:pStyle w:val="NoSpacing"/>
              <w:cnfStyle w:val="000000100000"/>
              <w:rPr>
                <w:rFonts w:eastAsia="Calibri" w:cs="Times New Roman"/>
                <w:szCs w:val="24"/>
                <w:lang/>
              </w:rPr>
            </w:pPr>
            <w:r w:rsidRPr="00A071A4">
              <w:rPr>
                <w:rFonts w:eastAsia="Calibri" w:cs="Times New Roman"/>
                <w:szCs w:val="24"/>
                <w:lang/>
              </w:rPr>
              <w:t>1ПД.3.3.2.</w:t>
            </w:r>
          </w:p>
          <w:p w:rsidR="00EC15FB" w:rsidRPr="00A071A4" w:rsidRDefault="00EC15FB">
            <w:pPr>
              <w:pStyle w:val="NoSpacing"/>
              <w:cnfStyle w:val="000000100000"/>
              <w:rPr>
                <w:rFonts w:eastAsia="Calibri" w:cs="Times New Roman"/>
                <w:szCs w:val="24"/>
                <w:lang/>
              </w:rPr>
            </w:pPr>
          </w:p>
        </w:tc>
        <w:tc>
          <w:tcPr>
            <w:tcW w:w="2167" w:type="dxa"/>
            <w:hideMark/>
          </w:tcPr>
          <w:p w:rsidR="00EC15FB" w:rsidRPr="00A071A4" w:rsidRDefault="00EC15FB">
            <w:pPr>
              <w:pStyle w:val="NoSpacing"/>
              <w:cnfStyle w:val="000000100000"/>
              <w:rPr>
                <w:rFonts w:eastAsiaTheme="minorEastAsia" w:cs="Times New Roman"/>
                <w:szCs w:val="24"/>
                <w:lang/>
              </w:rPr>
            </w:pPr>
            <w:r w:rsidRPr="00A071A4">
              <w:rPr>
                <w:rFonts w:cs="Times New Roman"/>
                <w:szCs w:val="24"/>
                <w:lang/>
              </w:rPr>
              <w:lastRenderedPageBreak/>
              <w:t>СЈ-Језичка култура, Језик, Књижевност</w:t>
            </w:r>
          </w:p>
          <w:p w:rsidR="00EC15FB" w:rsidRPr="00A071A4" w:rsidRDefault="00EC15FB">
            <w:pPr>
              <w:pStyle w:val="NoSpacing"/>
              <w:cnfStyle w:val="000000100000"/>
              <w:rPr>
                <w:rFonts w:cs="Times New Roman"/>
                <w:szCs w:val="24"/>
                <w:lang/>
              </w:rPr>
            </w:pPr>
            <w:r w:rsidRPr="00A071A4">
              <w:rPr>
                <w:rFonts w:cs="Times New Roman"/>
                <w:szCs w:val="24"/>
                <w:lang/>
              </w:rPr>
              <w:t>МАТ - Бројеви</w:t>
            </w:r>
          </w:p>
          <w:p w:rsidR="00EC15FB" w:rsidRPr="00A071A4" w:rsidRDefault="00EC15FB">
            <w:pPr>
              <w:pStyle w:val="NoSpacing"/>
              <w:cnfStyle w:val="000000100000"/>
              <w:rPr>
                <w:rFonts w:cs="Times New Roman"/>
                <w:szCs w:val="24"/>
                <w:lang/>
              </w:rPr>
            </w:pPr>
            <w:r w:rsidRPr="00A071A4">
              <w:rPr>
                <w:rFonts w:cs="Times New Roman"/>
                <w:szCs w:val="24"/>
                <w:lang/>
              </w:rPr>
              <w:t>ЛК- Материјали</w:t>
            </w:r>
          </w:p>
          <w:p w:rsidR="00EC15FB" w:rsidRPr="00A071A4" w:rsidRDefault="00EC15FB">
            <w:pPr>
              <w:pStyle w:val="NoSpacing"/>
              <w:cnfStyle w:val="000000100000"/>
              <w:rPr>
                <w:rFonts w:eastAsia="Calibri" w:cs="Times New Roman"/>
                <w:szCs w:val="24"/>
                <w:lang/>
              </w:rPr>
            </w:pPr>
            <w:r w:rsidRPr="00A071A4">
              <w:rPr>
                <w:rFonts w:cs="Times New Roman"/>
                <w:szCs w:val="24"/>
                <w:lang/>
              </w:rPr>
              <w:t>ПН,НТ</w:t>
            </w:r>
          </w:p>
        </w:tc>
      </w:tr>
      <w:tr w:rsidR="00EC15FB" w:rsidRPr="00A071A4" w:rsidTr="00A071A4">
        <w:trPr>
          <w:cnfStyle w:val="000000010000"/>
        </w:trPr>
        <w:tc>
          <w:tcPr>
            <w:cnfStyle w:val="001000000000"/>
            <w:tcW w:w="633" w:type="dxa"/>
            <w:hideMark/>
          </w:tcPr>
          <w:p w:rsidR="00EC15FB" w:rsidRPr="00A071A4" w:rsidRDefault="00EC15FB">
            <w:pPr>
              <w:pStyle w:val="NoSpacing"/>
              <w:jc w:val="center"/>
              <w:rPr>
                <w:rFonts w:ascii="Times New Roman" w:eastAsia="Calibri" w:hAnsi="Times New Roman"/>
                <w:szCs w:val="24"/>
                <w:lang/>
              </w:rPr>
            </w:pPr>
            <w:r w:rsidRPr="00A071A4">
              <w:rPr>
                <w:rFonts w:ascii="Times New Roman" w:eastAsia="Calibri" w:hAnsi="Times New Roman"/>
                <w:szCs w:val="24"/>
                <w:lang/>
              </w:rPr>
              <w:lastRenderedPageBreak/>
              <w:t>4.</w:t>
            </w:r>
          </w:p>
        </w:tc>
        <w:tc>
          <w:tcPr>
            <w:tcW w:w="1671" w:type="dxa"/>
            <w:hideMark/>
          </w:tcPr>
          <w:p w:rsidR="00EC15FB" w:rsidRPr="00A071A4" w:rsidRDefault="00EC15FB">
            <w:pPr>
              <w:pStyle w:val="NoSpacing"/>
              <w:jc w:val="center"/>
              <w:cnfStyle w:val="000000010000"/>
              <w:rPr>
                <w:rFonts w:eastAsia="Calibri" w:cs="Times New Roman"/>
                <w:szCs w:val="24"/>
                <w:lang/>
              </w:rPr>
            </w:pPr>
            <w:r w:rsidRPr="00A071A4">
              <w:rPr>
                <w:rFonts w:cs="Times New Roman"/>
                <w:b/>
                <w:lang/>
              </w:rPr>
              <w:t xml:space="preserve">МОЈА ОТАЏБИНА – РЕПУБЛИКА СРБИЈА - </w:t>
            </w:r>
            <w:r w:rsidRPr="00A071A4">
              <w:rPr>
                <w:rFonts w:cs="Times New Roman"/>
                <w:b/>
                <w:szCs w:val="24"/>
                <w:lang/>
              </w:rPr>
              <w:t xml:space="preserve"> Прошлост Србије</w:t>
            </w:r>
          </w:p>
        </w:tc>
        <w:tc>
          <w:tcPr>
            <w:tcW w:w="2573" w:type="dxa"/>
            <w:hideMark/>
          </w:tcPr>
          <w:p w:rsidR="00EC15FB" w:rsidRPr="00A071A4" w:rsidRDefault="00EC15FB">
            <w:pPr>
              <w:contextualSpacing/>
              <w:cnfStyle w:val="000000010000"/>
              <w:rPr>
                <w:rFonts w:eastAsiaTheme="minorEastAsia" w:cs="Times New Roman"/>
                <w:szCs w:val="24"/>
                <w:lang/>
              </w:rPr>
            </w:pPr>
            <w:r w:rsidRPr="00A071A4">
              <w:rPr>
                <w:rFonts w:cs="Times New Roman"/>
                <w:szCs w:val="24"/>
                <w:lang/>
              </w:rPr>
              <w:t>- прикаже хронолошки на ленти времена значајне историјске догађаје и личности;</w:t>
            </w:r>
          </w:p>
          <w:p w:rsidR="00EC15FB" w:rsidRPr="00A071A4" w:rsidRDefault="00EC15FB">
            <w:pPr>
              <w:cnfStyle w:val="000000010000"/>
              <w:rPr>
                <w:rFonts w:cs="Times New Roman"/>
                <w:szCs w:val="24"/>
                <w:lang/>
              </w:rPr>
            </w:pPr>
            <w:r w:rsidRPr="00A071A4">
              <w:rPr>
                <w:rFonts w:cs="Times New Roman"/>
                <w:szCs w:val="24"/>
                <w:lang/>
              </w:rPr>
              <w:t>- опише начин живота људи кроз време користећи различите изворе информација;</w:t>
            </w:r>
          </w:p>
          <w:p w:rsidR="00EC15FB" w:rsidRPr="00A071A4" w:rsidRDefault="00EC15FB">
            <w:pPr>
              <w:cnfStyle w:val="000000010000"/>
              <w:rPr>
                <w:rFonts w:cs="Times New Roman"/>
                <w:szCs w:val="24"/>
                <w:lang/>
              </w:rPr>
            </w:pPr>
            <w:r w:rsidRPr="00A071A4">
              <w:rPr>
                <w:rFonts w:cs="Times New Roman"/>
                <w:szCs w:val="24"/>
                <w:lang/>
              </w:rPr>
              <w:t>- представи ток и резултате истраживања (писано, усмено, помоћу ленте времена, презентацијом и/или цртежом и др);</w:t>
            </w:r>
          </w:p>
          <w:p w:rsidR="00EC15FB" w:rsidRPr="00A071A4" w:rsidRDefault="00EC15FB">
            <w:pPr>
              <w:cnfStyle w:val="000000010000"/>
              <w:rPr>
                <w:rFonts w:cs="Times New Roman"/>
                <w:szCs w:val="24"/>
                <w:lang/>
              </w:rPr>
            </w:pPr>
            <w:r w:rsidRPr="00A071A4">
              <w:rPr>
                <w:rFonts w:cs="Times New Roman"/>
                <w:szCs w:val="24"/>
                <w:lang/>
              </w:rPr>
              <w:t>- пронађе и одабере потребне информације из различитих извора (писаних, сликовних, дигиталних);</w:t>
            </w:r>
          </w:p>
          <w:p w:rsidR="00EC15FB" w:rsidRPr="00A071A4" w:rsidRDefault="00EC15FB">
            <w:pPr>
              <w:cnfStyle w:val="000000010000"/>
              <w:rPr>
                <w:rFonts w:cs="Times New Roman"/>
                <w:szCs w:val="24"/>
                <w:lang/>
              </w:rPr>
            </w:pPr>
            <w:r w:rsidRPr="00A071A4">
              <w:rPr>
                <w:rFonts w:cs="Times New Roman"/>
                <w:szCs w:val="24"/>
                <w:lang/>
              </w:rPr>
              <w:t>-повеже резултате рада са уложеним трудом;</w:t>
            </w:r>
          </w:p>
          <w:p w:rsidR="00EC15FB" w:rsidRPr="00A071A4" w:rsidRDefault="00EC15FB">
            <w:pPr>
              <w:cnfStyle w:val="000000010000"/>
              <w:rPr>
                <w:rFonts w:cs="Times New Roman"/>
                <w:szCs w:val="24"/>
                <w:lang/>
              </w:rPr>
            </w:pPr>
            <w:r w:rsidRPr="00A071A4">
              <w:rPr>
                <w:rFonts w:cs="Times New Roman"/>
                <w:szCs w:val="24"/>
                <w:lang/>
              </w:rPr>
              <w:t>- сарађује са другима у групи на заједничким активностима;</w:t>
            </w:r>
          </w:p>
          <w:p w:rsidR="00EC15FB" w:rsidRPr="00A071A4" w:rsidRDefault="00EC15FB">
            <w:pPr>
              <w:cnfStyle w:val="000000010000"/>
              <w:rPr>
                <w:rFonts w:cs="Times New Roman"/>
                <w:szCs w:val="24"/>
                <w:lang/>
              </w:rPr>
            </w:pPr>
            <w:r w:rsidRPr="00A071A4">
              <w:rPr>
                <w:rFonts w:cs="Times New Roman"/>
                <w:szCs w:val="24"/>
                <w:lang/>
              </w:rPr>
              <w:lastRenderedPageBreak/>
              <w:t>- учествује у друштвено-корисним акцијама уз подршку одраслих.</w:t>
            </w:r>
          </w:p>
        </w:tc>
        <w:tc>
          <w:tcPr>
            <w:tcW w:w="4115" w:type="dxa"/>
          </w:tcPr>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lastRenderedPageBreak/>
              <w:t xml:space="preserve">- Проналажењем информација из различитих историјских извора (писаних, материјалних или усмених) сагледавају се поједини догађаји и личности из прошлости и одређује се њихов редослед, првенствено помоћу ленте времена.    - Помоћу ленте времена прати се развој државе Србије само у најелементарнијим контурама (јачање, слабљење, нестајање, оживљавање модерне српске државе...), без оптерећивања ученика непотребном фактографијом (примењује се наративни приступ у приближавању прошлости ученицима, јер је форма приче блиска ученицима овог узраста). </w:t>
            </w:r>
          </w:p>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t xml:space="preserve">- Кроз објективну слику протеклих збивања морају се сагледати и околности – контекст догађања и на тај начин  омогућити  ученицима да стекну комплексну слику времена у коме се радња (догађај) дешава, да увиде узрочно-последичне везе праћених збивања из протеклих времена и то је пут ка поступном </w:t>
            </w:r>
            <w:r w:rsidRPr="00A071A4">
              <w:rPr>
                <w:rFonts w:eastAsia="Calibri" w:cs="Times New Roman"/>
                <w:szCs w:val="24"/>
                <w:lang/>
              </w:rPr>
              <w:lastRenderedPageBreak/>
              <w:t>схватању развоја одређених друштвених збивања.</w:t>
            </w:r>
          </w:p>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t xml:space="preserve">- </w:t>
            </w:r>
            <w:r w:rsidRPr="00A071A4">
              <w:rPr>
                <w:rFonts w:cs="Times New Roman"/>
                <w:szCs w:val="24"/>
                <w:lang/>
              </w:rPr>
              <w:t>Посебну пажњу обратити на начин живота људи</w:t>
            </w:r>
            <w:r w:rsidRPr="00A071A4">
              <w:rPr>
                <w:rFonts w:eastAsia="Calibri" w:cs="Times New Roman"/>
                <w:szCs w:val="24"/>
                <w:lang/>
              </w:rPr>
              <w:t xml:space="preserve"> - кроз истраживање ученицима блиских и релевантних тема из свакодневног живота (на пример, занимања људи у крају, насеља, одевање, празници и сл.) уз стално поређење начина живота у прошлости са садашњошћу (као ученицима блиске и познате).</w:t>
            </w:r>
          </w:p>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t>- Истраживати оне аспекте свакодневног људског живота које ученике највише интересују и за које постоје доступни историјски извори примерени ученицима овог узраста.</w:t>
            </w:r>
          </w:p>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t>-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w:t>
            </w:r>
          </w:p>
          <w:p w:rsidR="00EC15FB" w:rsidRPr="00A071A4" w:rsidRDefault="00EC15FB">
            <w:pPr>
              <w:autoSpaceDE w:val="0"/>
              <w:autoSpaceDN w:val="0"/>
              <w:adjustRightInd w:val="0"/>
              <w:cnfStyle w:val="000000010000"/>
              <w:rPr>
                <w:rFonts w:eastAsia="Calibri" w:cs="Times New Roman"/>
                <w:szCs w:val="24"/>
                <w:lang/>
              </w:rPr>
            </w:pPr>
            <w:r w:rsidRPr="00A071A4">
              <w:rPr>
                <w:rFonts w:eastAsia="Calibri" w:cs="Times New Roman"/>
                <w:szCs w:val="24"/>
                <w:lang/>
              </w:rPr>
              <w:t>- Ученике треба стављати у ситуације да користе до сада усвојене временске одреднице (посебно годину, деценију и век)</w:t>
            </w:r>
          </w:p>
          <w:p w:rsidR="00EC15FB" w:rsidRPr="00A071A4" w:rsidRDefault="00EC15FB">
            <w:pPr>
              <w:cnfStyle w:val="000000010000"/>
              <w:rPr>
                <w:rFonts w:eastAsia="Calibri" w:cs="Times New Roman"/>
                <w:szCs w:val="24"/>
                <w:lang/>
              </w:rPr>
            </w:pPr>
            <w:r w:rsidRPr="00A071A4">
              <w:rPr>
                <w:rFonts w:eastAsia="Calibri" w:cs="Times New Roman"/>
                <w:szCs w:val="24"/>
                <w:lang/>
              </w:rPr>
              <w:t xml:space="preserve">- 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w:t>
            </w:r>
          </w:p>
          <w:p w:rsidR="00EC15FB" w:rsidRPr="00A071A4" w:rsidRDefault="00EC15FB">
            <w:pPr>
              <w:cnfStyle w:val="000000010000"/>
              <w:rPr>
                <w:rFonts w:eastAsia="Calibri" w:cs="Times New Roman"/>
                <w:szCs w:val="24"/>
                <w:lang/>
              </w:rPr>
            </w:pPr>
            <w:r w:rsidRPr="00A071A4">
              <w:rPr>
                <w:rFonts w:eastAsia="Calibri" w:cs="Times New Roman"/>
                <w:szCs w:val="24"/>
                <w:lang/>
              </w:rPr>
              <w:lastRenderedPageBreak/>
              <w:t xml:space="preserve">-Учествовање у једноставним огледима/експериментима који се реализују на основу упутства – индивидуално, у пару или групи, кроз повезивање резултата огледа/експеримета са објашњењем или закључком. </w:t>
            </w:r>
          </w:p>
          <w:p w:rsidR="00EC15FB" w:rsidRPr="00A071A4" w:rsidRDefault="00EC15FB">
            <w:pPr>
              <w:cnfStyle w:val="000000010000"/>
              <w:rPr>
                <w:rFonts w:eastAsia="Calibri" w:cs="Times New Roman"/>
                <w:szCs w:val="24"/>
                <w:lang/>
              </w:rPr>
            </w:pPr>
            <w:r w:rsidRPr="00A071A4">
              <w:rPr>
                <w:rFonts w:eastAsia="Calibri" w:cs="Times New Roman"/>
                <w:szCs w:val="24"/>
                <w:lang/>
              </w:rPr>
              <w:t>-У четвртом разреду се посебна пажња обраћа на различите начине бележења и каснијег презентовања резултата истраживања (писано, усмено, помоћу ленте времена, презентацијом и/или цртежом и др).</w:t>
            </w:r>
          </w:p>
          <w:p w:rsidR="00EC15FB" w:rsidRPr="00A071A4" w:rsidRDefault="00EC15FB">
            <w:pPr>
              <w:autoSpaceDE w:val="0"/>
              <w:autoSpaceDN w:val="0"/>
              <w:adjustRightInd w:val="0"/>
              <w:cnfStyle w:val="000000010000"/>
              <w:rPr>
                <w:rFonts w:eastAsia="Calibri" w:cs="Times New Roman"/>
                <w:szCs w:val="24"/>
                <w:lang/>
              </w:rPr>
            </w:pPr>
          </w:p>
          <w:p w:rsidR="00EC15FB" w:rsidRPr="00A071A4" w:rsidRDefault="00EC15FB">
            <w:pPr>
              <w:jc w:val="both"/>
              <w:cnfStyle w:val="000000010000"/>
              <w:rPr>
                <w:rFonts w:eastAsia="Calibri" w:cs="Times New Roman"/>
                <w:szCs w:val="24"/>
                <w:lang/>
              </w:rPr>
            </w:pPr>
          </w:p>
        </w:tc>
        <w:tc>
          <w:tcPr>
            <w:tcW w:w="1791" w:type="dxa"/>
          </w:tcPr>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lastRenderedPageBreak/>
              <w:t>1ПД.1.6.3.</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1ПД.1.6.4.</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1ПД.1.6.5.</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1ПД.1.6.6.</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1ПД.2.4.5.</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1ПД.2.6.4.</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1ПД.2.6.5.</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1ПД.2.6.6.</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1ПД.2.6.7.</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1ПД.3.6.1.</w:t>
            </w:r>
          </w:p>
          <w:p w:rsidR="00EC15FB" w:rsidRPr="00A071A4" w:rsidRDefault="00EC15FB">
            <w:pPr>
              <w:pStyle w:val="NoSpacing"/>
              <w:cnfStyle w:val="000000010000"/>
              <w:rPr>
                <w:rFonts w:eastAsia="Calibri" w:cs="Times New Roman"/>
                <w:szCs w:val="24"/>
                <w:lang/>
              </w:rPr>
            </w:pPr>
          </w:p>
          <w:p w:rsidR="00EC15FB" w:rsidRPr="00A071A4" w:rsidRDefault="00EC15FB">
            <w:pPr>
              <w:pStyle w:val="NoSpacing"/>
              <w:cnfStyle w:val="000000010000"/>
              <w:rPr>
                <w:rFonts w:eastAsia="Calibri" w:cs="Times New Roman"/>
                <w:szCs w:val="24"/>
                <w:lang/>
              </w:rPr>
            </w:pPr>
          </w:p>
        </w:tc>
        <w:tc>
          <w:tcPr>
            <w:tcW w:w="2167" w:type="dxa"/>
          </w:tcPr>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СЈ-Језичка култура, Језик, Књижевност</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МАТ – Бројеви, Мерење и мере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ЛК- Сцена, Споразумевање, Композиција, Наслеђе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МК- Слушање музике, НТ, ПН</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ФИЗВ- Моторичке вештине</w:t>
            </w:r>
          </w:p>
          <w:p w:rsidR="00EC15FB" w:rsidRPr="00A071A4" w:rsidRDefault="00EC15FB">
            <w:pPr>
              <w:pStyle w:val="NoSpacing"/>
              <w:cnfStyle w:val="000000010000"/>
              <w:rPr>
                <w:rFonts w:eastAsia="Calibri" w:cs="Times New Roman"/>
                <w:szCs w:val="24"/>
                <w:lang/>
              </w:rPr>
            </w:pPr>
            <w:r w:rsidRPr="00A071A4">
              <w:rPr>
                <w:rFonts w:eastAsia="Calibri" w:cs="Times New Roman"/>
                <w:szCs w:val="24"/>
                <w:lang/>
              </w:rPr>
              <w:t>МК-Слушање музике</w:t>
            </w:r>
          </w:p>
          <w:p w:rsidR="00EC15FB" w:rsidRPr="00A071A4" w:rsidRDefault="00EC15FB">
            <w:pPr>
              <w:pStyle w:val="NoSpacing"/>
              <w:cnfStyle w:val="000000010000"/>
              <w:rPr>
                <w:rFonts w:eastAsia="Calibri" w:cs="Times New Roman"/>
                <w:szCs w:val="24"/>
                <w:lang/>
              </w:rPr>
            </w:pPr>
          </w:p>
        </w:tc>
      </w:tr>
    </w:tbl>
    <w:p w:rsidR="00EC15FB" w:rsidRDefault="00EC15FB" w:rsidP="00EC15FB">
      <w:pPr>
        <w:pStyle w:val="NoSpacing"/>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lang/>
        </w:rPr>
      </w:pPr>
      <w:r>
        <w:rPr>
          <w:rFonts w:ascii="Times New Roman" w:eastAsia="Times New Roman" w:hAnsi="Times New Roman" w:cs="Times New Roman"/>
          <w:b/>
          <w:sz w:val="24"/>
          <w:szCs w:val="24"/>
          <w:lang/>
        </w:rPr>
        <w:lastRenderedPageBreak/>
        <w:t>Кључни појмови садржаја:</w:t>
      </w:r>
      <w:r>
        <w:rPr>
          <w:rFonts w:ascii="Times New Roman" w:eastAsia="Times New Roman" w:hAnsi="Times New Roman" w:cs="Times New Roman"/>
          <w:sz w:val="24"/>
          <w:szCs w:val="24"/>
          <w:lang/>
        </w:rPr>
        <w:t xml:space="preserve"> </w:t>
      </w:r>
      <w:r>
        <w:rPr>
          <w:rFonts w:ascii="Times New Roman" w:eastAsia="Times New Roman" w:hAnsi="Times New Roman" w:cs="Times New Roman"/>
          <w:b/>
          <w:i/>
          <w:sz w:val="24"/>
          <w:szCs w:val="24"/>
          <w:lang/>
        </w:rPr>
        <w:t>отаџбина, оријентација у времену и простору, интеркултуралност, природни ресурси</w:t>
      </w:r>
      <w:r>
        <w:rPr>
          <w:rFonts w:ascii="Times New Roman" w:eastAsia="Times New Roman" w:hAnsi="Times New Roman" w:cs="Times New Roman"/>
          <w:sz w:val="24"/>
          <w:szCs w:val="24"/>
          <w:lang/>
        </w:rPr>
        <w:t xml:space="preserve">.                                                   </w:t>
      </w:r>
      <w:r>
        <w:rPr>
          <w:rFonts w:ascii="Times New Roman" w:eastAsia="Calibri" w:hAnsi="Times New Roman" w:cs="Times New Roman"/>
          <w:sz w:val="24"/>
          <w:szCs w:val="24"/>
          <w:lang/>
        </w:rPr>
        <w:t>- Ученике треба оспособљавати да самостално истражују и анализирају природне и друштвене појаве и процесе</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4"/>
          <w:szCs w:val="24"/>
          <w:lang/>
        </w:rPr>
      </w:pPr>
      <w:r>
        <w:rPr>
          <w:rFonts w:ascii="Times New Roman" w:eastAsia="Calibri" w:hAnsi="Times New Roman" w:cs="Times New Roman"/>
          <w:sz w:val="24"/>
          <w:szCs w:val="24"/>
          <w:lang/>
        </w:rPr>
        <w:t>- Организовати  посете, шетње, излети, настава у природи                                                                                                                                                -Поред коришћења званично одобрених уџбеничких комплета (штампаних и дигиталних), у остваривању програма предмета Природа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                                                                                                                                                                                                                              - Организовати и реализовети непосредне истраживачке активности ученика које омогућавају интеракцију са физичком и социјалном средином и доприносе спознаји света који окружује ученике                                                                                                                                            -</w:t>
      </w:r>
      <w:r>
        <w:rPr>
          <w:rFonts w:ascii="Times New Roman" w:eastAsia="Times New Roman" w:hAnsi="Times New Roman" w:cs="Times New Roman"/>
          <w:sz w:val="24"/>
          <w:szCs w:val="24"/>
          <w:lang/>
        </w:rPr>
        <w:t xml:space="preserve"> Најефикасније методе учења јесу оне методе које ученика стављају у адекватну активну позицију у процесу развијања знања:                       1. Посматрање са усмереном и концентрисаном пажњом                                                                                                                                                2. Илустровање, показивање  и објашњавање појава и процеса из природног и друштвеног окружења                                                                          3. Описивање запажања – вербалнио или ликовно                                                                                                                                                               4. Самостално процењивање                                                                                                                                                                                                       5. Груписање –уочавање сличности и разлика међу појавама                                                                                                                                              6. Праћење – континуирано посматрање и запажање промена                                                                                                                                           7. Беележење – графичко, електронско, симболичко                                                                                                                                                          8. Истраживање – испитивање природних и друштвених феномена</w:t>
      </w:r>
      <w:r>
        <w:rPr>
          <w:rFonts w:ascii="Times New Roman" w:eastAsia="Calibri" w:hAnsi="Times New Roman" w:cs="Times New Roman"/>
          <w:sz w:val="24"/>
          <w:szCs w:val="24"/>
          <w:lang/>
        </w:rPr>
        <w:t xml:space="preserve">                                                                                                                              </w:t>
      </w:r>
      <w:r>
        <w:rPr>
          <w:rFonts w:ascii="Times New Roman" w:eastAsia="Times New Roman" w:hAnsi="Times New Roman" w:cs="Times New Roman"/>
          <w:sz w:val="24"/>
          <w:szCs w:val="24"/>
          <w:lang/>
        </w:rPr>
        <w:t xml:space="preserve">9. Сакупљање – прављење колекција, збирки, албума из природног и друштвеног окружења; </w:t>
      </w:r>
      <w:r>
        <w:rPr>
          <w:rFonts w:ascii="Times New Roman" w:eastAsia="Calibri" w:hAnsi="Times New Roman" w:cs="Times New Roman"/>
          <w:sz w:val="24"/>
          <w:szCs w:val="24"/>
          <w:lang/>
        </w:rPr>
        <w:t xml:space="preserve">                                                                                     </w:t>
      </w:r>
      <w:r>
        <w:rPr>
          <w:rFonts w:ascii="Times New Roman" w:eastAsia="Times New Roman" w:hAnsi="Times New Roman" w:cs="Times New Roman"/>
          <w:sz w:val="24"/>
          <w:szCs w:val="24"/>
          <w:lang/>
        </w:rPr>
        <w:t xml:space="preserve">10.Стварање – креативна продукција; </w:t>
      </w:r>
      <w:r>
        <w:rPr>
          <w:rFonts w:ascii="Times New Roman" w:eastAsia="Calibri" w:hAnsi="Times New Roman" w:cs="Times New Roman"/>
          <w:sz w:val="24"/>
          <w:szCs w:val="24"/>
          <w:lang/>
        </w:rPr>
        <w:t xml:space="preserve">                                                                                                                                                                              </w:t>
      </w:r>
      <w:r>
        <w:rPr>
          <w:rFonts w:ascii="Times New Roman" w:eastAsia="Times New Roman" w:hAnsi="Times New Roman" w:cs="Times New Roman"/>
          <w:sz w:val="24"/>
          <w:szCs w:val="24"/>
          <w:lang/>
        </w:rPr>
        <w:lastRenderedPageBreak/>
        <w:t xml:space="preserve">11.Играње – дидактичке, едукативне и спонтане игре; </w:t>
      </w:r>
      <w:r>
        <w:rPr>
          <w:rFonts w:ascii="Times New Roman" w:eastAsia="Calibri" w:hAnsi="Times New Roman" w:cs="Times New Roman"/>
          <w:sz w:val="24"/>
          <w:szCs w:val="24"/>
          <w:lang/>
        </w:rPr>
        <w:t xml:space="preserve">                                                                                                                                        </w:t>
      </w:r>
      <w:r>
        <w:rPr>
          <w:rFonts w:ascii="Times New Roman" w:eastAsia="Times New Roman" w:hAnsi="Times New Roman" w:cs="Times New Roman"/>
          <w:sz w:val="24"/>
          <w:szCs w:val="24"/>
          <w:lang/>
        </w:rPr>
        <w:t xml:space="preserve">12.Активности у оквиру мини-пројекта – осмишљавање и реализација. </w:t>
      </w:r>
    </w:p>
    <w:p w:rsidR="00EC15FB" w:rsidRDefault="00EC15FB" w:rsidP="00EC15FB">
      <w:pPr>
        <w:spacing w:line="240" w:lineRule="auto"/>
        <w:contextualSpacing/>
        <w:rPr>
          <w:rFonts w:ascii="Times New Roman" w:eastAsia="Times New Roman" w:hAnsi="Times New Roman" w:cs="Times New Roman"/>
          <w:sz w:val="24"/>
          <w:szCs w:val="24"/>
          <w:lang/>
        </w:rPr>
      </w:pPr>
    </w:p>
    <w:p w:rsidR="00EC15FB" w:rsidRDefault="00EC15FB" w:rsidP="00EC15FB">
      <w:pPr>
        <w:spacing w:line="240" w:lineRule="auto"/>
        <w:contextualSpacing/>
        <w:rPr>
          <w:rFonts w:ascii="Times New Roman" w:eastAsia="Times New Roman" w:hAnsi="Times New Roman" w:cs="Times New Roman"/>
          <w:sz w:val="24"/>
          <w:szCs w:val="24"/>
          <w:lang/>
        </w:rPr>
      </w:pPr>
    </w:p>
    <w:p w:rsidR="00EC15FB" w:rsidRDefault="00EC15FB" w:rsidP="00F2397B">
      <w:pPr>
        <w:pStyle w:val="NoSpacing"/>
        <w:jc w:val="center"/>
        <w:rPr>
          <w:rFonts w:ascii="Times New Roman" w:hAnsi="Times New Roman" w:cs="Times New Roman"/>
          <w:b/>
          <w:sz w:val="24"/>
          <w:szCs w:val="24"/>
          <w:u w:val="single"/>
          <w:lang/>
        </w:rPr>
      </w:pPr>
      <w:r w:rsidRPr="00A071A4">
        <w:rPr>
          <w:rFonts w:ascii="Times New Roman" w:hAnsi="Times New Roman" w:cs="Times New Roman"/>
          <w:b/>
          <w:sz w:val="24"/>
          <w:szCs w:val="24"/>
          <w:u w:val="single"/>
          <w:lang/>
        </w:rPr>
        <w:t>ПРАЋЕЊЕ И ОЦЕЊИВАЊЕ ПОСТИГНУЋА УЧЕНИКА</w:t>
      </w:r>
    </w:p>
    <w:p w:rsidR="00A071A4" w:rsidRDefault="00A071A4" w:rsidP="00F2397B">
      <w:pPr>
        <w:pStyle w:val="NoSpacing"/>
        <w:jc w:val="center"/>
        <w:rPr>
          <w:rFonts w:ascii="Times New Roman" w:hAnsi="Times New Roman" w:cs="Times New Roman"/>
          <w:b/>
          <w:sz w:val="24"/>
          <w:szCs w:val="24"/>
          <w:u w:val="single"/>
          <w:lang/>
        </w:rPr>
      </w:pPr>
    </w:p>
    <w:p w:rsidR="00A071A4" w:rsidRPr="00A071A4" w:rsidRDefault="00A071A4" w:rsidP="00F2397B">
      <w:pPr>
        <w:pStyle w:val="NoSpacing"/>
        <w:jc w:val="center"/>
        <w:rPr>
          <w:rFonts w:ascii="Times New Roman" w:eastAsiaTheme="minorEastAsia" w:hAnsi="Times New Roman" w:cs="Times New Roman"/>
          <w:b/>
          <w:sz w:val="24"/>
          <w:szCs w:val="24"/>
          <w:u w:val="single"/>
          <w:lang/>
        </w:rPr>
      </w:pPr>
    </w:p>
    <w:p w:rsidR="00EC15FB" w:rsidRPr="00A071A4" w:rsidRDefault="00EC15FB" w:rsidP="00290DEA">
      <w:pPr>
        <w:shd w:val="clear" w:color="auto" w:fill="FFFFFF"/>
        <w:spacing w:before="48" w:after="48"/>
        <w:jc w:val="both"/>
        <w:rPr>
          <w:rFonts w:ascii="Times New Roman" w:eastAsia="Times New Roman" w:hAnsi="Times New Roman" w:cs="Times New Roman"/>
          <w:color w:val="000000"/>
          <w:sz w:val="24"/>
          <w:szCs w:val="24"/>
          <w:lang/>
        </w:rPr>
      </w:pPr>
      <w:r w:rsidRPr="00A071A4">
        <w:rPr>
          <w:rFonts w:ascii="Times New Roman" w:hAnsi="Times New Roman" w:cs="Times New Roman"/>
          <w:sz w:val="24"/>
          <w:szCs w:val="24"/>
          <w:lang/>
        </w:rPr>
        <w:t>Праћење напредовања и оцењивање постигнућа ученика је формативно</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и</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сумативно</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и</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реализује</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се</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у</w:t>
      </w:r>
      <w:r w:rsidRPr="00A071A4">
        <w:rPr>
          <w:rFonts w:ascii="Times New Roman" w:hAnsi="Times New Roman" w:cs="Times New Roman"/>
          <w:spacing w:val="-5"/>
          <w:sz w:val="24"/>
          <w:szCs w:val="24"/>
          <w:lang/>
        </w:rPr>
        <w:t xml:space="preserve"> </w:t>
      </w:r>
      <w:r w:rsidRPr="00A071A4">
        <w:rPr>
          <w:rFonts w:ascii="Times New Roman" w:hAnsi="Times New Roman" w:cs="Times New Roman"/>
          <w:sz w:val="24"/>
          <w:szCs w:val="24"/>
          <w:lang/>
        </w:rPr>
        <w:t>складу</w:t>
      </w:r>
      <w:r w:rsidRPr="00A071A4">
        <w:rPr>
          <w:rFonts w:ascii="Times New Roman" w:hAnsi="Times New Roman" w:cs="Times New Roman"/>
          <w:spacing w:val="-6"/>
          <w:sz w:val="24"/>
          <w:szCs w:val="24"/>
          <w:lang/>
        </w:rPr>
        <w:t xml:space="preserve"> </w:t>
      </w:r>
      <w:r w:rsidRPr="00A071A4">
        <w:rPr>
          <w:rFonts w:ascii="Times New Roman" w:hAnsi="Times New Roman" w:cs="Times New Roman"/>
          <w:sz w:val="24"/>
          <w:szCs w:val="24"/>
          <w:lang/>
        </w:rPr>
        <w:t>са</w:t>
      </w:r>
      <w:r w:rsidRPr="00A071A4">
        <w:rPr>
          <w:rFonts w:ascii="Times New Roman" w:hAnsi="Times New Roman" w:cs="Times New Roman"/>
          <w:spacing w:val="-6"/>
          <w:sz w:val="24"/>
          <w:szCs w:val="24"/>
          <w:lang/>
        </w:rPr>
        <w:t xml:space="preserve"> важећим законима и прописима -</w:t>
      </w:r>
      <w:r w:rsidRPr="00A071A4">
        <w:rPr>
          <w:rFonts w:ascii="Times New Roman" w:hAnsi="Times New Roman" w:cs="Times New Roman"/>
          <w:sz w:val="24"/>
          <w:szCs w:val="24"/>
          <w:lang/>
        </w:rPr>
        <w:t xml:space="preserve"> </w:t>
      </w:r>
      <w:r w:rsidRPr="00A071A4">
        <w:rPr>
          <w:rFonts w:ascii="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A071A4">
        <w:rPr>
          <w:rFonts w:ascii="Times New Roman" w:hAnsi="Times New Roman" w:cs="Times New Roman"/>
          <w:spacing w:val="-6"/>
          <w:sz w:val="24"/>
          <w:szCs w:val="24"/>
          <w:lang/>
        </w:rPr>
        <w:t xml:space="preserve"> </w:t>
      </w:r>
      <w:r w:rsidRPr="00A071A4">
        <w:rPr>
          <w:rFonts w:ascii="Times New Roman" w:hAnsi="Times New Roman" w:cs="Times New Roman"/>
          <w:i/>
          <w:sz w:val="24"/>
          <w:szCs w:val="24"/>
          <w:lang/>
        </w:rPr>
        <w:t>,Правилником</w:t>
      </w:r>
      <w:r w:rsidRPr="00A071A4">
        <w:rPr>
          <w:rFonts w:ascii="Times New Roman" w:hAnsi="Times New Roman" w:cs="Times New Roman"/>
          <w:i/>
          <w:spacing w:val="-6"/>
          <w:sz w:val="24"/>
          <w:szCs w:val="24"/>
          <w:lang/>
        </w:rPr>
        <w:t xml:space="preserve"> </w:t>
      </w:r>
      <w:r w:rsidRPr="00A071A4">
        <w:rPr>
          <w:rFonts w:ascii="Times New Roman" w:hAnsi="Times New Roman" w:cs="Times New Roman"/>
          <w:i/>
          <w:sz w:val="24"/>
          <w:szCs w:val="24"/>
          <w:lang/>
        </w:rPr>
        <w:t>о оцењивању ученика у основном образовању и васпитању</w:t>
      </w:r>
      <w:r w:rsidRPr="00A071A4">
        <w:rPr>
          <w:rFonts w:ascii="Times New Roman" w:hAnsi="Times New Roman" w:cs="Times New Roman"/>
          <w:sz w:val="24"/>
          <w:szCs w:val="24"/>
          <w:lang/>
        </w:rPr>
        <w:t xml:space="preserve">. Процес праћења и вредновања једног ученика започиње иницијалном проценом нивоа на </w:t>
      </w:r>
      <w:r w:rsidRPr="00A071A4">
        <w:rPr>
          <w:rFonts w:ascii="Times New Roman" w:hAnsi="Times New Roman" w:cs="Times New Roman"/>
          <w:spacing w:val="-4"/>
          <w:sz w:val="24"/>
          <w:szCs w:val="24"/>
          <w:lang/>
        </w:rPr>
        <w:t xml:space="preserve">коме </w:t>
      </w:r>
      <w:r w:rsidRPr="00A071A4">
        <w:rPr>
          <w:rFonts w:ascii="Times New Roman" w:hAnsi="Times New Roman" w:cs="Times New Roman"/>
          <w:sz w:val="24"/>
          <w:szCs w:val="24"/>
          <w:lang/>
        </w:rPr>
        <w:t xml:space="preserve">се ученик налази. Наставник </w:t>
      </w:r>
      <w:r w:rsidRPr="00A071A4">
        <w:rPr>
          <w:rFonts w:ascii="Times New Roman" w:hAnsi="Times New Roman" w:cs="Times New Roman"/>
          <w:spacing w:val="-4"/>
          <w:sz w:val="24"/>
          <w:szCs w:val="24"/>
          <w:lang/>
        </w:rPr>
        <w:t xml:space="preserve">током </w:t>
      </w:r>
      <w:r w:rsidRPr="00A071A4">
        <w:rPr>
          <w:rFonts w:ascii="Times New Roman" w:hAnsi="Times New Roman" w:cs="Times New Roman"/>
          <w:sz w:val="24"/>
          <w:szCs w:val="24"/>
          <w:lang/>
        </w:rPr>
        <w:t xml:space="preserve">процеса наставе и учења континуирано и на примерен начин указује ученику на квалитет његовог постигнућа </w:t>
      </w:r>
      <w:r w:rsidRPr="00A071A4">
        <w:rPr>
          <w:rFonts w:ascii="Times New Roman" w:hAnsi="Times New Roman" w:cs="Times New Roman"/>
          <w:spacing w:val="-3"/>
          <w:sz w:val="24"/>
          <w:szCs w:val="24"/>
          <w:lang/>
        </w:rPr>
        <w:t xml:space="preserve">тако </w:t>
      </w:r>
      <w:r w:rsidRPr="00A071A4">
        <w:rPr>
          <w:rFonts w:ascii="Times New Roman" w:hAnsi="Times New Roman" w:cs="Times New Roman"/>
          <w:sz w:val="24"/>
          <w:szCs w:val="24"/>
          <w:lang/>
        </w:rPr>
        <w:t>што ће повратна информација бити прилагођена, довољно јасна и</w:t>
      </w:r>
      <w:r w:rsidRPr="00A071A4">
        <w:rPr>
          <w:rFonts w:ascii="Times New Roman" w:hAnsi="Times New Roman" w:cs="Times New Roman"/>
          <w:spacing w:val="-31"/>
          <w:sz w:val="24"/>
          <w:szCs w:val="24"/>
          <w:lang/>
        </w:rPr>
        <w:t xml:space="preserve"> </w:t>
      </w:r>
      <w:r w:rsidRPr="00A071A4">
        <w:rPr>
          <w:rFonts w:ascii="Times New Roman" w:hAnsi="Times New Roman" w:cs="Times New Roman"/>
          <w:sz w:val="24"/>
          <w:szCs w:val="24"/>
          <w:lang/>
        </w:rPr>
        <w:t xml:space="preserve">информативна </w:t>
      </w:r>
      <w:r w:rsidRPr="00A071A4">
        <w:rPr>
          <w:rFonts w:ascii="Times New Roman" w:hAnsi="Times New Roman" w:cs="Times New Roman"/>
          <w:spacing w:val="-4"/>
          <w:sz w:val="24"/>
          <w:szCs w:val="24"/>
          <w:lang/>
        </w:rPr>
        <w:t xml:space="preserve">како </w:t>
      </w:r>
      <w:r w:rsidRPr="00A071A4">
        <w:rPr>
          <w:rFonts w:ascii="Times New Roman" w:hAnsi="Times New Roman" w:cs="Times New Roman"/>
          <w:sz w:val="24"/>
          <w:szCs w:val="24"/>
          <w:lang/>
        </w:rPr>
        <w:t xml:space="preserve">би имала </w:t>
      </w:r>
      <w:r w:rsidRPr="00A071A4">
        <w:rPr>
          <w:rFonts w:ascii="Times New Roman" w:hAnsi="Times New Roman" w:cs="Times New Roman"/>
          <w:spacing w:val="-3"/>
          <w:sz w:val="24"/>
          <w:szCs w:val="24"/>
          <w:lang/>
        </w:rPr>
        <w:t xml:space="preserve">улогу </w:t>
      </w:r>
      <w:r w:rsidRPr="00A071A4">
        <w:rPr>
          <w:rFonts w:ascii="Times New Roman" w:hAnsi="Times New Roman" w:cs="Times New Roman"/>
          <w:sz w:val="24"/>
          <w:szCs w:val="24"/>
          <w:lang/>
        </w:rPr>
        <w:t xml:space="preserve">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w:t>
      </w:r>
      <w:r w:rsidRPr="00A071A4">
        <w:rPr>
          <w:rFonts w:ascii="Times New Roman" w:hAnsi="Times New Roman" w:cs="Times New Roman"/>
          <w:spacing w:val="-3"/>
          <w:sz w:val="24"/>
          <w:szCs w:val="24"/>
          <w:lang/>
        </w:rPr>
        <w:t xml:space="preserve">исхода и стандарда </w:t>
      </w:r>
      <w:r w:rsidRPr="00A071A4">
        <w:rPr>
          <w:rFonts w:ascii="Times New Roman" w:hAnsi="Times New Roman" w:cs="Times New Roman"/>
          <w:sz w:val="24"/>
          <w:szCs w:val="24"/>
          <w:lang/>
        </w:rPr>
        <w:t>предмета, као и напредак других</w:t>
      </w:r>
      <w:r w:rsidRPr="00A071A4">
        <w:rPr>
          <w:rFonts w:ascii="Times New Roman" w:hAnsi="Times New Roman" w:cs="Times New Roman"/>
          <w:spacing w:val="-3"/>
          <w:sz w:val="24"/>
          <w:szCs w:val="24"/>
          <w:lang/>
        </w:rPr>
        <w:t xml:space="preserve"> </w:t>
      </w:r>
      <w:r w:rsidRPr="00A071A4">
        <w:rPr>
          <w:rFonts w:ascii="Times New Roman" w:hAnsi="Times New Roman" w:cs="Times New Roman"/>
          <w:sz w:val="24"/>
          <w:szCs w:val="24"/>
          <w:lang/>
        </w:rPr>
        <w:t xml:space="preserve">ученика. Осим сумативног приступа ( Дневник васпитно образовног рада за четврти   разред) у формативном приступу имамо  стално праћење развоја, напредовања и ангажовања ученика у остваривању исхода и стандарда, као и самосталност у раду.У четвртом разреду ученик се оцењује описно и бројчано: </w:t>
      </w:r>
      <w:r w:rsidRPr="00A071A4">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p>
    <w:p w:rsidR="00EC15FB" w:rsidRPr="00A071A4" w:rsidRDefault="00EC15FB" w:rsidP="00290DEA">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одличан (5) добија ученик који:</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лако логички повезује чињенице и појмове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A071A4" w:rsidRDefault="00EC15FB" w:rsidP="00290DEA">
      <w:pPr>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изузетну самосталност уз изузетно висок степен активности и ангажовања</w:t>
      </w:r>
    </w:p>
    <w:p w:rsidR="00290DEA" w:rsidRDefault="00EC15FB" w:rsidP="00290DEA">
      <w:pPr>
        <w:spacing w:line="240" w:lineRule="auto"/>
        <w:contextualSpacing/>
        <w:jc w:val="both"/>
        <w:rPr>
          <w:rFonts w:ascii="Times New Roman" w:eastAsia="Times New Roman" w:hAnsi="Times New Roman" w:cs="Times New Roman"/>
          <w:sz w:val="24"/>
          <w:szCs w:val="24"/>
          <w:lang/>
        </w:rPr>
      </w:pPr>
      <w:r w:rsidRPr="00A071A4">
        <w:rPr>
          <w:rFonts w:ascii="Times New Roman" w:eastAsia="Times New Roman" w:hAnsi="Times New Roman" w:cs="Times New Roman"/>
          <w:color w:val="000000"/>
          <w:sz w:val="24"/>
          <w:szCs w:val="24"/>
          <w:lang/>
        </w:rPr>
        <w:t>-</w:t>
      </w:r>
      <w:r w:rsidRPr="00A071A4">
        <w:rPr>
          <w:rFonts w:ascii="Times New Roman" w:eastAsia="Times New Roman" w:hAnsi="Times New Roman" w:cs="Times New Roman"/>
          <w:sz w:val="24"/>
          <w:szCs w:val="24"/>
          <w:lang/>
        </w:rPr>
        <w:t xml:space="preserve"> самостално одређује положај и границу Србије, положеј већих насеља, као и природне и друштвене објекте на географској карти Србије                                      - </w:t>
      </w:r>
      <w:r w:rsidRPr="00A071A4">
        <w:rPr>
          <w:rFonts w:ascii="Times New Roman" w:hAnsi="Times New Roman" w:cs="Times New Roman"/>
          <w:sz w:val="24"/>
          <w:szCs w:val="24"/>
          <w:lang/>
        </w:rPr>
        <w:t xml:space="preserve">повезује  различите природно-географске карактеристике Србије са размештајем становништва, изгледом насеља и делатностима људи                        </w:t>
      </w:r>
      <w:r w:rsidRPr="00A071A4">
        <w:rPr>
          <w:rFonts w:ascii="Times New Roman" w:eastAsia="Times New Roman" w:hAnsi="Times New Roman" w:cs="Times New Roman"/>
          <w:sz w:val="24"/>
          <w:szCs w:val="24"/>
          <w:lang/>
        </w:rPr>
        <w:t xml:space="preserve"> - својим понашањем показује да  уважава националну и културну разноликост као основу за суживот свих грађана Републике Србије                                                                         -  представи знамените личности, културна добра и природне лепоте по којима је Србија препознатљива у свету и у дискусији даје предност коришћењу локалних и рециклираних производа                                                                                                                                                              - повезује промене у изгледу свог тела и понашања са одрастањем и планира своје дневне активности са посебним освртом на време проведено уз ИКТ уређаје                                                                                                                                                                                                              </w:t>
      </w:r>
      <w:r w:rsidRPr="00A071A4">
        <w:rPr>
          <w:rFonts w:ascii="Times New Roman" w:eastAsia="Times New Roman" w:hAnsi="Times New Roman" w:cs="Times New Roman"/>
          <w:sz w:val="24"/>
          <w:szCs w:val="24"/>
          <w:lang/>
        </w:rPr>
        <w:lastRenderedPageBreak/>
        <w:t xml:space="preserve">- уме самостално да тражи помоћ уколико се суочи са непримереним садржајима у дигиталном окружењу                                                                   - активно учествује у свим активностима у којима се изводе огледи ( смеше, електрична проводљивост материјала, ..)                                               - самостално наводи примере штедљивог коришћења електричне енергије, употребе магнета у свакодневном животу и превенције од пожара –самостално  хронолошки приказује  историјске догађаје и личности на ленти времена                                                                                                       - </w:t>
      </w:r>
      <w:r w:rsidRPr="00A071A4">
        <w:rPr>
          <w:rFonts w:ascii="Times New Roman" w:hAnsi="Times New Roman" w:cs="Times New Roman"/>
          <w:sz w:val="24"/>
          <w:szCs w:val="24"/>
          <w:lang/>
        </w:rPr>
        <w:t xml:space="preserve">описује  начин живота људи кроз време користећи различите изворе информација                                                                                                            - самостално </w:t>
      </w:r>
      <w:r w:rsidRPr="00A071A4">
        <w:rPr>
          <w:rFonts w:ascii="Times New Roman" w:eastAsia="Times New Roman" w:hAnsi="Times New Roman" w:cs="Times New Roman"/>
          <w:sz w:val="24"/>
          <w:szCs w:val="24"/>
          <w:lang/>
        </w:rPr>
        <w:t xml:space="preserve">представља ток и резултате истраживања (писано, усмено, помоћу ленте времена, презентацијом и/или цртежом и др)                       </w:t>
      </w:r>
    </w:p>
    <w:p w:rsidR="00EC15FB" w:rsidRPr="00A071A4" w:rsidRDefault="00EC15FB" w:rsidP="00290DEA">
      <w:pPr>
        <w:spacing w:line="240" w:lineRule="auto"/>
        <w:contextualSpacing/>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xml:space="preserve"> - уме самостално да пронађе и одабере потребне информације из различитих извора (писаних, сликовних, дигиталних)                                             - повезује резултате рада са уложеним трудом,                                                                                                                                                                  - сарађује са другима у групи на заједничким активностима,                                                                                                                                                 -учествује у друштвено – корисним а</w:t>
      </w:r>
      <w:r w:rsidR="00290DEA">
        <w:rPr>
          <w:rFonts w:ascii="Times New Roman" w:eastAsia="Times New Roman" w:hAnsi="Times New Roman" w:cs="Times New Roman"/>
          <w:sz w:val="24"/>
          <w:szCs w:val="24"/>
          <w:lang/>
        </w:rPr>
        <w:t>к</w:t>
      </w:r>
      <w:r w:rsidRPr="00A071A4">
        <w:rPr>
          <w:rFonts w:ascii="Times New Roman" w:eastAsia="Times New Roman" w:hAnsi="Times New Roman" w:cs="Times New Roman"/>
          <w:sz w:val="24"/>
          <w:szCs w:val="24"/>
          <w:lang/>
        </w:rPr>
        <w:t xml:space="preserve">цијама уз подршку одраслих                                                                                                                                                                                                     - разуме повезаност живе и неживе природе на мање очигледним примерима                                                                                                                  - анализира и повезује узрочно-последичне везе у свим темама;                                                                                                                                       - самостално повезује промене у природи и активности људи                                                                                                                                                        </w:t>
      </w:r>
      <w:r w:rsidRPr="00A071A4">
        <w:rPr>
          <w:rFonts w:ascii="Times New Roman" w:eastAsia="Times New Roman" w:hAnsi="Times New Roman" w:cs="Times New Roman"/>
          <w:color w:val="000000"/>
          <w:sz w:val="24"/>
          <w:szCs w:val="24"/>
          <w:lang/>
        </w:rPr>
        <w:t>-у потпуности и самостално остварује све исходе предвиђене за четврти разред</w:t>
      </w:r>
    </w:p>
    <w:p w:rsidR="00EC15FB" w:rsidRPr="00A071A4" w:rsidRDefault="00EC15FB" w:rsidP="00290DEA">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врло добар (4) добија ученик који:</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решава поједине проблеме на нивоу стваралачког мишљења и у знатној мери критички расуђује;</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показује велику самосталност и висок степен активности и ангажовања.</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одређује положај и границу Србије и већих насеља на географској карти</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уважава националну и културну разноликост свих грађана Републике Србије</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представља знамените личности, културне и природне лепоте Србије</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примећује промене у изгледу свога тела у одрастању, планира дневне активности</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рационално проводи време поред ИКТ уређаја и тражи помоћ уколико се суочи са непримереним садржајима</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уз упутства учестује у извођењу огледа – смеше и електрична проводљивост енергије</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наводи примере штедљивог коришћења струје</w:t>
      </w:r>
    </w:p>
    <w:p w:rsidR="00EC15FB" w:rsidRPr="00A071A4" w:rsidRDefault="00EC15FB" w:rsidP="00290DEA">
      <w:pPr>
        <w:pStyle w:val="1tekst"/>
        <w:ind w:left="0" w:right="-2" w:firstLine="0"/>
        <w:rPr>
          <w:rFonts w:ascii="Times New Roman" w:hAnsi="Times New Roman" w:cs="Times New Roman"/>
          <w:sz w:val="24"/>
          <w:szCs w:val="24"/>
          <w:lang/>
        </w:rPr>
      </w:pPr>
      <w:r w:rsidRPr="00A071A4">
        <w:rPr>
          <w:rFonts w:ascii="Times New Roman" w:hAnsi="Times New Roman" w:cs="Times New Roman"/>
          <w:color w:val="000000"/>
          <w:sz w:val="24"/>
          <w:szCs w:val="24"/>
          <w:lang/>
        </w:rPr>
        <w:t xml:space="preserve">- уз асистенцију </w:t>
      </w:r>
      <w:r w:rsidRPr="00A071A4">
        <w:rPr>
          <w:rFonts w:ascii="Times New Roman" w:hAnsi="Times New Roman" w:cs="Times New Roman"/>
          <w:sz w:val="24"/>
          <w:szCs w:val="24"/>
          <w:lang/>
        </w:rPr>
        <w:t>хронолошки приказује  историјске догађаје и личности на ленти времена</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sz w:val="24"/>
          <w:szCs w:val="24"/>
          <w:lang/>
        </w:rPr>
        <w:t>- уз помоћ одраслих проналази информације из различитих извора (писаних, сликовних, дигиталних)</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xml:space="preserve">- </w:t>
      </w:r>
      <w:r w:rsidRPr="00A071A4">
        <w:rPr>
          <w:rFonts w:ascii="Times New Roman" w:hAnsi="Times New Roman" w:cs="Times New Roman"/>
          <w:sz w:val="24"/>
          <w:szCs w:val="24"/>
          <w:lang/>
        </w:rPr>
        <w:t>разуме повезаност живе и неживе природе</w:t>
      </w:r>
    </w:p>
    <w:p w:rsidR="00EC15FB" w:rsidRPr="00A071A4" w:rsidRDefault="00EC15FB" w:rsidP="00290DEA">
      <w:pPr>
        <w:pStyle w:val="1tekst"/>
        <w:ind w:left="0" w:right="-2" w:firstLine="0"/>
        <w:rPr>
          <w:rFonts w:ascii="Times New Roman" w:hAnsi="Times New Roman" w:cs="Times New Roman"/>
          <w:color w:val="000000"/>
          <w:sz w:val="24"/>
          <w:szCs w:val="24"/>
          <w:lang/>
        </w:rPr>
      </w:pPr>
      <w:r w:rsidRPr="00A071A4">
        <w:rPr>
          <w:rFonts w:ascii="Times New Roman" w:hAnsi="Times New Roman" w:cs="Times New Roman"/>
          <w:color w:val="000000"/>
          <w:sz w:val="24"/>
          <w:szCs w:val="24"/>
          <w:lang/>
        </w:rPr>
        <w:t xml:space="preserve">- </w:t>
      </w:r>
      <w:r w:rsidRPr="00A071A4">
        <w:rPr>
          <w:rFonts w:ascii="Times New Roman" w:hAnsi="Times New Roman" w:cs="Times New Roman"/>
          <w:sz w:val="24"/>
          <w:szCs w:val="24"/>
          <w:lang/>
        </w:rPr>
        <w:t>анализира и повезује узрочно-последичне везе у свим темама</w:t>
      </w:r>
    </w:p>
    <w:p w:rsidR="00EC15FB" w:rsidRPr="00A071A4" w:rsidRDefault="00EC15FB" w:rsidP="00290DEA">
      <w:pPr>
        <w:pStyle w:val="1tekst"/>
        <w:ind w:left="0" w:right="-2" w:firstLine="0"/>
        <w:rPr>
          <w:rFonts w:ascii="Times New Roman" w:hAnsi="Times New Roman" w:cs="Times New Roman"/>
          <w:sz w:val="24"/>
          <w:szCs w:val="24"/>
          <w:lang/>
        </w:rPr>
      </w:pPr>
      <w:r w:rsidRPr="00A071A4">
        <w:rPr>
          <w:rFonts w:ascii="Times New Roman" w:hAnsi="Times New Roman" w:cs="Times New Roman"/>
          <w:color w:val="000000"/>
          <w:sz w:val="24"/>
          <w:szCs w:val="24"/>
          <w:lang/>
        </w:rPr>
        <w:t>- остварује  успешну сарадњу у оквиру групе  на заједничким активностима</w:t>
      </w:r>
    </w:p>
    <w:p w:rsidR="00EC15FB" w:rsidRPr="00A071A4" w:rsidRDefault="00EC15FB" w:rsidP="00290DEA">
      <w:pPr>
        <w:pStyle w:val="1tekst"/>
        <w:ind w:left="0" w:right="-2" w:firstLine="0"/>
        <w:rPr>
          <w:rFonts w:ascii="Times New Roman" w:hAnsi="Times New Roman" w:cs="Times New Roman"/>
          <w:sz w:val="24"/>
          <w:szCs w:val="24"/>
          <w:lang/>
        </w:rPr>
      </w:pPr>
      <w:r w:rsidRPr="00A071A4">
        <w:rPr>
          <w:rFonts w:ascii="Times New Roman" w:hAnsi="Times New Roman" w:cs="Times New Roman"/>
          <w:sz w:val="24"/>
          <w:szCs w:val="24"/>
          <w:lang/>
        </w:rPr>
        <w:t>-у великој мери показује оствареност исхода</w:t>
      </w:r>
    </w:p>
    <w:p w:rsidR="00EC15FB" w:rsidRPr="00A071A4" w:rsidRDefault="00EC15FB" w:rsidP="00290DEA">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добар (3) добија ученик који:</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lastRenderedPageBreak/>
        <w:t>- у знатној мери логички повезује чињенице и појмове;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довољној мери критички расуђује;</w:t>
      </w:r>
    </w:p>
    <w:p w:rsidR="00EC15FB" w:rsidRPr="00A071A4" w:rsidRDefault="00EC15FB" w:rsidP="00290DEA">
      <w:pPr>
        <w:tabs>
          <w:tab w:val="left" w:pos="120"/>
        </w:tabs>
        <w:spacing w:after="0" w:line="240" w:lineRule="auto"/>
        <w:jc w:val="both"/>
        <w:rPr>
          <w:rFonts w:ascii="Times New Roman" w:eastAsiaTheme="minorEastAsia" w:hAnsi="Times New Roman" w:cs="Times New Roman"/>
          <w:sz w:val="24"/>
          <w:szCs w:val="24"/>
          <w:lang/>
        </w:rPr>
      </w:pPr>
      <w:r w:rsidRPr="00A071A4">
        <w:rPr>
          <w:rFonts w:ascii="Times New Roman" w:eastAsia="Times New Roman" w:hAnsi="Times New Roman" w:cs="Times New Roman"/>
          <w:color w:val="000000"/>
          <w:sz w:val="24"/>
          <w:szCs w:val="24"/>
          <w:lang/>
        </w:rPr>
        <w:t>- показује делимични степен активности и ангажовања.</w:t>
      </w:r>
      <w:r w:rsidRPr="00A071A4">
        <w:rPr>
          <w:rFonts w:ascii="Times New Roman" w:hAnsi="Times New Roman" w:cs="Times New Roman"/>
          <w:sz w:val="24"/>
          <w:szCs w:val="24"/>
          <w:lang/>
        </w:rPr>
        <w:t xml:space="preserve">                                                                                                                                                    – уз подршку наставника показује границу Србије и веће градове на географској карти</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познаје знамените личности и природне лепоте Србије</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примећује промене у изгледу свога тела</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проводи рационално време поред ИКТ уређаја</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познаје примере штедње струје</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уз већу подршку наставника приказује најзначајније историјске догађаје на ленти времена</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препознаје различите изворе информација – писмене, сликовне, дигиталне</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углавном сарађује у групним активностима</w:t>
      </w:r>
    </w:p>
    <w:p w:rsidR="00EC15FB" w:rsidRPr="00A071A4" w:rsidRDefault="00EC15FB" w:rsidP="00290DEA">
      <w:pPr>
        <w:tabs>
          <w:tab w:val="left" w:pos="120"/>
        </w:tabs>
        <w:spacing w:after="0" w:line="240" w:lineRule="auto"/>
        <w:jc w:val="both"/>
        <w:rPr>
          <w:rFonts w:ascii="Times New Roman" w:hAnsi="Times New Roman" w:cs="Times New Roman"/>
          <w:sz w:val="24"/>
          <w:szCs w:val="24"/>
          <w:lang/>
        </w:rPr>
      </w:pPr>
      <w:r w:rsidRPr="00A071A4">
        <w:rPr>
          <w:rFonts w:ascii="Times New Roman" w:hAnsi="Times New Roman" w:cs="Times New Roman"/>
          <w:sz w:val="24"/>
          <w:szCs w:val="24"/>
          <w:lang/>
        </w:rPr>
        <w:t>- делимично показује оствареност исхода</w:t>
      </w:r>
    </w:p>
    <w:p w:rsidR="00EC15FB" w:rsidRPr="00A071A4" w:rsidRDefault="00EC15FB" w:rsidP="00290DEA">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Оцену довољан (2) добија ученик који:</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понекад је самосталан у решавању проблема и у недовољној мери критички расуђује;</w:t>
      </w:r>
    </w:p>
    <w:p w:rsidR="00EC15FB" w:rsidRPr="00A071A4" w:rsidRDefault="00EC15FB" w:rsidP="00290DEA">
      <w:pPr>
        <w:tabs>
          <w:tab w:val="left" w:pos="120"/>
        </w:tabs>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показује мањи степен активности и ангажовања.                                                                                                                                                                   -  препознаје знамените личности Србије</w:t>
      </w:r>
    </w:p>
    <w:p w:rsidR="00EC15FB" w:rsidRPr="00A071A4" w:rsidRDefault="00EC15FB" w:rsidP="00290DEA">
      <w:pPr>
        <w:tabs>
          <w:tab w:val="left" w:pos="120"/>
        </w:tabs>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уз подршку  разуме значај рационалног провођења времена поред  ИКТ уређаја</w:t>
      </w:r>
    </w:p>
    <w:p w:rsidR="00EC15FB" w:rsidRPr="00A071A4" w:rsidRDefault="00EC15FB" w:rsidP="00290DEA">
      <w:pPr>
        <w:tabs>
          <w:tab w:val="left" w:pos="120"/>
        </w:tabs>
        <w:spacing w:after="0"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уз подршку наставника учествује у заједничким активностима</w:t>
      </w:r>
    </w:p>
    <w:p w:rsidR="00EC15FB" w:rsidRPr="00A071A4" w:rsidRDefault="00EC15FB" w:rsidP="00290DEA">
      <w:pPr>
        <w:spacing w:after="0" w:line="240" w:lineRule="auto"/>
        <w:jc w:val="both"/>
        <w:rPr>
          <w:rFonts w:ascii="Times New Roman" w:eastAsia="Times New Roman" w:hAnsi="Times New Roman" w:cs="Times New Roman"/>
          <w:sz w:val="24"/>
          <w:szCs w:val="24"/>
          <w:lang/>
        </w:rPr>
      </w:pPr>
      <w:r w:rsidRPr="00A071A4">
        <w:rPr>
          <w:rFonts w:ascii="Times New Roman" w:eastAsia="Times New Roman" w:hAnsi="Times New Roman" w:cs="Times New Roman"/>
          <w:sz w:val="24"/>
          <w:szCs w:val="24"/>
          <w:lang/>
        </w:rPr>
        <w:t>- уз већу помоћ и ангажовање наставника показује мали степен  остварености  исхода</w:t>
      </w:r>
    </w:p>
    <w:p w:rsidR="00EC15FB" w:rsidRPr="00A071A4" w:rsidRDefault="00EC15FB" w:rsidP="00290DEA">
      <w:pPr>
        <w:shd w:val="clear" w:color="auto" w:fill="FFFFFF"/>
        <w:spacing w:before="48" w:after="48"/>
        <w:jc w:val="both"/>
        <w:rPr>
          <w:rFonts w:ascii="Times New Roman" w:eastAsia="Times New Roman" w:hAnsi="Times New Roman" w:cs="Times New Roman"/>
          <w:b/>
          <w:i/>
          <w:color w:val="000000"/>
          <w:sz w:val="24"/>
          <w:szCs w:val="24"/>
          <w:u w:val="single"/>
          <w:lang/>
        </w:rPr>
      </w:pPr>
      <w:r w:rsidRPr="00A071A4">
        <w:rPr>
          <w:rFonts w:ascii="Times New Roman" w:eastAsia="Times New Roman" w:hAnsi="Times New Roman" w:cs="Times New Roman"/>
          <w:b/>
          <w:i/>
          <w:color w:val="000000"/>
          <w:sz w:val="24"/>
          <w:szCs w:val="24"/>
          <w:u w:val="single"/>
          <w:lang/>
        </w:rPr>
        <w:t>Недовољан (1) добија ученик који:</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изводи закључке који се заснивају на подацима;</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критички не расуђује;</w:t>
      </w:r>
    </w:p>
    <w:p w:rsidR="00EC15FB" w:rsidRPr="00A071A4" w:rsidRDefault="00EC15FB" w:rsidP="00290DEA">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A071A4">
        <w:rPr>
          <w:rFonts w:ascii="Times New Roman" w:eastAsia="Times New Roman" w:hAnsi="Times New Roman" w:cs="Times New Roman"/>
          <w:color w:val="000000"/>
          <w:sz w:val="24"/>
          <w:szCs w:val="24"/>
          <w:lang/>
        </w:rPr>
        <w:t>- не показује интересовање за учешће у активностима нити ангажовање.                                                                                                                          – и поред  већег ангажовања наставника, тешко остварује сарадњу у групи                                                                                                                   - не разуме узрочно – последичне везе у природи и окружењу                                                                                                                                                - не препознаје основна својства живе и неживе природе</w:t>
      </w:r>
    </w:p>
    <w:p w:rsidR="00EC15FB" w:rsidRPr="00A071A4"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p>
    <w:p w:rsidR="00EC15FB" w:rsidRPr="00A071A4" w:rsidRDefault="00EC15FB" w:rsidP="00EC15FB">
      <w:pPr>
        <w:rPr>
          <w:rFonts w:ascii="Times New Roman" w:hAnsi="Times New Roman" w:cs="Times New Roman"/>
          <w:b/>
          <w:sz w:val="24"/>
          <w:szCs w:val="24"/>
          <w:lang/>
        </w:rPr>
      </w:pPr>
      <w:r w:rsidRPr="00A071A4">
        <w:rPr>
          <w:rFonts w:ascii="Times New Roman" w:hAnsi="Times New Roman" w:cs="Times New Roman"/>
          <w:b/>
          <w:sz w:val="24"/>
          <w:szCs w:val="24"/>
          <w:lang/>
        </w:rPr>
        <w:t xml:space="preserve">                                                                                       </w:t>
      </w:r>
      <w:r w:rsidRPr="00A071A4">
        <w:rPr>
          <w:rFonts w:ascii="Times New Roman" w:hAnsi="Times New Roman" w:cs="Times New Roman"/>
          <w:b/>
          <w:i/>
          <w:sz w:val="24"/>
          <w:szCs w:val="24"/>
          <w:lang/>
        </w:rPr>
        <w:t xml:space="preserve">                      </w:t>
      </w:r>
    </w:p>
    <w:p w:rsidR="00EC15FB" w:rsidRPr="00A071A4" w:rsidRDefault="00EC15FB" w:rsidP="00EC15FB">
      <w:pPr>
        <w:widowControl w:val="0"/>
        <w:tabs>
          <w:tab w:val="left" w:pos="2764"/>
        </w:tabs>
        <w:autoSpaceDE w:val="0"/>
        <w:autoSpaceDN w:val="0"/>
        <w:spacing w:before="36" w:after="0" w:line="230" w:lineRule="auto"/>
        <w:ind w:left="2764" w:right="240" w:hanging="2608"/>
        <w:rPr>
          <w:rFonts w:ascii="Times New Roman" w:eastAsia="Times New Roman" w:hAnsi="Times New Roman" w:cs="Times New Roman"/>
          <w:sz w:val="24"/>
          <w:szCs w:val="24"/>
          <w:lang/>
        </w:rPr>
      </w:pPr>
      <w:r w:rsidRPr="00A071A4">
        <w:rPr>
          <w:rFonts w:ascii="Times New Roman" w:eastAsia="Times New Roman" w:hAnsi="Times New Roman" w:cs="Times New Roman"/>
          <w:b/>
          <w:sz w:val="24"/>
          <w:szCs w:val="24"/>
          <w:lang/>
        </w:rPr>
        <w:lastRenderedPageBreak/>
        <w:t xml:space="preserve">                                 </w:t>
      </w:r>
    </w:p>
    <w:p w:rsidR="00EC15FB" w:rsidRPr="00A071A4" w:rsidRDefault="00EC15FB" w:rsidP="00EC15FB">
      <w:pPr>
        <w:tabs>
          <w:tab w:val="left" w:pos="2764"/>
        </w:tabs>
        <w:spacing w:before="32"/>
        <w:ind w:left="157"/>
        <w:rPr>
          <w:rFonts w:ascii="Times New Roman" w:hAnsi="Times New Roman" w:cs="Times New Roman"/>
          <w:b/>
          <w:sz w:val="24"/>
          <w:szCs w:val="24"/>
          <w:lang/>
        </w:rPr>
      </w:pPr>
    </w:p>
    <w:p w:rsidR="00F2397B" w:rsidRPr="00A071A4" w:rsidRDefault="00F2397B" w:rsidP="00EC15FB">
      <w:pPr>
        <w:tabs>
          <w:tab w:val="left" w:pos="2764"/>
        </w:tabs>
        <w:spacing w:before="32"/>
        <w:ind w:left="157"/>
        <w:rPr>
          <w:rFonts w:ascii="Times New Roman" w:hAnsi="Times New Roman" w:cs="Times New Roman"/>
          <w:b/>
          <w:sz w:val="24"/>
          <w:szCs w:val="24"/>
          <w:lang/>
        </w:rPr>
      </w:pPr>
    </w:p>
    <w:p w:rsidR="00F2397B" w:rsidRPr="00A071A4" w:rsidRDefault="00F2397B" w:rsidP="00EC15FB">
      <w:pPr>
        <w:tabs>
          <w:tab w:val="left" w:pos="2764"/>
        </w:tabs>
        <w:spacing w:before="32"/>
        <w:ind w:left="157"/>
        <w:rPr>
          <w:rFonts w:ascii="Times New Roman" w:hAnsi="Times New Roman" w:cs="Times New Roman"/>
          <w:b/>
          <w:sz w:val="24"/>
          <w:szCs w:val="24"/>
          <w:lang/>
        </w:rPr>
      </w:pPr>
    </w:p>
    <w:p w:rsidR="00F2397B" w:rsidRPr="00A071A4" w:rsidRDefault="00F2397B" w:rsidP="00EC15FB">
      <w:pPr>
        <w:tabs>
          <w:tab w:val="left" w:pos="2764"/>
        </w:tabs>
        <w:spacing w:before="32"/>
        <w:ind w:left="157"/>
        <w:rPr>
          <w:rFonts w:ascii="Times New Roman" w:hAnsi="Times New Roman" w:cs="Times New Roman"/>
          <w:b/>
          <w:sz w:val="24"/>
          <w:szCs w:val="24"/>
          <w:lang/>
        </w:rPr>
      </w:pPr>
    </w:p>
    <w:p w:rsidR="00F2397B" w:rsidRPr="00A071A4" w:rsidRDefault="00F2397B" w:rsidP="00EC15FB">
      <w:pPr>
        <w:tabs>
          <w:tab w:val="left" w:pos="2764"/>
        </w:tabs>
        <w:spacing w:before="32"/>
        <w:ind w:left="157"/>
        <w:rPr>
          <w:rFonts w:ascii="Times New Roman" w:hAnsi="Times New Roman" w:cs="Times New Roman"/>
          <w:b/>
          <w:sz w:val="24"/>
          <w:szCs w:val="24"/>
          <w:lang/>
        </w:rPr>
      </w:pPr>
    </w:p>
    <w:p w:rsidR="00F2397B" w:rsidRPr="00A071A4" w:rsidRDefault="00F2397B" w:rsidP="00EC15FB">
      <w:pPr>
        <w:tabs>
          <w:tab w:val="left" w:pos="2764"/>
        </w:tabs>
        <w:spacing w:before="32"/>
        <w:ind w:left="157"/>
        <w:rPr>
          <w:rFonts w:ascii="Times New Roman" w:hAnsi="Times New Roman" w:cs="Times New Roman"/>
          <w:b/>
          <w:sz w:val="24"/>
          <w:szCs w:val="24"/>
          <w:lang/>
        </w:rPr>
      </w:pPr>
    </w:p>
    <w:p w:rsidR="00F2397B" w:rsidRDefault="00F2397B" w:rsidP="00EC15FB">
      <w:pPr>
        <w:tabs>
          <w:tab w:val="left" w:pos="2764"/>
        </w:tabs>
        <w:spacing w:before="32"/>
        <w:ind w:left="157"/>
        <w:rPr>
          <w:rFonts w:ascii="Times New Roman" w:hAnsi="Times New Roman" w:cs="Times New Roman"/>
          <w:b/>
          <w:sz w:val="24"/>
          <w:szCs w:val="24"/>
        </w:rPr>
      </w:pPr>
    </w:p>
    <w:p w:rsidR="00F2397B" w:rsidRDefault="00F2397B" w:rsidP="00EC15FB">
      <w:pPr>
        <w:tabs>
          <w:tab w:val="left" w:pos="2764"/>
        </w:tabs>
        <w:spacing w:before="32"/>
        <w:ind w:left="157"/>
        <w:rPr>
          <w:rFonts w:ascii="Times New Roman" w:hAnsi="Times New Roman" w:cs="Times New Roman"/>
          <w:b/>
          <w:sz w:val="24"/>
          <w:szCs w:val="24"/>
        </w:rPr>
      </w:pPr>
    </w:p>
    <w:p w:rsidR="00F2397B" w:rsidRDefault="00F2397B" w:rsidP="00EC15FB">
      <w:pPr>
        <w:tabs>
          <w:tab w:val="left" w:pos="2764"/>
        </w:tabs>
        <w:spacing w:before="32"/>
        <w:ind w:left="157"/>
        <w:rPr>
          <w:rFonts w:ascii="Times New Roman" w:hAnsi="Times New Roman" w:cs="Times New Roman"/>
          <w:b/>
          <w:sz w:val="24"/>
          <w:szCs w:val="24"/>
        </w:rPr>
      </w:pPr>
    </w:p>
    <w:p w:rsidR="00290DEA" w:rsidRDefault="00290DEA" w:rsidP="00EC15FB">
      <w:pPr>
        <w:tabs>
          <w:tab w:val="left" w:pos="2764"/>
        </w:tabs>
        <w:spacing w:before="32"/>
        <w:ind w:left="157"/>
        <w:rPr>
          <w:rFonts w:ascii="Times New Roman" w:hAnsi="Times New Roman" w:cs="Times New Roman"/>
          <w:b/>
          <w:sz w:val="24"/>
          <w:szCs w:val="24"/>
        </w:rPr>
      </w:pPr>
    </w:p>
    <w:p w:rsidR="00290DEA" w:rsidRDefault="00290DEA" w:rsidP="00EC15FB">
      <w:pPr>
        <w:tabs>
          <w:tab w:val="left" w:pos="2764"/>
        </w:tabs>
        <w:spacing w:before="32"/>
        <w:ind w:left="157"/>
        <w:rPr>
          <w:rFonts w:ascii="Times New Roman" w:hAnsi="Times New Roman" w:cs="Times New Roman"/>
          <w:b/>
          <w:sz w:val="24"/>
          <w:szCs w:val="24"/>
        </w:rPr>
      </w:pPr>
    </w:p>
    <w:p w:rsidR="00F2397B" w:rsidRDefault="00F2397B" w:rsidP="00EC15FB">
      <w:pPr>
        <w:tabs>
          <w:tab w:val="left" w:pos="2764"/>
        </w:tabs>
        <w:spacing w:before="32"/>
        <w:ind w:left="157"/>
        <w:rPr>
          <w:rFonts w:ascii="Times New Roman" w:hAnsi="Times New Roman" w:cs="Times New Roman"/>
          <w:b/>
          <w:sz w:val="24"/>
          <w:szCs w:val="24"/>
        </w:rPr>
      </w:pPr>
    </w:p>
    <w:p w:rsidR="00F2397B" w:rsidRDefault="00F2397B" w:rsidP="00EC15FB">
      <w:pPr>
        <w:tabs>
          <w:tab w:val="left" w:pos="2764"/>
        </w:tabs>
        <w:spacing w:before="32"/>
        <w:ind w:left="157"/>
        <w:rPr>
          <w:rFonts w:ascii="Times New Roman" w:hAnsi="Times New Roman" w:cs="Times New Roman"/>
          <w:b/>
          <w:sz w:val="24"/>
          <w:szCs w:val="24"/>
        </w:rPr>
      </w:pPr>
    </w:p>
    <w:tbl>
      <w:tblPr>
        <w:tblStyle w:val="LightGrid-Accent51"/>
        <w:tblW w:w="0" w:type="auto"/>
        <w:tblLook w:val="04A0"/>
      </w:tblPr>
      <w:tblGrid>
        <w:gridCol w:w="703"/>
        <w:gridCol w:w="2140"/>
        <w:gridCol w:w="3559"/>
        <w:gridCol w:w="4098"/>
        <w:gridCol w:w="2360"/>
      </w:tblGrid>
      <w:tr w:rsidR="00F2397B" w:rsidTr="00290DEA">
        <w:trPr>
          <w:cnfStyle w:val="100000000000"/>
        </w:trPr>
        <w:tc>
          <w:tcPr>
            <w:cnfStyle w:val="001000000000"/>
            <w:tcW w:w="2843" w:type="dxa"/>
            <w:gridSpan w:val="2"/>
          </w:tcPr>
          <w:p w:rsidR="00F2397B" w:rsidRPr="00F2397B" w:rsidRDefault="00F2397B">
            <w:pPr>
              <w:jc w:val="center"/>
              <w:rPr>
                <w:rFonts w:ascii="Times New Roman" w:hAnsi="Times New Roman"/>
                <w:b w:val="0"/>
                <w:szCs w:val="24"/>
                <w:lang/>
              </w:rPr>
            </w:pPr>
            <w:r>
              <w:rPr>
                <w:rFonts w:ascii="Times New Roman" w:hAnsi="Times New Roman"/>
                <w:szCs w:val="24"/>
                <w:lang/>
              </w:rPr>
              <w:t>Назив предмета</w:t>
            </w:r>
          </w:p>
        </w:tc>
        <w:tc>
          <w:tcPr>
            <w:tcW w:w="10017" w:type="dxa"/>
            <w:gridSpan w:val="3"/>
          </w:tcPr>
          <w:p w:rsidR="00F2397B" w:rsidRPr="00F2397B" w:rsidRDefault="00F2397B" w:rsidP="00F2397B">
            <w:pPr>
              <w:jc w:val="both"/>
              <w:cnfStyle w:val="100000000000"/>
              <w:rPr>
                <w:rFonts w:ascii="Times New Roman" w:hAnsi="Times New Roman"/>
                <w:b w:val="0"/>
                <w:szCs w:val="24"/>
              </w:rPr>
            </w:pPr>
            <w:r w:rsidRPr="00F2397B">
              <w:rPr>
                <w:rFonts w:ascii="Times New Roman" w:hAnsi="Times New Roman"/>
                <w:szCs w:val="24"/>
              </w:rPr>
              <w:t xml:space="preserve">Л И К О В Н А     К У Л Т У Р А </w:t>
            </w:r>
          </w:p>
          <w:p w:rsidR="00F2397B" w:rsidRDefault="00F2397B" w:rsidP="00F2397B">
            <w:pPr>
              <w:jc w:val="both"/>
              <w:cnfStyle w:val="100000000000"/>
              <w:rPr>
                <w:rFonts w:ascii="Times New Roman" w:hAnsi="Times New Roman"/>
                <w:b w:val="0"/>
                <w:szCs w:val="24"/>
              </w:rPr>
            </w:pPr>
          </w:p>
        </w:tc>
      </w:tr>
      <w:tr w:rsidR="00F2397B" w:rsidRPr="00290DEA" w:rsidTr="00290DEA">
        <w:trPr>
          <w:cnfStyle w:val="000000100000"/>
        </w:trPr>
        <w:tc>
          <w:tcPr>
            <w:cnfStyle w:val="001000000000"/>
            <w:tcW w:w="2843" w:type="dxa"/>
            <w:gridSpan w:val="2"/>
          </w:tcPr>
          <w:p w:rsidR="00F2397B" w:rsidRPr="00290DEA" w:rsidRDefault="00F2397B">
            <w:pPr>
              <w:jc w:val="center"/>
              <w:rPr>
                <w:rFonts w:ascii="Times New Roman" w:hAnsi="Times New Roman"/>
                <w:b w:val="0"/>
                <w:szCs w:val="24"/>
                <w:lang/>
              </w:rPr>
            </w:pPr>
            <w:r w:rsidRPr="00290DEA">
              <w:rPr>
                <w:rFonts w:ascii="Times New Roman" w:hAnsi="Times New Roman"/>
                <w:szCs w:val="24"/>
                <w:lang/>
              </w:rPr>
              <w:t>Циљ</w:t>
            </w:r>
          </w:p>
        </w:tc>
        <w:tc>
          <w:tcPr>
            <w:tcW w:w="10017" w:type="dxa"/>
            <w:gridSpan w:val="3"/>
          </w:tcPr>
          <w:p w:rsidR="00F2397B" w:rsidRPr="00290DEA" w:rsidRDefault="00F2397B" w:rsidP="00F2397B">
            <w:pPr>
              <w:jc w:val="both"/>
              <w:cnfStyle w:val="000000100000"/>
              <w:rPr>
                <w:rFonts w:cs="Times New Roman"/>
                <w:bCs/>
                <w:lang/>
              </w:rPr>
            </w:pPr>
            <w:r w:rsidRPr="00290DEA">
              <w:rPr>
                <w:rFonts w:cs="Times New Roman"/>
                <w:bCs/>
                <w:lang/>
              </w:rPr>
              <w:t>ЦИЉ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p w:rsidR="00F2397B" w:rsidRPr="00290DEA" w:rsidRDefault="00F2397B" w:rsidP="00F2397B">
            <w:pPr>
              <w:jc w:val="both"/>
              <w:cnfStyle w:val="000000100000"/>
              <w:rPr>
                <w:rFonts w:cs="Times New Roman"/>
                <w:bCs/>
                <w:lang/>
              </w:rPr>
            </w:pPr>
          </w:p>
        </w:tc>
      </w:tr>
      <w:tr w:rsidR="00F2397B" w:rsidRPr="00290DEA" w:rsidTr="00290DEA">
        <w:trPr>
          <w:cnfStyle w:val="000000010000"/>
        </w:trPr>
        <w:tc>
          <w:tcPr>
            <w:cnfStyle w:val="001000000000"/>
            <w:tcW w:w="2843" w:type="dxa"/>
            <w:gridSpan w:val="2"/>
          </w:tcPr>
          <w:p w:rsidR="00F2397B" w:rsidRPr="00290DEA" w:rsidRDefault="00F2397B">
            <w:pPr>
              <w:jc w:val="center"/>
              <w:rPr>
                <w:rFonts w:ascii="Times New Roman" w:hAnsi="Times New Roman"/>
                <w:b w:val="0"/>
                <w:szCs w:val="24"/>
                <w:lang/>
              </w:rPr>
            </w:pPr>
            <w:r w:rsidRPr="00290DEA">
              <w:rPr>
                <w:rFonts w:ascii="Times New Roman" w:hAnsi="Times New Roman"/>
                <w:szCs w:val="24"/>
                <w:lang/>
              </w:rPr>
              <w:t>Разред</w:t>
            </w:r>
          </w:p>
        </w:tc>
        <w:tc>
          <w:tcPr>
            <w:tcW w:w="10017" w:type="dxa"/>
            <w:gridSpan w:val="3"/>
          </w:tcPr>
          <w:p w:rsidR="00F2397B" w:rsidRPr="00290DEA" w:rsidRDefault="00F2397B" w:rsidP="00F2397B">
            <w:pPr>
              <w:jc w:val="both"/>
              <w:cnfStyle w:val="000000010000"/>
              <w:rPr>
                <w:rFonts w:cs="Times New Roman"/>
                <w:b/>
                <w:szCs w:val="24"/>
                <w:lang/>
              </w:rPr>
            </w:pPr>
            <w:r w:rsidRPr="00290DEA">
              <w:rPr>
                <w:rFonts w:cs="Times New Roman"/>
                <w:b/>
                <w:szCs w:val="24"/>
                <w:lang/>
              </w:rPr>
              <w:t>Четврти</w:t>
            </w:r>
          </w:p>
        </w:tc>
      </w:tr>
      <w:tr w:rsidR="00F2397B" w:rsidRPr="00290DEA" w:rsidTr="00290DEA">
        <w:trPr>
          <w:cnfStyle w:val="000000100000"/>
        </w:trPr>
        <w:tc>
          <w:tcPr>
            <w:cnfStyle w:val="001000000000"/>
            <w:tcW w:w="2843" w:type="dxa"/>
            <w:gridSpan w:val="2"/>
          </w:tcPr>
          <w:p w:rsidR="00F2397B" w:rsidRPr="00290DEA" w:rsidRDefault="00F2397B">
            <w:pPr>
              <w:jc w:val="center"/>
              <w:rPr>
                <w:rFonts w:ascii="Times New Roman" w:hAnsi="Times New Roman"/>
                <w:b w:val="0"/>
                <w:szCs w:val="24"/>
                <w:lang/>
              </w:rPr>
            </w:pPr>
            <w:r w:rsidRPr="00290DEA">
              <w:rPr>
                <w:rFonts w:ascii="Times New Roman" w:hAnsi="Times New Roman"/>
                <w:szCs w:val="24"/>
                <w:lang/>
              </w:rPr>
              <w:t>Годишњи фонд часова</w:t>
            </w:r>
          </w:p>
        </w:tc>
        <w:tc>
          <w:tcPr>
            <w:tcW w:w="10017" w:type="dxa"/>
            <w:gridSpan w:val="3"/>
          </w:tcPr>
          <w:p w:rsidR="00F2397B" w:rsidRPr="00290DEA" w:rsidRDefault="00F2397B" w:rsidP="00F2397B">
            <w:pPr>
              <w:jc w:val="both"/>
              <w:cnfStyle w:val="000000100000"/>
              <w:rPr>
                <w:rFonts w:cs="Times New Roman"/>
                <w:b/>
                <w:szCs w:val="24"/>
                <w:lang/>
              </w:rPr>
            </w:pPr>
            <w:r w:rsidRPr="00290DEA">
              <w:rPr>
                <w:rFonts w:cs="Times New Roman"/>
                <w:b/>
                <w:szCs w:val="24"/>
                <w:lang/>
              </w:rPr>
              <w:t>72</w:t>
            </w:r>
          </w:p>
        </w:tc>
      </w:tr>
      <w:tr w:rsidR="00EC15FB" w:rsidRPr="00290DEA" w:rsidTr="00290DEA">
        <w:trPr>
          <w:cnfStyle w:val="000000010000"/>
        </w:trPr>
        <w:tc>
          <w:tcPr>
            <w:cnfStyle w:val="001000000000"/>
            <w:tcW w:w="703" w:type="dxa"/>
            <w:hideMark/>
          </w:tcPr>
          <w:p w:rsidR="00EC15FB" w:rsidRPr="00290DEA" w:rsidRDefault="00EC15FB">
            <w:pPr>
              <w:rPr>
                <w:rFonts w:ascii="Times New Roman" w:hAnsi="Times New Roman"/>
                <w:b w:val="0"/>
                <w:lang/>
              </w:rPr>
            </w:pPr>
            <w:r w:rsidRPr="00290DEA">
              <w:rPr>
                <w:rFonts w:ascii="Times New Roman" w:hAnsi="Times New Roman"/>
                <w:lang/>
              </w:rPr>
              <w:t>Ред. Бр.</w:t>
            </w:r>
          </w:p>
        </w:tc>
        <w:tc>
          <w:tcPr>
            <w:tcW w:w="2140" w:type="dxa"/>
          </w:tcPr>
          <w:p w:rsidR="00EC15FB" w:rsidRPr="00290DEA" w:rsidRDefault="00EC15FB">
            <w:pPr>
              <w:jc w:val="center"/>
              <w:cnfStyle w:val="000000010000"/>
              <w:rPr>
                <w:rFonts w:cs="Times New Roman"/>
                <w:b/>
                <w:szCs w:val="24"/>
                <w:lang/>
              </w:rPr>
            </w:pPr>
            <w:r w:rsidRPr="00290DEA">
              <w:rPr>
                <w:rFonts w:cs="Times New Roman"/>
                <w:b/>
                <w:szCs w:val="24"/>
                <w:lang/>
              </w:rPr>
              <w:t>ТЕМА</w:t>
            </w:r>
          </w:p>
          <w:p w:rsidR="00EC15FB" w:rsidRPr="00290DEA" w:rsidRDefault="00EC15FB">
            <w:pPr>
              <w:jc w:val="center"/>
              <w:cnfStyle w:val="000000010000"/>
              <w:rPr>
                <w:rFonts w:cs="Times New Roman"/>
                <w:b/>
                <w:lang/>
              </w:rPr>
            </w:pPr>
          </w:p>
        </w:tc>
        <w:tc>
          <w:tcPr>
            <w:tcW w:w="3559" w:type="dxa"/>
          </w:tcPr>
          <w:p w:rsidR="00EC15FB" w:rsidRPr="00290DEA" w:rsidRDefault="00EC15FB">
            <w:pPr>
              <w:autoSpaceDE w:val="0"/>
              <w:autoSpaceDN w:val="0"/>
              <w:adjustRightInd w:val="0"/>
              <w:jc w:val="center"/>
              <w:cnfStyle w:val="000000010000"/>
              <w:rPr>
                <w:rFonts w:cs="Times New Roman"/>
                <w:b/>
                <w:szCs w:val="24"/>
                <w:lang/>
              </w:rPr>
            </w:pPr>
            <w:r w:rsidRPr="00290DEA">
              <w:rPr>
                <w:rFonts w:cs="Times New Roman"/>
                <w:b/>
                <w:szCs w:val="24"/>
                <w:lang/>
              </w:rPr>
              <w:t>ИСХОДИ                                                                по завршетку области/теме/разреда ученик ће бити у стању да:</w:t>
            </w:r>
          </w:p>
          <w:p w:rsidR="00EC15FB" w:rsidRPr="00290DEA" w:rsidRDefault="00EC15FB">
            <w:pPr>
              <w:jc w:val="center"/>
              <w:cnfStyle w:val="000000010000"/>
              <w:rPr>
                <w:rFonts w:cs="Times New Roman"/>
                <w:b/>
                <w:lang/>
              </w:rPr>
            </w:pPr>
          </w:p>
        </w:tc>
        <w:tc>
          <w:tcPr>
            <w:tcW w:w="4098" w:type="dxa"/>
            <w:hideMark/>
          </w:tcPr>
          <w:p w:rsidR="00EC15FB" w:rsidRPr="00290DEA" w:rsidRDefault="00EC15FB">
            <w:pPr>
              <w:jc w:val="center"/>
              <w:cnfStyle w:val="000000010000"/>
              <w:rPr>
                <w:rFonts w:cs="Times New Roman"/>
                <w:b/>
                <w:lang/>
              </w:rPr>
            </w:pPr>
            <w:r w:rsidRPr="00290DEA">
              <w:rPr>
                <w:rFonts w:cs="Times New Roman"/>
                <w:b/>
                <w:szCs w:val="24"/>
                <w:lang/>
              </w:rPr>
              <w:t>НАЧИН И ПОСТУПАК ОСТВАРИВАЊА</w:t>
            </w:r>
          </w:p>
        </w:tc>
        <w:tc>
          <w:tcPr>
            <w:tcW w:w="2360" w:type="dxa"/>
            <w:hideMark/>
          </w:tcPr>
          <w:p w:rsidR="00EC15FB" w:rsidRPr="00290DEA" w:rsidRDefault="00EC15FB">
            <w:pPr>
              <w:jc w:val="center"/>
              <w:cnfStyle w:val="000000010000"/>
              <w:rPr>
                <w:rFonts w:cs="Times New Roman"/>
                <w:b/>
                <w:szCs w:val="24"/>
                <w:lang/>
              </w:rPr>
            </w:pPr>
            <w:r w:rsidRPr="00290DEA">
              <w:rPr>
                <w:rFonts w:cs="Times New Roman"/>
                <w:b/>
                <w:szCs w:val="24"/>
                <w:lang/>
              </w:rPr>
              <w:t>КОРЕЛАЦИЈА</w:t>
            </w:r>
          </w:p>
          <w:p w:rsidR="00EC15FB" w:rsidRPr="00290DEA" w:rsidRDefault="00EC15FB">
            <w:pPr>
              <w:jc w:val="center"/>
              <w:cnfStyle w:val="000000010000"/>
              <w:rPr>
                <w:rFonts w:cs="Times New Roman"/>
                <w:b/>
                <w:lang/>
              </w:rPr>
            </w:pPr>
            <w:r w:rsidRPr="00290DEA">
              <w:rPr>
                <w:rFonts w:cs="Times New Roman"/>
                <w:b/>
                <w:szCs w:val="24"/>
                <w:lang/>
              </w:rPr>
              <w:t>( ПРЕДМЕТ И ТЕМА)</w:t>
            </w:r>
          </w:p>
        </w:tc>
      </w:tr>
      <w:tr w:rsidR="00EC15FB" w:rsidRPr="00290DEA" w:rsidTr="00290DEA">
        <w:trPr>
          <w:cnfStyle w:val="000000100000"/>
        </w:trPr>
        <w:tc>
          <w:tcPr>
            <w:cnfStyle w:val="001000000000"/>
            <w:tcW w:w="703" w:type="dxa"/>
            <w:hideMark/>
          </w:tcPr>
          <w:p w:rsidR="00EC15FB" w:rsidRPr="00290DEA" w:rsidRDefault="00EC15FB">
            <w:pPr>
              <w:jc w:val="center"/>
              <w:rPr>
                <w:rFonts w:ascii="Times New Roman" w:hAnsi="Times New Roman"/>
                <w:b w:val="0"/>
                <w:lang/>
              </w:rPr>
            </w:pPr>
            <w:r w:rsidRPr="00290DEA">
              <w:rPr>
                <w:rFonts w:ascii="Times New Roman" w:hAnsi="Times New Roman"/>
                <w:lang/>
              </w:rPr>
              <w:lastRenderedPageBreak/>
              <w:t>1.</w:t>
            </w:r>
          </w:p>
        </w:tc>
        <w:tc>
          <w:tcPr>
            <w:tcW w:w="2140" w:type="dxa"/>
            <w:hideMark/>
          </w:tcPr>
          <w:p w:rsidR="00EC15FB" w:rsidRPr="00290DEA" w:rsidRDefault="00EC15FB">
            <w:pPr>
              <w:jc w:val="center"/>
              <w:cnfStyle w:val="000000100000"/>
              <w:rPr>
                <w:rFonts w:cs="Times New Roman"/>
                <w:b/>
                <w:szCs w:val="24"/>
                <w:lang/>
              </w:rPr>
            </w:pPr>
            <w:r w:rsidRPr="00290DEA">
              <w:rPr>
                <w:rFonts w:cs="Times New Roman"/>
                <w:b/>
                <w:szCs w:val="24"/>
                <w:lang/>
              </w:rPr>
              <w:t>К</w:t>
            </w:r>
          </w:p>
          <w:p w:rsidR="00EC15FB" w:rsidRPr="00290DEA" w:rsidRDefault="00EC15FB">
            <w:pPr>
              <w:jc w:val="center"/>
              <w:cnfStyle w:val="000000100000"/>
              <w:rPr>
                <w:rFonts w:cs="Times New Roman"/>
                <w:b/>
                <w:szCs w:val="24"/>
                <w:lang/>
              </w:rPr>
            </w:pPr>
            <w:r w:rsidRPr="00290DEA">
              <w:rPr>
                <w:rFonts w:cs="Times New Roman"/>
                <w:b/>
                <w:szCs w:val="24"/>
                <w:lang/>
              </w:rPr>
              <w:t>О</w:t>
            </w:r>
          </w:p>
          <w:p w:rsidR="00EC15FB" w:rsidRPr="00290DEA" w:rsidRDefault="00EC15FB">
            <w:pPr>
              <w:jc w:val="center"/>
              <w:cnfStyle w:val="000000100000"/>
              <w:rPr>
                <w:rFonts w:cs="Times New Roman"/>
                <w:b/>
                <w:szCs w:val="24"/>
                <w:lang/>
              </w:rPr>
            </w:pPr>
            <w:r w:rsidRPr="00290DEA">
              <w:rPr>
                <w:rFonts w:cs="Times New Roman"/>
                <w:b/>
                <w:szCs w:val="24"/>
                <w:lang/>
              </w:rPr>
              <w:t>М</w:t>
            </w:r>
          </w:p>
          <w:p w:rsidR="00EC15FB" w:rsidRPr="00290DEA" w:rsidRDefault="00EC15FB">
            <w:pPr>
              <w:jc w:val="center"/>
              <w:cnfStyle w:val="000000100000"/>
              <w:rPr>
                <w:rFonts w:cs="Times New Roman"/>
                <w:b/>
                <w:szCs w:val="24"/>
                <w:lang/>
              </w:rPr>
            </w:pPr>
            <w:r w:rsidRPr="00290DEA">
              <w:rPr>
                <w:rFonts w:cs="Times New Roman"/>
                <w:b/>
                <w:szCs w:val="24"/>
                <w:lang/>
              </w:rPr>
              <w:t>П</w:t>
            </w:r>
          </w:p>
          <w:p w:rsidR="00EC15FB" w:rsidRPr="00290DEA" w:rsidRDefault="00EC15FB">
            <w:pPr>
              <w:jc w:val="center"/>
              <w:cnfStyle w:val="000000100000"/>
              <w:rPr>
                <w:rFonts w:cs="Times New Roman"/>
                <w:b/>
                <w:szCs w:val="24"/>
                <w:lang/>
              </w:rPr>
            </w:pPr>
            <w:r w:rsidRPr="00290DEA">
              <w:rPr>
                <w:rFonts w:cs="Times New Roman"/>
                <w:b/>
                <w:szCs w:val="24"/>
                <w:lang/>
              </w:rPr>
              <w:t>О</w:t>
            </w:r>
          </w:p>
          <w:p w:rsidR="00EC15FB" w:rsidRPr="00290DEA" w:rsidRDefault="00EC15FB">
            <w:pPr>
              <w:jc w:val="center"/>
              <w:cnfStyle w:val="000000100000"/>
              <w:rPr>
                <w:rFonts w:cs="Times New Roman"/>
                <w:b/>
                <w:szCs w:val="24"/>
                <w:lang/>
              </w:rPr>
            </w:pPr>
            <w:r w:rsidRPr="00290DEA">
              <w:rPr>
                <w:rFonts w:cs="Times New Roman"/>
                <w:b/>
                <w:szCs w:val="24"/>
                <w:lang/>
              </w:rPr>
              <w:t>З</w:t>
            </w:r>
          </w:p>
          <w:p w:rsidR="00EC15FB" w:rsidRPr="00290DEA" w:rsidRDefault="00EC15FB">
            <w:pPr>
              <w:jc w:val="center"/>
              <w:cnfStyle w:val="000000100000"/>
              <w:rPr>
                <w:rFonts w:cs="Times New Roman"/>
                <w:b/>
                <w:szCs w:val="24"/>
                <w:lang/>
              </w:rPr>
            </w:pPr>
            <w:r w:rsidRPr="00290DEA">
              <w:rPr>
                <w:rFonts w:cs="Times New Roman"/>
                <w:b/>
                <w:szCs w:val="24"/>
                <w:lang/>
              </w:rPr>
              <w:t>И</w:t>
            </w:r>
          </w:p>
          <w:p w:rsidR="00EC15FB" w:rsidRPr="00290DEA" w:rsidRDefault="00EC15FB">
            <w:pPr>
              <w:jc w:val="center"/>
              <w:cnfStyle w:val="000000100000"/>
              <w:rPr>
                <w:rFonts w:cs="Times New Roman"/>
                <w:b/>
                <w:szCs w:val="24"/>
                <w:lang/>
              </w:rPr>
            </w:pPr>
            <w:r w:rsidRPr="00290DEA">
              <w:rPr>
                <w:rFonts w:cs="Times New Roman"/>
                <w:b/>
                <w:szCs w:val="24"/>
                <w:lang/>
              </w:rPr>
              <w:t>Ц</w:t>
            </w:r>
          </w:p>
          <w:p w:rsidR="00EC15FB" w:rsidRPr="00290DEA" w:rsidRDefault="00EC15FB">
            <w:pPr>
              <w:jc w:val="center"/>
              <w:cnfStyle w:val="000000100000"/>
              <w:rPr>
                <w:rFonts w:cs="Times New Roman"/>
                <w:b/>
                <w:szCs w:val="24"/>
                <w:lang/>
              </w:rPr>
            </w:pPr>
            <w:r w:rsidRPr="00290DEA">
              <w:rPr>
                <w:rFonts w:cs="Times New Roman"/>
                <w:b/>
                <w:szCs w:val="24"/>
                <w:lang/>
              </w:rPr>
              <w:t>И</w:t>
            </w:r>
          </w:p>
          <w:p w:rsidR="00EC15FB" w:rsidRPr="00290DEA" w:rsidRDefault="00EC15FB">
            <w:pPr>
              <w:jc w:val="center"/>
              <w:cnfStyle w:val="000000100000"/>
              <w:rPr>
                <w:rFonts w:cs="Times New Roman"/>
                <w:b/>
                <w:szCs w:val="24"/>
                <w:lang/>
              </w:rPr>
            </w:pPr>
            <w:r w:rsidRPr="00290DEA">
              <w:rPr>
                <w:rFonts w:cs="Times New Roman"/>
                <w:b/>
                <w:szCs w:val="24"/>
                <w:lang/>
              </w:rPr>
              <w:t>Ј</w:t>
            </w:r>
          </w:p>
          <w:p w:rsidR="00EC15FB" w:rsidRPr="00290DEA" w:rsidRDefault="00EC15FB">
            <w:pPr>
              <w:jc w:val="center"/>
              <w:cnfStyle w:val="000000100000"/>
              <w:rPr>
                <w:rFonts w:eastAsiaTheme="minorEastAsia" w:cs="Times New Roman"/>
                <w:b/>
                <w:lang/>
              </w:rPr>
            </w:pPr>
            <w:r w:rsidRPr="00290DEA">
              <w:rPr>
                <w:rFonts w:cs="Times New Roman"/>
                <w:b/>
                <w:szCs w:val="24"/>
                <w:lang/>
              </w:rPr>
              <w:t>А</w:t>
            </w:r>
          </w:p>
        </w:tc>
        <w:tc>
          <w:tcPr>
            <w:tcW w:w="3559" w:type="dxa"/>
            <w:hideMark/>
          </w:tcPr>
          <w:p w:rsidR="00EC15FB" w:rsidRPr="00290DEA" w:rsidRDefault="00EC15FB">
            <w:pPr>
              <w:cnfStyle w:val="000000100000"/>
              <w:rPr>
                <w:rFonts w:eastAsia="Calibri" w:cs="Times New Roman"/>
                <w:szCs w:val="24"/>
                <w:lang/>
              </w:rPr>
            </w:pPr>
            <w:r w:rsidRPr="00290DEA">
              <w:rPr>
                <w:rFonts w:eastAsia="Calibri" w:cs="Times New Roman"/>
                <w:szCs w:val="24"/>
                <w:lang/>
              </w:rPr>
              <w:t>-поштује инструкције за припремање, одржавање и одлагање материјала и прибора;</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-изражава замисли, интересовања, сећања, емоције и машту традиционалним ликовним техникама; </w:t>
            </w:r>
          </w:p>
          <w:p w:rsidR="00EC15FB" w:rsidRPr="00290DEA" w:rsidRDefault="00EC15FB">
            <w:pPr>
              <w:cnfStyle w:val="000000100000"/>
              <w:rPr>
                <w:rFonts w:eastAsia="Calibri" w:cs="Times New Roman"/>
                <w:szCs w:val="24"/>
                <w:lang/>
              </w:rPr>
            </w:pPr>
            <w:r w:rsidRPr="00290DEA">
              <w:rPr>
                <w:rFonts w:eastAsia="Calibri" w:cs="Times New Roman"/>
                <w:szCs w:val="24"/>
                <w:lang/>
              </w:rPr>
              <w:t>-користи амбалажу и предмете за једнократну употребу у стваралачком раду;</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-примени, у стваралачком раду, основна знања о композицији; </w:t>
            </w:r>
          </w:p>
          <w:p w:rsidR="00EC15FB" w:rsidRPr="00290DEA" w:rsidRDefault="00EC15FB">
            <w:pPr>
              <w:cnfStyle w:val="000000100000"/>
              <w:rPr>
                <w:rFonts w:eastAsia="Calibri" w:cs="Times New Roman"/>
                <w:szCs w:val="24"/>
                <w:lang/>
              </w:rPr>
            </w:pPr>
            <w:r w:rsidRPr="00290DEA">
              <w:rPr>
                <w:rFonts w:eastAsia="Calibri" w:cs="Times New Roman"/>
                <w:szCs w:val="24"/>
                <w:lang/>
              </w:rPr>
              <w:t>-користи одабрана уметничка дела и визуелне информације као подстицај за стваралачки рад;</w:t>
            </w:r>
          </w:p>
          <w:p w:rsidR="00EC15FB" w:rsidRPr="00290DEA" w:rsidRDefault="00EC15FB">
            <w:pPr>
              <w:cnfStyle w:val="000000100000"/>
              <w:rPr>
                <w:rFonts w:eastAsia="Calibri" w:cs="Times New Roman"/>
                <w:szCs w:val="24"/>
                <w:lang/>
              </w:rPr>
            </w:pPr>
            <w:r w:rsidRPr="00290DEA">
              <w:rPr>
                <w:rFonts w:eastAsia="Calibri" w:cs="Times New Roman"/>
                <w:szCs w:val="24"/>
                <w:lang/>
              </w:rPr>
              <w:t>-тумачи једноставне знаке, симболе и садржаје уметничких дела;</w:t>
            </w:r>
          </w:p>
          <w:p w:rsidR="00EC15FB" w:rsidRPr="00290DEA" w:rsidRDefault="00EC15FB">
            <w:pPr>
              <w:cnfStyle w:val="000000100000"/>
              <w:rPr>
                <w:rFonts w:eastAsia="Calibri" w:cs="Times New Roman"/>
                <w:szCs w:val="24"/>
                <w:lang/>
              </w:rPr>
            </w:pPr>
            <w:r w:rsidRPr="00290DEA">
              <w:rPr>
                <w:rFonts w:eastAsia="Calibri" w:cs="Times New Roman"/>
                <w:szCs w:val="24"/>
                <w:lang/>
              </w:rPr>
              <w:t>-разговара о значају одабраног уметника, уметничког дела, споменика и музеја;</w:t>
            </w:r>
          </w:p>
          <w:p w:rsidR="00EC15FB" w:rsidRPr="00290DEA" w:rsidRDefault="00EC15FB">
            <w:pPr>
              <w:cnfStyle w:val="000000100000"/>
              <w:rPr>
                <w:rFonts w:eastAsia="Calibri" w:cs="Times New Roman"/>
                <w:szCs w:val="24"/>
                <w:lang/>
              </w:rPr>
            </w:pPr>
            <w:r w:rsidRPr="00290DEA">
              <w:rPr>
                <w:rFonts w:eastAsia="Calibri" w:cs="Times New Roman"/>
                <w:szCs w:val="24"/>
                <w:lang/>
              </w:rPr>
              <w:t>-учествује у планирању и реализацији ликовног пројекта или радионице;</w:t>
            </w:r>
          </w:p>
          <w:p w:rsidR="00EC15FB" w:rsidRPr="00290DEA" w:rsidRDefault="00EC15FB">
            <w:pPr>
              <w:cnfStyle w:val="000000100000"/>
              <w:rPr>
                <w:rFonts w:eastAsiaTheme="minorEastAsia" w:cs="Times New Roman"/>
                <w:b/>
                <w:lang/>
              </w:rPr>
            </w:pPr>
            <w:r w:rsidRPr="00290DEA">
              <w:rPr>
                <w:rFonts w:eastAsia="Calibri" w:cs="Times New Roman"/>
                <w:szCs w:val="24"/>
                <w:lang/>
              </w:rPr>
              <w:t>-разматра, у групи, шта и како је учио/учила и где та знања може применити.</w:t>
            </w:r>
          </w:p>
        </w:tc>
        <w:tc>
          <w:tcPr>
            <w:tcW w:w="4098" w:type="dxa"/>
          </w:tcPr>
          <w:p w:rsidR="00EC15FB" w:rsidRPr="00290DEA" w:rsidRDefault="00EC15FB">
            <w:pPr>
              <w:cnfStyle w:val="000000100000"/>
              <w:rPr>
                <w:rFonts w:cs="Times New Roman"/>
                <w:bCs/>
                <w:szCs w:val="24"/>
                <w:lang/>
              </w:rPr>
            </w:pPr>
            <w:r w:rsidRPr="00290DEA">
              <w:rPr>
                <w:rFonts w:cs="Times New Roman"/>
                <w:b/>
                <w:lang/>
              </w:rPr>
              <w:t>-</w:t>
            </w:r>
            <w:r w:rsidRPr="00290DEA">
              <w:rPr>
                <w:rFonts w:cs="Times New Roman"/>
                <w:szCs w:val="24"/>
                <w:lang/>
              </w:rPr>
              <w:t xml:space="preserve"> Ученици</w:t>
            </w:r>
            <w:r w:rsidRPr="00290DEA">
              <w:rPr>
                <w:rFonts w:cs="Times New Roman"/>
                <w:bCs/>
                <w:szCs w:val="24"/>
                <w:lang/>
              </w:rPr>
              <w:t xml:space="preserve"> треба да знају да је ликовна </w:t>
            </w:r>
            <w:r w:rsidRPr="00290DEA">
              <w:rPr>
                <w:rFonts w:cs="Times New Roman"/>
                <w:b/>
                <w:szCs w:val="24"/>
                <w:lang/>
              </w:rPr>
              <w:t>композиција</w:t>
            </w:r>
            <w:r w:rsidRPr="00290DEA">
              <w:rPr>
                <w:rFonts w:cs="Times New Roman"/>
                <w:bCs/>
                <w:szCs w:val="24"/>
                <w:lang/>
              </w:rPr>
              <w:t xml:space="preserve"> целина коју је створио уметник и да се делови композиције називају ликовни елементи (ученици су упознати са обликом, линијом, бојом, текстуром и светлином(валер)</w:t>
            </w:r>
          </w:p>
          <w:p w:rsidR="00EC15FB" w:rsidRPr="00290DEA" w:rsidRDefault="00EC15FB">
            <w:pPr>
              <w:cnfStyle w:val="000000100000"/>
              <w:rPr>
                <w:rFonts w:eastAsia="Calibri" w:cs="Times New Roman"/>
                <w:szCs w:val="24"/>
                <w:lang/>
              </w:rPr>
            </w:pPr>
            <w:r w:rsidRPr="00290DEA">
              <w:rPr>
                <w:rFonts w:cs="Times New Roman"/>
                <w:bCs/>
                <w:szCs w:val="24"/>
                <w:lang/>
              </w:rPr>
              <w:t>- Ученике упознати са</w:t>
            </w:r>
            <w:r w:rsidRPr="00290DEA">
              <w:rPr>
                <w:rFonts w:eastAsia="Calibri" w:cs="Times New Roman"/>
                <w:szCs w:val="24"/>
                <w:lang/>
              </w:rPr>
              <w:t xml:space="preserve"> цртањем светлом, да покажу карактеристичан пример (Пикасови цртежи светлом из 1949. године), као и савремене оловке за цртање светлом (унети у претраживач: LED Light Drawing Pens).          – Упознати ученике да су некада  уметници цртали и сликали само традиционалним материјалима и техникама и да светлост није била средство за рад, већ само услов за опажање. Када нема светлости не видимо облике, боје, линије, текстуре... Како се смањује светлост и боје предмета изгледају тамније. </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-Светлина или валер је количина светлости у једној боји. Ученици могу да експериментишу додајући једној боји другу боју/боје да би је посветлели или потамнели. На ово објашњење може да се надовеже и објашњење бачене и сопствене сенке, затим, прича о односу светло-тамно на слици и принципу компоновања, контраст. </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-У овом разреду се објашњава само контраст светлог и тамног. Великим контрастом постиже се драматичност. </w:t>
            </w:r>
          </w:p>
          <w:p w:rsidR="00EC15FB" w:rsidRPr="00290DEA" w:rsidRDefault="00EC15FB">
            <w:pPr>
              <w:cnfStyle w:val="000000100000"/>
              <w:rPr>
                <w:rFonts w:eastAsia="Calibri" w:cs="Times New Roman"/>
                <w:szCs w:val="24"/>
                <w:lang/>
              </w:rPr>
            </w:pPr>
            <w:r w:rsidRPr="00290DEA">
              <w:rPr>
                <w:rFonts w:eastAsia="Calibri" w:cs="Times New Roman"/>
                <w:szCs w:val="24"/>
                <w:lang/>
              </w:rPr>
              <w:lastRenderedPageBreak/>
              <w:t xml:space="preserve">-Ученици који користе рачунар и мобилне телефоне могу да подешавају контраст у апликацијама за обраду слике и да пореде ефекте који се на тај начин добијају. </w:t>
            </w:r>
          </w:p>
          <w:p w:rsidR="00EC15FB" w:rsidRPr="00290DEA" w:rsidRDefault="00EC15FB">
            <w:pPr>
              <w:cnfStyle w:val="000000100000"/>
              <w:rPr>
                <w:rFonts w:eastAsia="Calibri" w:cs="Times New Roman"/>
                <w:szCs w:val="24"/>
                <w:lang/>
              </w:rPr>
            </w:pPr>
            <w:r w:rsidRPr="00290DEA">
              <w:rPr>
                <w:rFonts w:eastAsia="Calibri" w:cs="Times New Roman"/>
                <w:szCs w:val="24"/>
                <w:lang/>
              </w:rPr>
              <w:t>- Делимично објаснити принципе компоновања на примерима из живота</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неправилне) облике према замишљеној линији – хоризонталној, вертикалној или дијагоналној, затим се постепено задају сложенији задаци</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Наставник може да говори о предњем и задњем плану (или предњем, средњем и задњем плану). Облици који се приказују у задњем плану су најмањи, јер их тако видимо у природи и окружењу.</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xml:space="preserve">- До краја разреда ученици треба да испробају традиционалне технике које нису користили у претходним разредима. </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-И даље се користе материјали за рециклажу  -Ученицима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xml:space="preserve">- Задаци обједињују активности </w:t>
            </w:r>
            <w:r w:rsidRPr="00290DEA">
              <w:rPr>
                <w:rFonts w:eastAsia="Calibri" w:cs="Times New Roman"/>
                <w:szCs w:val="24"/>
                <w:lang/>
              </w:rPr>
              <w:lastRenderedPageBreak/>
              <w:t>ученика: развијање креативних идеја, организацију композиције и истраживање изражајних могућности материјала и техника</w:t>
            </w:r>
          </w:p>
          <w:p w:rsidR="00EC15FB" w:rsidRPr="00290DEA" w:rsidRDefault="00EC15FB">
            <w:pPr>
              <w:cnfStyle w:val="000000100000"/>
              <w:rPr>
                <w:rFonts w:eastAsiaTheme="minorEastAsia" w:cs="Times New Roman"/>
                <w:b/>
                <w:lang/>
              </w:rPr>
            </w:pPr>
          </w:p>
        </w:tc>
        <w:tc>
          <w:tcPr>
            <w:tcW w:w="2360" w:type="dxa"/>
          </w:tcPr>
          <w:p w:rsidR="00EC15FB" w:rsidRPr="00290DEA" w:rsidRDefault="00EC15FB">
            <w:pPr>
              <w:cnfStyle w:val="000000100000"/>
              <w:rPr>
                <w:rFonts w:cs="Times New Roman"/>
                <w:b/>
                <w:lang/>
              </w:rPr>
            </w:pPr>
            <w:r w:rsidRPr="00290DEA">
              <w:rPr>
                <w:rFonts w:cs="Times New Roman"/>
                <w:b/>
                <w:lang/>
              </w:rPr>
              <w:lastRenderedPageBreak/>
              <w:t>СЈ- Све теме</w:t>
            </w:r>
          </w:p>
          <w:p w:rsidR="00EC15FB" w:rsidRPr="00290DEA" w:rsidRDefault="00EC15FB">
            <w:pPr>
              <w:cnfStyle w:val="000000100000"/>
              <w:rPr>
                <w:rFonts w:cs="Times New Roman"/>
                <w:b/>
                <w:lang/>
              </w:rPr>
            </w:pPr>
            <w:r w:rsidRPr="00290DEA">
              <w:rPr>
                <w:rFonts w:cs="Times New Roman"/>
                <w:b/>
                <w:lang/>
              </w:rPr>
              <w:t>МАТ – Геометрија</w:t>
            </w:r>
          </w:p>
          <w:p w:rsidR="00EC15FB" w:rsidRPr="00290DEA" w:rsidRDefault="00EC15FB">
            <w:pPr>
              <w:cnfStyle w:val="000000100000"/>
              <w:rPr>
                <w:rFonts w:cs="Times New Roman"/>
                <w:b/>
                <w:lang/>
              </w:rPr>
            </w:pPr>
            <w:r w:rsidRPr="00290DEA">
              <w:rPr>
                <w:rFonts w:cs="Times New Roman"/>
                <w:b/>
                <w:lang/>
              </w:rPr>
              <w:t>ПД-Природне и друштвене одлике Србије, Човек као природно и друштвено биће</w:t>
            </w:r>
          </w:p>
          <w:p w:rsidR="00EC15FB" w:rsidRPr="00290DEA" w:rsidRDefault="00EC15FB">
            <w:pPr>
              <w:cnfStyle w:val="000000100000"/>
              <w:rPr>
                <w:rFonts w:cs="Times New Roman"/>
                <w:b/>
                <w:lang/>
              </w:rPr>
            </w:pPr>
            <w:r w:rsidRPr="00290DEA">
              <w:rPr>
                <w:rFonts w:cs="Times New Roman"/>
                <w:b/>
                <w:lang/>
              </w:rPr>
              <w:t>ПН, НТ</w:t>
            </w:r>
          </w:p>
          <w:p w:rsidR="00EC15FB" w:rsidRPr="00290DEA" w:rsidRDefault="00EC15FB">
            <w:pPr>
              <w:cnfStyle w:val="000000100000"/>
              <w:rPr>
                <w:rFonts w:cs="Times New Roman"/>
                <w:b/>
                <w:lang/>
              </w:rPr>
            </w:pPr>
          </w:p>
        </w:tc>
      </w:tr>
      <w:tr w:rsidR="00EC15FB" w:rsidRPr="00290DEA" w:rsidTr="00290DEA">
        <w:trPr>
          <w:cnfStyle w:val="000000010000"/>
        </w:trPr>
        <w:tc>
          <w:tcPr>
            <w:cnfStyle w:val="001000000000"/>
            <w:tcW w:w="703" w:type="dxa"/>
            <w:hideMark/>
          </w:tcPr>
          <w:p w:rsidR="00EC15FB" w:rsidRPr="00290DEA" w:rsidRDefault="00EC15FB">
            <w:pPr>
              <w:jc w:val="center"/>
              <w:rPr>
                <w:rFonts w:ascii="Times New Roman" w:hAnsi="Times New Roman"/>
                <w:b w:val="0"/>
                <w:lang/>
              </w:rPr>
            </w:pPr>
            <w:r w:rsidRPr="00290DEA">
              <w:rPr>
                <w:rFonts w:ascii="Times New Roman" w:hAnsi="Times New Roman"/>
                <w:lang/>
              </w:rPr>
              <w:lastRenderedPageBreak/>
              <w:t>2.</w:t>
            </w:r>
          </w:p>
        </w:tc>
        <w:tc>
          <w:tcPr>
            <w:tcW w:w="2140" w:type="dxa"/>
            <w:hideMark/>
          </w:tcPr>
          <w:p w:rsidR="00EC15FB" w:rsidRPr="00290DEA" w:rsidRDefault="00EC15FB">
            <w:pPr>
              <w:jc w:val="center"/>
              <w:cnfStyle w:val="000000010000"/>
              <w:rPr>
                <w:rFonts w:cs="Times New Roman"/>
                <w:b/>
                <w:szCs w:val="24"/>
                <w:lang/>
              </w:rPr>
            </w:pPr>
            <w:r w:rsidRPr="00290DEA">
              <w:rPr>
                <w:rFonts w:cs="Times New Roman"/>
                <w:b/>
                <w:szCs w:val="24"/>
                <w:lang/>
              </w:rPr>
              <w:t>С</w:t>
            </w:r>
          </w:p>
          <w:p w:rsidR="00EC15FB" w:rsidRPr="00290DEA" w:rsidRDefault="00EC15FB">
            <w:pPr>
              <w:jc w:val="center"/>
              <w:cnfStyle w:val="000000010000"/>
              <w:rPr>
                <w:rFonts w:cs="Times New Roman"/>
                <w:b/>
                <w:szCs w:val="24"/>
                <w:lang/>
              </w:rPr>
            </w:pPr>
            <w:r w:rsidRPr="00290DEA">
              <w:rPr>
                <w:rFonts w:cs="Times New Roman"/>
                <w:b/>
                <w:szCs w:val="24"/>
                <w:lang/>
              </w:rPr>
              <w:t>П</w:t>
            </w:r>
          </w:p>
          <w:p w:rsidR="00EC15FB" w:rsidRPr="00290DEA" w:rsidRDefault="00EC15FB">
            <w:pPr>
              <w:jc w:val="center"/>
              <w:cnfStyle w:val="000000010000"/>
              <w:rPr>
                <w:rFonts w:cs="Times New Roman"/>
                <w:b/>
                <w:szCs w:val="24"/>
                <w:lang/>
              </w:rPr>
            </w:pPr>
            <w:r w:rsidRPr="00290DEA">
              <w:rPr>
                <w:rFonts w:cs="Times New Roman"/>
                <w:b/>
                <w:szCs w:val="24"/>
                <w:lang/>
              </w:rPr>
              <w:t>О</w:t>
            </w:r>
          </w:p>
          <w:p w:rsidR="00EC15FB" w:rsidRPr="00290DEA" w:rsidRDefault="00EC15FB">
            <w:pPr>
              <w:jc w:val="center"/>
              <w:cnfStyle w:val="000000010000"/>
              <w:rPr>
                <w:rFonts w:cs="Times New Roman"/>
                <w:b/>
                <w:szCs w:val="24"/>
                <w:lang/>
              </w:rPr>
            </w:pPr>
            <w:r w:rsidRPr="00290DEA">
              <w:rPr>
                <w:rFonts w:cs="Times New Roman"/>
                <w:b/>
                <w:szCs w:val="24"/>
                <w:lang/>
              </w:rPr>
              <w:t>Р</w:t>
            </w:r>
          </w:p>
          <w:p w:rsidR="00EC15FB" w:rsidRPr="00290DEA" w:rsidRDefault="00EC15FB">
            <w:pPr>
              <w:jc w:val="center"/>
              <w:cnfStyle w:val="000000010000"/>
              <w:rPr>
                <w:rFonts w:cs="Times New Roman"/>
                <w:b/>
                <w:szCs w:val="24"/>
                <w:lang/>
              </w:rPr>
            </w:pPr>
            <w:r w:rsidRPr="00290DEA">
              <w:rPr>
                <w:rFonts w:cs="Times New Roman"/>
                <w:b/>
                <w:szCs w:val="24"/>
                <w:lang/>
              </w:rPr>
              <w:t>А</w:t>
            </w:r>
          </w:p>
          <w:p w:rsidR="00EC15FB" w:rsidRPr="00290DEA" w:rsidRDefault="00EC15FB">
            <w:pPr>
              <w:jc w:val="center"/>
              <w:cnfStyle w:val="000000010000"/>
              <w:rPr>
                <w:rFonts w:cs="Times New Roman"/>
                <w:b/>
                <w:szCs w:val="24"/>
                <w:lang/>
              </w:rPr>
            </w:pPr>
            <w:r w:rsidRPr="00290DEA">
              <w:rPr>
                <w:rFonts w:cs="Times New Roman"/>
                <w:b/>
                <w:szCs w:val="24"/>
                <w:lang/>
              </w:rPr>
              <w:t>З</w:t>
            </w:r>
          </w:p>
          <w:p w:rsidR="00EC15FB" w:rsidRPr="00290DEA" w:rsidRDefault="00EC15FB">
            <w:pPr>
              <w:jc w:val="center"/>
              <w:cnfStyle w:val="000000010000"/>
              <w:rPr>
                <w:rFonts w:cs="Times New Roman"/>
                <w:b/>
                <w:szCs w:val="24"/>
                <w:lang/>
              </w:rPr>
            </w:pPr>
            <w:r w:rsidRPr="00290DEA">
              <w:rPr>
                <w:rFonts w:cs="Times New Roman"/>
                <w:b/>
                <w:szCs w:val="24"/>
                <w:lang/>
              </w:rPr>
              <w:t>У</w:t>
            </w:r>
          </w:p>
          <w:p w:rsidR="00EC15FB" w:rsidRPr="00290DEA" w:rsidRDefault="00EC15FB">
            <w:pPr>
              <w:jc w:val="center"/>
              <w:cnfStyle w:val="000000010000"/>
              <w:rPr>
                <w:rFonts w:cs="Times New Roman"/>
                <w:b/>
                <w:szCs w:val="24"/>
                <w:lang/>
              </w:rPr>
            </w:pPr>
            <w:r w:rsidRPr="00290DEA">
              <w:rPr>
                <w:rFonts w:cs="Times New Roman"/>
                <w:b/>
                <w:szCs w:val="24"/>
                <w:lang/>
              </w:rPr>
              <w:t>М</w:t>
            </w:r>
          </w:p>
          <w:p w:rsidR="00EC15FB" w:rsidRPr="00290DEA" w:rsidRDefault="00EC15FB">
            <w:pPr>
              <w:jc w:val="center"/>
              <w:cnfStyle w:val="000000010000"/>
              <w:rPr>
                <w:rFonts w:cs="Times New Roman"/>
                <w:b/>
                <w:szCs w:val="24"/>
                <w:lang/>
              </w:rPr>
            </w:pPr>
            <w:r w:rsidRPr="00290DEA">
              <w:rPr>
                <w:rFonts w:cs="Times New Roman"/>
                <w:b/>
                <w:szCs w:val="24"/>
                <w:lang/>
              </w:rPr>
              <w:t>Е</w:t>
            </w:r>
          </w:p>
          <w:p w:rsidR="00EC15FB" w:rsidRPr="00290DEA" w:rsidRDefault="00EC15FB">
            <w:pPr>
              <w:jc w:val="center"/>
              <w:cnfStyle w:val="000000010000"/>
              <w:rPr>
                <w:rFonts w:cs="Times New Roman"/>
                <w:b/>
                <w:szCs w:val="24"/>
                <w:lang/>
              </w:rPr>
            </w:pPr>
            <w:r w:rsidRPr="00290DEA">
              <w:rPr>
                <w:rFonts w:cs="Times New Roman"/>
                <w:b/>
                <w:szCs w:val="24"/>
                <w:lang/>
              </w:rPr>
              <w:t>В</w:t>
            </w:r>
          </w:p>
          <w:p w:rsidR="00EC15FB" w:rsidRPr="00290DEA" w:rsidRDefault="00EC15FB">
            <w:pPr>
              <w:jc w:val="center"/>
              <w:cnfStyle w:val="000000010000"/>
              <w:rPr>
                <w:rFonts w:cs="Times New Roman"/>
                <w:b/>
                <w:szCs w:val="24"/>
                <w:lang/>
              </w:rPr>
            </w:pPr>
            <w:r w:rsidRPr="00290DEA">
              <w:rPr>
                <w:rFonts w:cs="Times New Roman"/>
                <w:b/>
                <w:szCs w:val="24"/>
                <w:lang/>
              </w:rPr>
              <w:t>А</w:t>
            </w:r>
          </w:p>
          <w:p w:rsidR="00EC15FB" w:rsidRPr="00290DEA" w:rsidRDefault="00EC15FB">
            <w:pPr>
              <w:jc w:val="center"/>
              <w:cnfStyle w:val="000000010000"/>
              <w:rPr>
                <w:rFonts w:cs="Times New Roman"/>
                <w:b/>
                <w:szCs w:val="24"/>
                <w:lang/>
              </w:rPr>
            </w:pPr>
            <w:r w:rsidRPr="00290DEA">
              <w:rPr>
                <w:rFonts w:cs="Times New Roman"/>
                <w:b/>
                <w:szCs w:val="24"/>
                <w:lang/>
              </w:rPr>
              <w:t>Њ</w:t>
            </w:r>
          </w:p>
          <w:p w:rsidR="00EC15FB" w:rsidRPr="00290DEA" w:rsidRDefault="00EC15FB">
            <w:pPr>
              <w:jc w:val="center"/>
              <w:cnfStyle w:val="000000010000"/>
              <w:rPr>
                <w:rFonts w:eastAsiaTheme="minorEastAsia" w:cs="Times New Roman"/>
                <w:b/>
                <w:lang/>
              </w:rPr>
            </w:pPr>
            <w:r w:rsidRPr="00290DEA">
              <w:rPr>
                <w:rFonts w:cs="Times New Roman"/>
                <w:b/>
                <w:szCs w:val="24"/>
                <w:lang/>
              </w:rPr>
              <w:t>Е</w:t>
            </w:r>
          </w:p>
        </w:tc>
        <w:tc>
          <w:tcPr>
            <w:tcW w:w="3559" w:type="dxa"/>
            <w:hideMark/>
          </w:tcPr>
          <w:p w:rsidR="00EC15FB" w:rsidRPr="00290DEA" w:rsidRDefault="00EC15FB">
            <w:pPr>
              <w:cnfStyle w:val="000000010000"/>
              <w:rPr>
                <w:rFonts w:eastAsia="Calibri" w:cs="Times New Roman"/>
                <w:szCs w:val="24"/>
                <w:lang/>
              </w:rPr>
            </w:pPr>
            <w:r w:rsidRPr="00290DEA">
              <w:rPr>
                <w:rFonts w:eastAsia="Calibri" w:cs="Times New Roman"/>
                <w:szCs w:val="24"/>
                <w:lang/>
              </w:rPr>
              <w:t>-поштује инструкције за припремање, одржавање и одлагање материјала и прибора;</w:t>
            </w:r>
          </w:p>
          <w:p w:rsidR="00EC15FB" w:rsidRPr="00290DEA" w:rsidRDefault="00EC15FB">
            <w:pPr>
              <w:cnfStyle w:val="000000010000"/>
              <w:rPr>
                <w:rFonts w:eastAsia="Calibri" w:cs="Times New Roman"/>
                <w:szCs w:val="24"/>
                <w:lang/>
              </w:rPr>
            </w:pPr>
            <w:r w:rsidRPr="00290DEA">
              <w:rPr>
                <w:rFonts w:eastAsia="Calibri" w:cs="Times New Roman"/>
                <w:szCs w:val="24"/>
                <w:lang/>
              </w:rPr>
              <w:t xml:space="preserve">-изражава замисли, интересовања, сећања, емоције и машту традиционалним ликовним техникама; </w:t>
            </w:r>
          </w:p>
          <w:p w:rsidR="00EC15FB" w:rsidRPr="00290DEA" w:rsidRDefault="00EC15FB">
            <w:pPr>
              <w:cnfStyle w:val="000000010000"/>
              <w:rPr>
                <w:rFonts w:eastAsia="Calibri" w:cs="Times New Roman"/>
                <w:szCs w:val="24"/>
                <w:lang/>
              </w:rPr>
            </w:pPr>
            <w:r w:rsidRPr="00290DEA">
              <w:rPr>
                <w:rFonts w:eastAsia="Calibri" w:cs="Times New Roman"/>
                <w:szCs w:val="24"/>
                <w:lang/>
              </w:rPr>
              <w:t>-користи амбалажу и предмете за једнократну употребу у стваралачком раду;</w:t>
            </w:r>
          </w:p>
          <w:p w:rsidR="00EC15FB" w:rsidRPr="00290DEA" w:rsidRDefault="00EC15FB">
            <w:pPr>
              <w:cnfStyle w:val="000000010000"/>
              <w:rPr>
                <w:rFonts w:eastAsia="Calibri" w:cs="Times New Roman"/>
                <w:szCs w:val="24"/>
                <w:lang/>
              </w:rPr>
            </w:pPr>
            <w:r w:rsidRPr="00290DEA">
              <w:rPr>
                <w:rFonts w:eastAsia="Calibri" w:cs="Times New Roman"/>
                <w:szCs w:val="24"/>
                <w:lang/>
              </w:rPr>
              <w:t xml:space="preserve">-примени, у стваралачком раду, основна знања о композицији; </w:t>
            </w:r>
          </w:p>
          <w:p w:rsidR="00EC15FB" w:rsidRPr="00290DEA" w:rsidRDefault="00EC15FB">
            <w:pPr>
              <w:cnfStyle w:val="000000010000"/>
              <w:rPr>
                <w:rFonts w:eastAsia="Calibri" w:cs="Times New Roman"/>
                <w:szCs w:val="24"/>
                <w:lang/>
              </w:rPr>
            </w:pPr>
            <w:r w:rsidRPr="00290DEA">
              <w:rPr>
                <w:rFonts w:eastAsia="Calibri" w:cs="Times New Roman"/>
                <w:szCs w:val="24"/>
                <w:lang/>
              </w:rPr>
              <w:t>-користи одабрана уметничка дела и визуелне информације као подстицај за стваралачки рад;</w:t>
            </w:r>
          </w:p>
          <w:p w:rsidR="00EC15FB" w:rsidRPr="00290DEA" w:rsidRDefault="00EC15FB">
            <w:pPr>
              <w:cnfStyle w:val="000000010000"/>
              <w:rPr>
                <w:rFonts w:eastAsia="Calibri" w:cs="Times New Roman"/>
                <w:szCs w:val="24"/>
                <w:lang/>
              </w:rPr>
            </w:pPr>
            <w:r w:rsidRPr="00290DEA">
              <w:rPr>
                <w:rFonts w:eastAsia="Calibri" w:cs="Times New Roman"/>
                <w:szCs w:val="24"/>
                <w:lang/>
              </w:rPr>
              <w:t>-тумачи једноставне знаке, симболе и садржаје уметничких дела;</w:t>
            </w:r>
          </w:p>
          <w:p w:rsidR="00EC15FB" w:rsidRPr="00290DEA" w:rsidRDefault="00EC15FB">
            <w:pPr>
              <w:cnfStyle w:val="000000010000"/>
              <w:rPr>
                <w:rFonts w:eastAsia="Calibri" w:cs="Times New Roman"/>
                <w:szCs w:val="24"/>
                <w:lang/>
              </w:rPr>
            </w:pPr>
            <w:r w:rsidRPr="00290DEA">
              <w:rPr>
                <w:rFonts w:eastAsia="Calibri" w:cs="Times New Roman"/>
                <w:szCs w:val="24"/>
                <w:lang/>
              </w:rPr>
              <w:t>-разговара о значају одабраног уметника, уметничког дела, споменика и музеја;</w:t>
            </w:r>
          </w:p>
          <w:p w:rsidR="00EC15FB" w:rsidRPr="00290DEA" w:rsidRDefault="00EC15FB">
            <w:pPr>
              <w:cnfStyle w:val="000000010000"/>
              <w:rPr>
                <w:rFonts w:eastAsia="Calibri" w:cs="Times New Roman"/>
                <w:szCs w:val="24"/>
                <w:lang/>
              </w:rPr>
            </w:pPr>
            <w:r w:rsidRPr="00290DEA">
              <w:rPr>
                <w:rFonts w:eastAsia="Calibri" w:cs="Times New Roman"/>
                <w:szCs w:val="24"/>
                <w:lang/>
              </w:rPr>
              <w:t>-учествује у планирању и реализацији ликовног пројекта или радионице;</w:t>
            </w:r>
          </w:p>
          <w:p w:rsidR="00EC15FB" w:rsidRPr="00290DEA" w:rsidRDefault="00EC15FB">
            <w:pPr>
              <w:cnfStyle w:val="000000010000"/>
              <w:rPr>
                <w:rFonts w:eastAsiaTheme="minorEastAsia" w:cs="Times New Roman"/>
                <w:b/>
                <w:lang/>
              </w:rPr>
            </w:pPr>
            <w:r w:rsidRPr="00290DEA">
              <w:rPr>
                <w:rFonts w:eastAsia="Calibri" w:cs="Times New Roman"/>
                <w:szCs w:val="24"/>
                <w:lang/>
              </w:rPr>
              <w:t>разматра, у групи, шта и како је учио/учила и где та знања може применити.</w:t>
            </w:r>
          </w:p>
        </w:tc>
        <w:tc>
          <w:tcPr>
            <w:tcW w:w="4098" w:type="dxa"/>
          </w:tcPr>
          <w:p w:rsidR="00EC15FB" w:rsidRPr="00290DEA" w:rsidRDefault="00EC15FB">
            <w:pPr>
              <w:cnfStyle w:val="000000010000"/>
              <w:rPr>
                <w:rFonts w:cs="Times New Roman"/>
                <w:szCs w:val="24"/>
                <w:lang/>
              </w:rPr>
            </w:pPr>
            <w:r w:rsidRPr="00290DEA">
              <w:rPr>
                <w:rFonts w:cs="Times New Roman"/>
                <w:b/>
                <w:lang/>
              </w:rPr>
              <w:t>-</w:t>
            </w:r>
            <w:r w:rsidRPr="00290DEA">
              <w:rPr>
                <w:rFonts w:cs="Times New Roman"/>
                <w:szCs w:val="24"/>
                <w:lang/>
              </w:rPr>
              <w:t xml:space="preserve"> Предлози који се односе на хералдику и пиктограме остварују се на интегрисаним часовима предмета Ликовна култура и Природа и друштво</w:t>
            </w:r>
          </w:p>
          <w:p w:rsidR="00EC15FB" w:rsidRPr="00290DEA" w:rsidRDefault="00EC15FB">
            <w:pPr>
              <w:cnfStyle w:val="000000010000"/>
              <w:rPr>
                <w:rFonts w:cs="Times New Roman"/>
                <w:szCs w:val="24"/>
                <w:lang/>
              </w:rPr>
            </w:pPr>
            <w:r w:rsidRPr="00290DEA">
              <w:rPr>
                <w:rFonts w:cs="Times New Roman"/>
                <w:szCs w:val="24"/>
                <w:lang/>
              </w:rPr>
              <w:t>- Ученицима је потребно кратко објаснити значење и порекло симбола на грбу Србије.  - Потребно је да науче да читају знаке упозорења (општа опасност, високи напон, отров, опасност од пожара, клизав терен, ломљиво...), забране (забрањено фотографисање, забрањен прилаз, забрањено коришћење мобилних телефона, забрањено увођење кућних љубимаца...) и обавештења (школа, излаз, место у превозу резервисано за инвалиде или труднице, стаза за бицикле, дечје игралиште...)</w:t>
            </w:r>
          </w:p>
          <w:p w:rsidR="00EC15FB" w:rsidRPr="00290DEA" w:rsidRDefault="00EC15FB">
            <w:pPr>
              <w:spacing w:after="255"/>
              <w:contextualSpacing/>
              <w:cnfStyle w:val="000000010000"/>
              <w:rPr>
                <w:rFonts w:cs="Times New Roman"/>
                <w:szCs w:val="24"/>
                <w:lang/>
              </w:rPr>
            </w:pPr>
            <w:r w:rsidRPr="00290DEA">
              <w:rPr>
                <w:rFonts w:cs="Times New Roman"/>
                <w:szCs w:val="24"/>
                <w:lang/>
              </w:rPr>
              <w:t xml:space="preserve">- Предлози који се односе на споразумевање сликом (у најширем значењу) не везују се за теоријске садржаје, већ за изражавање (емоција, маште, позитивних порука, доживљаја...). </w:t>
            </w:r>
          </w:p>
          <w:p w:rsidR="00EC15FB" w:rsidRPr="00290DEA" w:rsidRDefault="00EC15FB">
            <w:pPr>
              <w:spacing w:after="255"/>
              <w:contextualSpacing/>
              <w:cnfStyle w:val="000000010000"/>
              <w:rPr>
                <w:rFonts w:cs="Times New Roman"/>
                <w:color w:val="984806"/>
                <w:szCs w:val="24"/>
                <w:lang/>
              </w:rPr>
            </w:pPr>
            <w:r w:rsidRPr="00290DEA">
              <w:rPr>
                <w:rFonts w:cs="Times New Roman"/>
                <w:szCs w:val="24"/>
                <w:lang/>
              </w:rPr>
              <w:t xml:space="preserve">- Важно је да ученици разумеју да се сликом могу саопштити различите информације, исто као и текстом. Наставник у току године поставља разноврсне захтеве - може да тражи </w:t>
            </w:r>
            <w:r w:rsidRPr="00290DEA">
              <w:rPr>
                <w:rFonts w:cs="Times New Roman"/>
                <w:szCs w:val="24"/>
                <w:lang/>
              </w:rPr>
              <w:lastRenderedPageBreak/>
              <w:t xml:space="preserve">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 </w:t>
            </w:r>
          </w:p>
          <w:p w:rsidR="00EC15FB" w:rsidRPr="00290DEA" w:rsidRDefault="00EC15FB">
            <w:pPr>
              <w:cnfStyle w:val="000000010000"/>
              <w:rPr>
                <w:rFonts w:eastAsiaTheme="minorEastAsia" w:cs="Times New Roman"/>
                <w:b/>
                <w:lang/>
              </w:rPr>
            </w:pPr>
          </w:p>
        </w:tc>
        <w:tc>
          <w:tcPr>
            <w:tcW w:w="2360" w:type="dxa"/>
            <w:hideMark/>
          </w:tcPr>
          <w:p w:rsidR="00EC15FB" w:rsidRPr="00290DEA" w:rsidRDefault="00EC15FB">
            <w:pPr>
              <w:cnfStyle w:val="000000010000"/>
              <w:rPr>
                <w:rFonts w:cs="Times New Roman"/>
                <w:b/>
                <w:lang/>
              </w:rPr>
            </w:pPr>
            <w:r w:rsidRPr="00290DEA">
              <w:rPr>
                <w:rFonts w:cs="Times New Roman"/>
                <w:b/>
                <w:lang/>
              </w:rPr>
              <w:lastRenderedPageBreak/>
              <w:t>СЈ- Све теме</w:t>
            </w:r>
          </w:p>
          <w:p w:rsidR="00EC15FB" w:rsidRPr="00290DEA" w:rsidRDefault="00EC15FB">
            <w:pPr>
              <w:cnfStyle w:val="000000010000"/>
              <w:rPr>
                <w:rFonts w:cs="Times New Roman"/>
                <w:b/>
                <w:lang/>
              </w:rPr>
            </w:pPr>
            <w:r w:rsidRPr="00290DEA">
              <w:rPr>
                <w:rFonts w:cs="Times New Roman"/>
                <w:b/>
                <w:lang/>
              </w:rPr>
              <w:t>МАТ – Бројеви, Мерење и мере</w:t>
            </w:r>
          </w:p>
          <w:p w:rsidR="00EC15FB" w:rsidRPr="00290DEA" w:rsidRDefault="00EC15FB">
            <w:pPr>
              <w:cnfStyle w:val="000000010000"/>
              <w:rPr>
                <w:rFonts w:cs="Times New Roman"/>
                <w:b/>
                <w:lang/>
              </w:rPr>
            </w:pPr>
            <w:r w:rsidRPr="00290DEA">
              <w:rPr>
                <w:rFonts w:cs="Times New Roman"/>
                <w:b/>
                <w:lang/>
              </w:rPr>
              <w:t>ПД- Човек као природно и друштвено биће</w:t>
            </w:r>
          </w:p>
          <w:p w:rsidR="00EC15FB" w:rsidRPr="00290DEA" w:rsidRDefault="00EC15FB">
            <w:pPr>
              <w:cnfStyle w:val="000000010000"/>
              <w:rPr>
                <w:rFonts w:cs="Times New Roman"/>
                <w:b/>
                <w:lang/>
              </w:rPr>
            </w:pPr>
            <w:r w:rsidRPr="00290DEA">
              <w:rPr>
                <w:rFonts w:cs="Times New Roman"/>
                <w:b/>
                <w:lang/>
              </w:rPr>
              <w:t>МК- Све теме</w:t>
            </w:r>
          </w:p>
          <w:p w:rsidR="00EC15FB" w:rsidRPr="00290DEA" w:rsidRDefault="00EC15FB">
            <w:pPr>
              <w:cnfStyle w:val="000000010000"/>
              <w:rPr>
                <w:rFonts w:cs="Times New Roman"/>
                <w:b/>
                <w:lang/>
              </w:rPr>
            </w:pPr>
            <w:r w:rsidRPr="00290DEA">
              <w:rPr>
                <w:rFonts w:cs="Times New Roman"/>
                <w:b/>
                <w:lang/>
              </w:rPr>
              <w:t>ФИЗВ- Моторичке вештине, ПН, НТ</w:t>
            </w:r>
          </w:p>
          <w:p w:rsidR="00EC15FB" w:rsidRPr="00290DEA" w:rsidRDefault="00EC15FB">
            <w:pPr>
              <w:cnfStyle w:val="000000010000"/>
              <w:rPr>
                <w:rFonts w:cs="Times New Roman"/>
                <w:b/>
                <w:lang/>
              </w:rPr>
            </w:pPr>
            <w:r w:rsidRPr="00290DEA">
              <w:rPr>
                <w:rFonts w:cs="Times New Roman"/>
                <w:b/>
                <w:lang/>
              </w:rPr>
              <w:t>ГВ- Грађански активизам</w:t>
            </w:r>
          </w:p>
        </w:tc>
      </w:tr>
      <w:tr w:rsidR="00EC15FB" w:rsidRPr="00290DEA" w:rsidTr="00290DEA">
        <w:trPr>
          <w:cnfStyle w:val="000000100000"/>
        </w:trPr>
        <w:tc>
          <w:tcPr>
            <w:cnfStyle w:val="001000000000"/>
            <w:tcW w:w="703" w:type="dxa"/>
            <w:hideMark/>
          </w:tcPr>
          <w:p w:rsidR="00EC15FB" w:rsidRPr="00290DEA" w:rsidRDefault="00EC15FB">
            <w:pPr>
              <w:jc w:val="center"/>
              <w:rPr>
                <w:rFonts w:ascii="Times New Roman" w:hAnsi="Times New Roman"/>
                <w:b w:val="0"/>
                <w:lang/>
              </w:rPr>
            </w:pPr>
            <w:r w:rsidRPr="00290DEA">
              <w:rPr>
                <w:rFonts w:ascii="Times New Roman" w:hAnsi="Times New Roman"/>
                <w:lang/>
              </w:rPr>
              <w:lastRenderedPageBreak/>
              <w:t>3.</w:t>
            </w:r>
          </w:p>
        </w:tc>
        <w:tc>
          <w:tcPr>
            <w:tcW w:w="2140" w:type="dxa"/>
            <w:hideMark/>
          </w:tcPr>
          <w:p w:rsidR="00EC15FB" w:rsidRPr="00290DEA" w:rsidRDefault="00EC15FB">
            <w:pPr>
              <w:jc w:val="center"/>
              <w:cnfStyle w:val="000000100000"/>
              <w:rPr>
                <w:rFonts w:cs="Times New Roman"/>
                <w:b/>
                <w:szCs w:val="24"/>
                <w:lang/>
              </w:rPr>
            </w:pPr>
            <w:r w:rsidRPr="00290DEA">
              <w:rPr>
                <w:rFonts w:cs="Times New Roman"/>
                <w:b/>
                <w:szCs w:val="24"/>
                <w:lang/>
              </w:rPr>
              <w:t>Н</w:t>
            </w:r>
          </w:p>
          <w:p w:rsidR="00EC15FB" w:rsidRPr="00290DEA" w:rsidRDefault="00EC15FB">
            <w:pPr>
              <w:jc w:val="center"/>
              <w:cnfStyle w:val="000000100000"/>
              <w:rPr>
                <w:rFonts w:cs="Times New Roman"/>
                <w:b/>
                <w:szCs w:val="24"/>
                <w:lang/>
              </w:rPr>
            </w:pPr>
            <w:r w:rsidRPr="00290DEA">
              <w:rPr>
                <w:rFonts w:cs="Times New Roman"/>
                <w:b/>
                <w:szCs w:val="24"/>
                <w:lang/>
              </w:rPr>
              <w:t>А</w:t>
            </w:r>
          </w:p>
          <w:p w:rsidR="00EC15FB" w:rsidRPr="00290DEA" w:rsidRDefault="00EC15FB">
            <w:pPr>
              <w:jc w:val="center"/>
              <w:cnfStyle w:val="000000100000"/>
              <w:rPr>
                <w:rFonts w:cs="Times New Roman"/>
                <w:b/>
                <w:szCs w:val="24"/>
                <w:lang/>
              </w:rPr>
            </w:pPr>
            <w:r w:rsidRPr="00290DEA">
              <w:rPr>
                <w:rFonts w:cs="Times New Roman"/>
                <w:b/>
                <w:szCs w:val="24"/>
                <w:lang/>
              </w:rPr>
              <w:t>С</w:t>
            </w:r>
          </w:p>
          <w:p w:rsidR="00EC15FB" w:rsidRPr="00290DEA" w:rsidRDefault="00EC15FB">
            <w:pPr>
              <w:jc w:val="center"/>
              <w:cnfStyle w:val="000000100000"/>
              <w:rPr>
                <w:rFonts w:cs="Times New Roman"/>
                <w:b/>
                <w:szCs w:val="24"/>
                <w:lang/>
              </w:rPr>
            </w:pPr>
            <w:r w:rsidRPr="00290DEA">
              <w:rPr>
                <w:rFonts w:cs="Times New Roman"/>
                <w:b/>
                <w:szCs w:val="24"/>
                <w:lang/>
              </w:rPr>
              <w:t>Л</w:t>
            </w:r>
          </w:p>
          <w:p w:rsidR="00EC15FB" w:rsidRPr="00290DEA" w:rsidRDefault="00EC15FB">
            <w:pPr>
              <w:jc w:val="center"/>
              <w:cnfStyle w:val="000000100000"/>
              <w:rPr>
                <w:rFonts w:cs="Times New Roman"/>
                <w:b/>
                <w:szCs w:val="24"/>
                <w:lang/>
              </w:rPr>
            </w:pPr>
            <w:r w:rsidRPr="00290DEA">
              <w:rPr>
                <w:rFonts w:cs="Times New Roman"/>
                <w:b/>
                <w:szCs w:val="24"/>
                <w:lang/>
              </w:rPr>
              <w:t>Е</w:t>
            </w:r>
          </w:p>
          <w:p w:rsidR="00EC15FB" w:rsidRPr="00290DEA" w:rsidRDefault="00EC15FB">
            <w:pPr>
              <w:jc w:val="center"/>
              <w:cnfStyle w:val="000000100000"/>
              <w:rPr>
                <w:rFonts w:cs="Times New Roman"/>
                <w:b/>
                <w:szCs w:val="24"/>
                <w:lang/>
              </w:rPr>
            </w:pPr>
            <w:r w:rsidRPr="00290DEA">
              <w:rPr>
                <w:rFonts w:cs="Times New Roman"/>
                <w:b/>
                <w:szCs w:val="24"/>
                <w:lang/>
              </w:rPr>
              <w:t>Ђ</w:t>
            </w:r>
          </w:p>
          <w:p w:rsidR="00EC15FB" w:rsidRPr="00290DEA" w:rsidRDefault="00EC15FB">
            <w:pPr>
              <w:jc w:val="center"/>
              <w:cnfStyle w:val="000000100000"/>
              <w:rPr>
                <w:rFonts w:eastAsiaTheme="minorEastAsia" w:cs="Times New Roman"/>
                <w:b/>
                <w:lang/>
              </w:rPr>
            </w:pPr>
            <w:r w:rsidRPr="00290DEA">
              <w:rPr>
                <w:rFonts w:cs="Times New Roman"/>
                <w:b/>
                <w:szCs w:val="24"/>
                <w:lang/>
              </w:rPr>
              <w:t>Е</w:t>
            </w:r>
          </w:p>
        </w:tc>
        <w:tc>
          <w:tcPr>
            <w:tcW w:w="3559" w:type="dxa"/>
            <w:hideMark/>
          </w:tcPr>
          <w:p w:rsidR="00EC15FB" w:rsidRPr="00290DEA" w:rsidRDefault="00EC15FB">
            <w:pPr>
              <w:cnfStyle w:val="000000100000"/>
              <w:rPr>
                <w:rFonts w:eastAsia="Calibri" w:cs="Times New Roman"/>
                <w:szCs w:val="24"/>
                <w:lang/>
              </w:rPr>
            </w:pPr>
            <w:r w:rsidRPr="00290DEA">
              <w:rPr>
                <w:rFonts w:eastAsia="Calibri" w:cs="Times New Roman"/>
                <w:szCs w:val="24"/>
                <w:lang/>
              </w:rPr>
              <w:t>-поштује инструкције за припремање, одржавање и одлагање материјала и прибора;</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-изражава замисли, интересовања, сећања, емоције и машту традиционалним ликовним техникама; </w:t>
            </w:r>
          </w:p>
          <w:p w:rsidR="00EC15FB" w:rsidRPr="00290DEA" w:rsidRDefault="00EC15FB">
            <w:pPr>
              <w:cnfStyle w:val="000000100000"/>
              <w:rPr>
                <w:rFonts w:eastAsia="Calibri" w:cs="Times New Roman"/>
                <w:szCs w:val="24"/>
                <w:lang/>
              </w:rPr>
            </w:pPr>
            <w:r w:rsidRPr="00290DEA">
              <w:rPr>
                <w:rFonts w:eastAsia="Calibri" w:cs="Times New Roman"/>
                <w:szCs w:val="24"/>
                <w:lang/>
              </w:rPr>
              <w:t>-користи амбалажу и предмете за једнократну употребу у стваралачком раду;</w:t>
            </w:r>
          </w:p>
          <w:p w:rsidR="00EC15FB" w:rsidRPr="00290DEA" w:rsidRDefault="00EC15FB">
            <w:pPr>
              <w:cnfStyle w:val="000000100000"/>
              <w:rPr>
                <w:rFonts w:eastAsia="Calibri" w:cs="Times New Roman"/>
                <w:szCs w:val="24"/>
                <w:lang/>
              </w:rPr>
            </w:pPr>
            <w:r w:rsidRPr="00290DEA">
              <w:rPr>
                <w:rFonts w:eastAsia="Calibri" w:cs="Times New Roman"/>
                <w:szCs w:val="24"/>
                <w:lang/>
              </w:rPr>
              <w:t xml:space="preserve">-примени, у стваралачком раду, основна знања о композицији; </w:t>
            </w:r>
          </w:p>
          <w:p w:rsidR="00EC15FB" w:rsidRPr="00290DEA" w:rsidRDefault="00EC15FB">
            <w:pPr>
              <w:cnfStyle w:val="000000100000"/>
              <w:rPr>
                <w:rFonts w:eastAsia="Calibri" w:cs="Times New Roman"/>
                <w:szCs w:val="24"/>
                <w:lang/>
              </w:rPr>
            </w:pPr>
            <w:r w:rsidRPr="00290DEA">
              <w:rPr>
                <w:rFonts w:eastAsia="Calibri" w:cs="Times New Roman"/>
                <w:szCs w:val="24"/>
                <w:lang/>
              </w:rPr>
              <w:t>-користи одабрана уметничка дела и визуелне информације као подстицај за стваралачки рад;</w:t>
            </w:r>
          </w:p>
          <w:p w:rsidR="00EC15FB" w:rsidRPr="00290DEA" w:rsidRDefault="00EC15FB">
            <w:pPr>
              <w:cnfStyle w:val="000000100000"/>
              <w:rPr>
                <w:rFonts w:eastAsia="Calibri" w:cs="Times New Roman"/>
                <w:szCs w:val="24"/>
                <w:lang/>
              </w:rPr>
            </w:pPr>
            <w:r w:rsidRPr="00290DEA">
              <w:rPr>
                <w:rFonts w:eastAsia="Calibri" w:cs="Times New Roman"/>
                <w:szCs w:val="24"/>
                <w:lang/>
              </w:rPr>
              <w:t>-тумачи једноставне знаке, симболе и садржаје уметничких дела;</w:t>
            </w:r>
          </w:p>
          <w:p w:rsidR="00EC15FB" w:rsidRPr="00290DEA" w:rsidRDefault="00EC15FB">
            <w:pPr>
              <w:cnfStyle w:val="000000100000"/>
              <w:rPr>
                <w:rFonts w:eastAsia="Calibri" w:cs="Times New Roman"/>
                <w:szCs w:val="24"/>
                <w:lang/>
              </w:rPr>
            </w:pPr>
            <w:r w:rsidRPr="00290DEA">
              <w:rPr>
                <w:rFonts w:eastAsia="Calibri" w:cs="Times New Roman"/>
                <w:szCs w:val="24"/>
                <w:lang/>
              </w:rPr>
              <w:t>-разговара о значају одабраног уметника, уметничког дела, споменика и музеја;</w:t>
            </w:r>
          </w:p>
          <w:p w:rsidR="00EC15FB" w:rsidRPr="00290DEA" w:rsidRDefault="00EC15FB">
            <w:pPr>
              <w:cnfStyle w:val="000000100000"/>
              <w:rPr>
                <w:rFonts w:eastAsia="Calibri" w:cs="Times New Roman"/>
                <w:szCs w:val="24"/>
                <w:lang/>
              </w:rPr>
            </w:pPr>
            <w:r w:rsidRPr="00290DEA">
              <w:rPr>
                <w:rFonts w:eastAsia="Calibri" w:cs="Times New Roman"/>
                <w:szCs w:val="24"/>
                <w:lang/>
              </w:rPr>
              <w:t>-учествује у планирању и реализацији ликовног пројекта или радионице;</w:t>
            </w:r>
          </w:p>
          <w:p w:rsidR="00EC15FB" w:rsidRPr="00290DEA" w:rsidRDefault="00EC15FB">
            <w:pPr>
              <w:cnfStyle w:val="000000100000"/>
              <w:rPr>
                <w:rFonts w:eastAsiaTheme="minorEastAsia" w:cs="Times New Roman"/>
                <w:b/>
                <w:lang/>
              </w:rPr>
            </w:pPr>
            <w:r w:rsidRPr="00290DEA">
              <w:rPr>
                <w:rFonts w:eastAsia="Calibri" w:cs="Times New Roman"/>
                <w:szCs w:val="24"/>
                <w:lang/>
              </w:rPr>
              <w:t>-разматра, у групи, шта и како је учио/учила и где та знања може применити.</w:t>
            </w:r>
          </w:p>
        </w:tc>
        <w:tc>
          <w:tcPr>
            <w:tcW w:w="4098" w:type="dxa"/>
          </w:tcPr>
          <w:p w:rsidR="00EC15FB" w:rsidRPr="00290DEA" w:rsidRDefault="00EC15FB">
            <w:pPr>
              <w:spacing w:after="255"/>
              <w:contextualSpacing/>
              <w:cnfStyle w:val="000000100000"/>
              <w:rPr>
                <w:rFonts w:cs="Times New Roman"/>
                <w:szCs w:val="24"/>
                <w:lang/>
              </w:rPr>
            </w:pPr>
            <w:r w:rsidRPr="00290DEA">
              <w:rPr>
                <w:rFonts w:cs="Times New Roman"/>
                <w:b/>
                <w:lang/>
              </w:rPr>
              <w:t>-</w:t>
            </w:r>
            <w:r w:rsidRPr="00290DEA">
              <w:rPr>
                <w:rFonts w:cs="Times New Roman"/>
                <w:szCs w:val="24"/>
                <w:lang/>
              </w:rPr>
              <w:t xml:space="preserve"> Предлози који се односе на споменике природе и споменике културе у нашој земљи остварују се на интегрисаним часовима Ликовне културе и Природе и друштва. </w:t>
            </w:r>
          </w:p>
          <w:p w:rsidR="00EC15FB" w:rsidRPr="00290DEA" w:rsidRDefault="00EC15FB">
            <w:pPr>
              <w:spacing w:after="255"/>
              <w:contextualSpacing/>
              <w:cnfStyle w:val="000000100000"/>
              <w:rPr>
                <w:rFonts w:cs="Times New Roman"/>
                <w:szCs w:val="24"/>
                <w:lang/>
              </w:rPr>
            </w:pPr>
            <w:r w:rsidRPr="00290DEA">
              <w:rPr>
                <w:rFonts w:cs="Times New Roman"/>
                <w:szCs w:val="24"/>
                <w:lang/>
              </w:rPr>
              <w:t xml:space="preserve">- Ови часови могу да се допуне прављењем плаката или дигиталне збирке фотографија најлепших предела у земљи и најзначајнијих споменика. Уколико се прави дигитална збирка, ученици могу да претражују интернет на часу, према смерницама које даје наставник или код куће, у присуству одраслих. Такође, наставник може сам да учита фотографије са интертнета и да заједно са ученицима направи ужи избор. </w:t>
            </w:r>
          </w:p>
          <w:p w:rsidR="00EC15FB" w:rsidRPr="00290DEA" w:rsidRDefault="00EC15FB">
            <w:pPr>
              <w:spacing w:after="255"/>
              <w:contextualSpacing/>
              <w:cnfStyle w:val="000000100000"/>
              <w:rPr>
                <w:rFonts w:eastAsia="Calibri" w:cs="Times New Roman"/>
                <w:szCs w:val="24"/>
                <w:lang/>
              </w:rPr>
            </w:pPr>
            <w:r w:rsidRPr="00290DEA">
              <w:rPr>
                <w:rFonts w:cs="Times New Roman"/>
                <w:szCs w:val="24"/>
                <w:lang/>
              </w:rPr>
              <w:t xml:space="preserve">- </w:t>
            </w:r>
            <w:r w:rsidRPr="00290DEA">
              <w:rPr>
                <w:rFonts w:eastAsia="Calibri" w:cs="Times New Roman"/>
                <w:szCs w:val="24"/>
                <w:lang/>
              </w:rPr>
              <w:t xml:space="preserve">Уметничка дела имају функцију илустровања појмова који се објашњавају, а користе се и као подстицај (мотивација) за стваралачки рад. </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xml:space="preserve">-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w:t>
            </w:r>
          </w:p>
          <w:p w:rsidR="00EC15FB" w:rsidRPr="00290DEA" w:rsidRDefault="00EC15FB">
            <w:pPr>
              <w:spacing w:after="255"/>
              <w:contextualSpacing/>
              <w:cnfStyle w:val="000000100000"/>
              <w:rPr>
                <w:rFonts w:cs="Times New Roman"/>
                <w:szCs w:val="24"/>
                <w:lang/>
              </w:rPr>
            </w:pPr>
            <w:r w:rsidRPr="00290DEA">
              <w:rPr>
                <w:rFonts w:eastAsia="Calibri" w:cs="Times New Roman"/>
                <w:szCs w:val="24"/>
                <w:lang/>
              </w:rPr>
              <w:t xml:space="preserve">- Наставник прави избор уметника и </w:t>
            </w:r>
            <w:r w:rsidRPr="00290DEA">
              <w:rPr>
                <w:rFonts w:eastAsia="Calibri" w:cs="Times New Roman"/>
                <w:szCs w:val="24"/>
                <w:lang/>
              </w:rPr>
              <w:lastRenderedPageBreak/>
              <w:t>уметничких дела руководећи се значајем уметника/дела и садржајем дела који одговара узрасту ученика</w:t>
            </w:r>
          </w:p>
          <w:p w:rsidR="00EC15FB" w:rsidRPr="00290DEA" w:rsidRDefault="00EC15FB">
            <w:pPr>
              <w:cnfStyle w:val="000000100000"/>
              <w:rPr>
                <w:rFonts w:eastAsiaTheme="minorEastAsia" w:cs="Times New Roman"/>
                <w:b/>
                <w:lang/>
              </w:rPr>
            </w:pPr>
          </w:p>
        </w:tc>
        <w:tc>
          <w:tcPr>
            <w:tcW w:w="2360" w:type="dxa"/>
            <w:hideMark/>
          </w:tcPr>
          <w:p w:rsidR="00EC15FB" w:rsidRPr="00290DEA" w:rsidRDefault="00EC15FB">
            <w:pPr>
              <w:cnfStyle w:val="000000100000"/>
              <w:rPr>
                <w:rFonts w:cs="Times New Roman"/>
                <w:b/>
                <w:lang/>
              </w:rPr>
            </w:pPr>
            <w:r w:rsidRPr="00290DEA">
              <w:rPr>
                <w:rFonts w:cs="Times New Roman"/>
                <w:b/>
                <w:lang/>
              </w:rPr>
              <w:lastRenderedPageBreak/>
              <w:t>СЈ- Све теме</w:t>
            </w:r>
          </w:p>
          <w:p w:rsidR="00EC15FB" w:rsidRPr="00290DEA" w:rsidRDefault="00EC15FB">
            <w:pPr>
              <w:cnfStyle w:val="000000100000"/>
              <w:rPr>
                <w:rFonts w:cs="Times New Roman"/>
                <w:b/>
                <w:lang/>
              </w:rPr>
            </w:pPr>
            <w:r w:rsidRPr="00290DEA">
              <w:rPr>
                <w:rFonts w:cs="Times New Roman"/>
                <w:b/>
                <w:lang/>
              </w:rPr>
              <w:t>ПД- Човек као природно и друштвено биће, Прошлост Србије</w:t>
            </w:r>
          </w:p>
          <w:p w:rsidR="00EC15FB" w:rsidRPr="00290DEA" w:rsidRDefault="00EC15FB">
            <w:pPr>
              <w:cnfStyle w:val="000000100000"/>
              <w:rPr>
                <w:rFonts w:cs="Times New Roman"/>
                <w:b/>
                <w:lang/>
              </w:rPr>
            </w:pPr>
            <w:r w:rsidRPr="00290DEA">
              <w:rPr>
                <w:rFonts w:cs="Times New Roman"/>
                <w:b/>
                <w:lang/>
              </w:rPr>
              <w:t>МК- Слушање музике</w:t>
            </w:r>
          </w:p>
          <w:p w:rsidR="00EC15FB" w:rsidRPr="00290DEA" w:rsidRDefault="00EC15FB">
            <w:pPr>
              <w:cnfStyle w:val="000000100000"/>
              <w:rPr>
                <w:rFonts w:cs="Times New Roman"/>
                <w:b/>
                <w:lang/>
              </w:rPr>
            </w:pPr>
            <w:r w:rsidRPr="00290DEA">
              <w:rPr>
                <w:rFonts w:cs="Times New Roman"/>
                <w:b/>
                <w:lang/>
              </w:rPr>
              <w:t>НТ, ПН</w:t>
            </w:r>
          </w:p>
        </w:tc>
      </w:tr>
      <w:tr w:rsidR="00EC15FB" w:rsidRPr="00290DEA" w:rsidTr="00290DEA">
        <w:trPr>
          <w:cnfStyle w:val="000000010000"/>
        </w:trPr>
        <w:tc>
          <w:tcPr>
            <w:cnfStyle w:val="001000000000"/>
            <w:tcW w:w="703" w:type="dxa"/>
            <w:hideMark/>
          </w:tcPr>
          <w:p w:rsidR="00EC15FB" w:rsidRPr="00290DEA" w:rsidRDefault="00EC15FB">
            <w:pPr>
              <w:jc w:val="center"/>
              <w:rPr>
                <w:rFonts w:ascii="Times New Roman" w:hAnsi="Times New Roman"/>
                <w:b w:val="0"/>
                <w:lang/>
              </w:rPr>
            </w:pPr>
            <w:r w:rsidRPr="00290DEA">
              <w:rPr>
                <w:rFonts w:ascii="Times New Roman" w:hAnsi="Times New Roman"/>
                <w:lang/>
              </w:rPr>
              <w:lastRenderedPageBreak/>
              <w:t>4.</w:t>
            </w:r>
          </w:p>
        </w:tc>
        <w:tc>
          <w:tcPr>
            <w:tcW w:w="2140" w:type="dxa"/>
            <w:hideMark/>
          </w:tcPr>
          <w:p w:rsidR="00EC15FB" w:rsidRPr="00290DEA" w:rsidRDefault="00EC15FB">
            <w:pPr>
              <w:jc w:val="center"/>
              <w:cnfStyle w:val="000000010000"/>
              <w:rPr>
                <w:rFonts w:cs="Times New Roman"/>
                <w:b/>
                <w:szCs w:val="24"/>
                <w:lang/>
              </w:rPr>
            </w:pPr>
            <w:r w:rsidRPr="00290DEA">
              <w:rPr>
                <w:rFonts w:cs="Times New Roman"/>
                <w:b/>
                <w:szCs w:val="24"/>
                <w:lang/>
              </w:rPr>
              <w:t>С</w:t>
            </w:r>
          </w:p>
          <w:p w:rsidR="00EC15FB" w:rsidRPr="00290DEA" w:rsidRDefault="00EC15FB">
            <w:pPr>
              <w:jc w:val="center"/>
              <w:cnfStyle w:val="000000010000"/>
              <w:rPr>
                <w:rFonts w:cs="Times New Roman"/>
                <w:b/>
                <w:szCs w:val="24"/>
                <w:lang/>
              </w:rPr>
            </w:pPr>
            <w:r w:rsidRPr="00290DEA">
              <w:rPr>
                <w:rFonts w:cs="Times New Roman"/>
                <w:b/>
                <w:szCs w:val="24"/>
                <w:lang/>
              </w:rPr>
              <w:t>Ц</w:t>
            </w:r>
          </w:p>
          <w:p w:rsidR="00EC15FB" w:rsidRPr="00290DEA" w:rsidRDefault="00EC15FB">
            <w:pPr>
              <w:jc w:val="center"/>
              <w:cnfStyle w:val="000000010000"/>
              <w:rPr>
                <w:rFonts w:cs="Times New Roman"/>
                <w:b/>
                <w:szCs w:val="24"/>
                <w:lang/>
              </w:rPr>
            </w:pPr>
            <w:r w:rsidRPr="00290DEA">
              <w:rPr>
                <w:rFonts w:cs="Times New Roman"/>
                <w:b/>
                <w:szCs w:val="24"/>
                <w:lang/>
              </w:rPr>
              <w:t>Е</w:t>
            </w:r>
          </w:p>
          <w:p w:rsidR="00EC15FB" w:rsidRPr="00290DEA" w:rsidRDefault="00EC15FB">
            <w:pPr>
              <w:jc w:val="center"/>
              <w:cnfStyle w:val="000000010000"/>
              <w:rPr>
                <w:rFonts w:cs="Times New Roman"/>
                <w:b/>
                <w:szCs w:val="24"/>
                <w:lang/>
              </w:rPr>
            </w:pPr>
            <w:r w:rsidRPr="00290DEA">
              <w:rPr>
                <w:rFonts w:cs="Times New Roman"/>
                <w:b/>
                <w:szCs w:val="24"/>
                <w:lang/>
              </w:rPr>
              <w:t>Н</w:t>
            </w:r>
          </w:p>
          <w:p w:rsidR="00EC15FB" w:rsidRPr="00290DEA" w:rsidRDefault="00EC15FB">
            <w:pPr>
              <w:jc w:val="center"/>
              <w:cnfStyle w:val="000000010000"/>
              <w:rPr>
                <w:rFonts w:eastAsiaTheme="minorEastAsia" w:cs="Times New Roman"/>
                <w:b/>
                <w:lang/>
              </w:rPr>
            </w:pPr>
            <w:r w:rsidRPr="00290DEA">
              <w:rPr>
                <w:rFonts w:cs="Times New Roman"/>
                <w:b/>
                <w:szCs w:val="24"/>
                <w:lang/>
              </w:rPr>
              <w:t>А</w:t>
            </w:r>
          </w:p>
        </w:tc>
        <w:tc>
          <w:tcPr>
            <w:tcW w:w="3559" w:type="dxa"/>
            <w:hideMark/>
          </w:tcPr>
          <w:p w:rsidR="00EC15FB" w:rsidRPr="00290DEA" w:rsidRDefault="00EC15FB">
            <w:pPr>
              <w:cnfStyle w:val="000000010000"/>
              <w:rPr>
                <w:rFonts w:eastAsia="Calibri" w:cs="Times New Roman"/>
                <w:szCs w:val="24"/>
                <w:lang/>
              </w:rPr>
            </w:pPr>
            <w:r w:rsidRPr="00290DEA">
              <w:rPr>
                <w:rFonts w:eastAsia="Calibri" w:cs="Times New Roman"/>
                <w:szCs w:val="24"/>
                <w:lang/>
              </w:rPr>
              <w:t>-поштује инструкције за припремање, одржавање и одлагање материјала и прибора;</w:t>
            </w:r>
          </w:p>
          <w:p w:rsidR="00EC15FB" w:rsidRPr="00290DEA" w:rsidRDefault="00EC15FB">
            <w:pPr>
              <w:cnfStyle w:val="000000010000"/>
              <w:rPr>
                <w:rFonts w:eastAsia="Calibri" w:cs="Times New Roman"/>
                <w:szCs w:val="24"/>
                <w:lang/>
              </w:rPr>
            </w:pPr>
            <w:r w:rsidRPr="00290DEA">
              <w:rPr>
                <w:rFonts w:eastAsia="Calibri" w:cs="Times New Roman"/>
                <w:szCs w:val="24"/>
                <w:lang/>
              </w:rPr>
              <w:t xml:space="preserve">-изражава замисли, интересовања, сећања, емоције и машту традиционалним ликовним техникама; </w:t>
            </w:r>
          </w:p>
          <w:p w:rsidR="00EC15FB" w:rsidRPr="00290DEA" w:rsidRDefault="00EC15FB">
            <w:pPr>
              <w:cnfStyle w:val="000000010000"/>
              <w:rPr>
                <w:rFonts w:eastAsia="Calibri" w:cs="Times New Roman"/>
                <w:szCs w:val="24"/>
                <w:lang/>
              </w:rPr>
            </w:pPr>
            <w:r w:rsidRPr="00290DEA">
              <w:rPr>
                <w:rFonts w:eastAsia="Calibri" w:cs="Times New Roman"/>
                <w:szCs w:val="24"/>
                <w:lang/>
              </w:rPr>
              <w:t>-користи амбалажу и предмете за једнократну употребу у стваралачком раду;</w:t>
            </w:r>
          </w:p>
          <w:p w:rsidR="00EC15FB" w:rsidRPr="00290DEA" w:rsidRDefault="00EC15FB">
            <w:pPr>
              <w:cnfStyle w:val="000000010000"/>
              <w:rPr>
                <w:rFonts w:eastAsia="Calibri" w:cs="Times New Roman"/>
                <w:szCs w:val="24"/>
                <w:lang/>
              </w:rPr>
            </w:pPr>
            <w:r w:rsidRPr="00290DEA">
              <w:rPr>
                <w:rFonts w:eastAsia="Calibri" w:cs="Times New Roman"/>
                <w:szCs w:val="24"/>
                <w:lang/>
              </w:rPr>
              <w:t xml:space="preserve">-примени, у стваралачком раду, основна знања о композицији; </w:t>
            </w:r>
          </w:p>
          <w:p w:rsidR="00EC15FB" w:rsidRPr="00290DEA" w:rsidRDefault="00EC15FB">
            <w:pPr>
              <w:cnfStyle w:val="000000010000"/>
              <w:rPr>
                <w:rFonts w:eastAsia="Calibri" w:cs="Times New Roman"/>
                <w:szCs w:val="24"/>
                <w:lang/>
              </w:rPr>
            </w:pPr>
            <w:r w:rsidRPr="00290DEA">
              <w:rPr>
                <w:rFonts w:eastAsia="Calibri" w:cs="Times New Roman"/>
                <w:szCs w:val="24"/>
                <w:lang/>
              </w:rPr>
              <w:t>-користи одабрана уметничка дела и визуелне информације као подстицај за стваралачки рад;</w:t>
            </w:r>
          </w:p>
          <w:p w:rsidR="00EC15FB" w:rsidRPr="00290DEA" w:rsidRDefault="00EC15FB">
            <w:pPr>
              <w:cnfStyle w:val="000000010000"/>
              <w:rPr>
                <w:rFonts w:eastAsia="Calibri" w:cs="Times New Roman"/>
                <w:szCs w:val="24"/>
                <w:lang/>
              </w:rPr>
            </w:pPr>
            <w:r w:rsidRPr="00290DEA">
              <w:rPr>
                <w:rFonts w:eastAsia="Calibri" w:cs="Times New Roman"/>
                <w:szCs w:val="24"/>
                <w:lang/>
              </w:rPr>
              <w:t>-тумачи једноставне знаке, симболе и садржаје уметничких дела;</w:t>
            </w:r>
          </w:p>
          <w:p w:rsidR="00EC15FB" w:rsidRPr="00290DEA" w:rsidRDefault="00EC15FB">
            <w:pPr>
              <w:cnfStyle w:val="000000010000"/>
              <w:rPr>
                <w:rFonts w:eastAsia="Calibri" w:cs="Times New Roman"/>
                <w:szCs w:val="24"/>
                <w:lang/>
              </w:rPr>
            </w:pPr>
            <w:r w:rsidRPr="00290DEA">
              <w:rPr>
                <w:rFonts w:eastAsia="Calibri" w:cs="Times New Roman"/>
                <w:szCs w:val="24"/>
                <w:lang/>
              </w:rPr>
              <w:t>-разговара о значају одабраног уметника, уметничког дела, споменика и музеја;</w:t>
            </w:r>
          </w:p>
          <w:p w:rsidR="00EC15FB" w:rsidRPr="00290DEA" w:rsidRDefault="00EC15FB">
            <w:pPr>
              <w:cnfStyle w:val="000000010000"/>
              <w:rPr>
                <w:rFonts w:eastAsia="Calibri" w:cs="Times New Roman"/>
                <w:szCs w:val="24"/>
                <w:lang/>
              </w:rPr>
            </w:pPr>
            <w:r w:rsidRPr="00290DEA">
              <w:rPr>
                <w:rFonts w:eastAsia="Calibri" w:cs="Times New Roman"/>
                <w:szCs w:val="24"/>
                <w:lang/>
              </w:rPr>
              <w:t>-учествује у планирању и реализацији ликовног пројекта или радионице;</w:t>
            </w:r>
          </w:p>
          <w:p w:rsidR="00EC15FB" w:rsidRPr="00290DEA" w:rsidRDefault="00EC15FB">
            <w:pPr>
              <w:cnfStyle w:val="000000010000"/>
              <w:rPr>
                <w:rFonts w:eastAsiaTheme="minorEastAsia" w:cs="Times New Roman"/>
                <w:b/>
                <w:lang/>
              </w:rPr>
            </w:pPr>
            <w:r w:rsidRPr="00290DEA">
              <w:rPr>
                <w:rFonts w:eastAsia="Calibri" w:cs="Times New Roman"/>
                <w:szCs w:val="24"/>
                <w:lang/>
              </w:rPr>
              <w:t>разматра, у групи, шта и како је учио/учила и где та знања може применити.</w:t>
            </w:r>
          </w:p>
        </w:tc>
        <w:tc>
          <w:tcPr>
            <w:tcW w:w="4098" w:type="dxa"/>
            <w:hideMark/>
          </w:tcPr>
          <w:p w:rsidR="00EC15FB" w:rsidRPr="00290DEA" w:rsidRDefault="00EC15FB">
            <w:pPr>
              <w:cnfStyle w:val="000000010000"/>
              <w:rPr>
                <w:rFonts w:cs="Times New Roman"/>
                <w:szCs w:val="24"/>
                <w:lang/>
              </w:rPr>
            </w:pPr>
            <w:r w:rsidRPr="00290DEA">
              <w:rPr>
                <w:rFonts w:cs="Times New Roman"/>
                <w:b/>
                <w:lang/>
              </w:rPr>
              <w:t>-</w:t>
            </w:r>
            <w:r w:rsidRPr="00290DEA">
              <w:rPr>
                <w:rFonts w:cs="Times New Roman"/>
                <w:szCs w:val="24"/>
                <w:lang/>
              </w:rPr>
              <w:t xml:space="preserve"> Ученици треба да добију елементарне информације  -  </w:t>
            </w:r>
            <w:r w:rsidRPr="00290DEA">
              <w:rPr>
                <w:rFonts w:cs="Times New Roman"/>
                <w:i/>
                <w:szCs w:val="24"/>
                <w:lang/>
              </w:rPr>
              <w:t>Сцена</w:t>
            </w:r>
            <w:r w:rsidRPr="00290DEA">
              <w:rPr>
                <w:rFonts w:cs="Times New Roman"/>
                <w:szCs w:val="24"/>
                <w:lang/>
              </w:rPr>
              <w:t xml:space="preserve"> је простор где се одржавају представе, концерти, снимају филмови и ТВ програм (емисије, серије, рекламе, музички спотови...). </w:t>
            </w:r>
            <w:r w:rsidRPr="00290DEA">
              <w:rPr>
                <w:rFonts w:cs="Times New Roman"/>
                <w:i/>
                <w:szCs w:val="24"/>
                <w:lang/>
              </w:rPr>
              <w:t>Сценографија</w:t>
            </w:r>
            <w:r w:rsidRPr="00290DEA">
              <w:rPr>
                <w:rFonts w:cs="Times New Roman"/>
                <w:szCs w:val="24"/>
                <w:lang/>
              </w:rPr>
              <w:t xml:space="preserve"> је дизајн сцене. </w:t>
            </w:r>
            <w:r w:rsidRPr="00290DEA">
              <w:rPr>
                <w:rFonts w:cs="Times New Roman"/>
                <w:i/>
                <w:szCs w:val="24"/>
                <w:lang/>
              </w:rPr>
              <w:t>Сценограф</w:t>
            </w:r>
            <w:r w:rsidRPr="00290DEA">
              <w:rPr>
                <w:rFonts w:cs="Times New Roman"/>
                <w:szCs w:val="24"/>
                <w:lang/>
              </w:rPr>
              <w:t xml:space="preserve"> је уметник који смишља изглед сцене. Сцена може да се постави на отвореном или у затвореном простору (наставник може да разговара са ученицима о томе како се бирају локације, шта може да буде важно за постављање сцене на отвореном).</w:t>
            </w:r>
          </w:p>
          <w:p w:rsidR="00EC15FB" w:rsidRPr="00290DEA" w:rsidRDefault="00EC15FB">
            <w:pPr>
              <w:cnfStyle w:val="000000010000"/>
              <w:rPr>
                <w:rFonts w:cs="Times New Roman"/>
                <w:szCs w:val="24"/>
                <w:lang/>
              </w:rPr>
            </w:pPr>
            <w:r w:rsidRPr="00290DEA">
              <w:rPr>
                <w:rFonts w:cs="Times New Roman"/>
                <w:szCs w:val="24"/>
                <w:lang/>
              </w:rPr>
              <w:t>- Најважније што ученици треба да сазнају је да се сценографија креира тимски, да је за рад неопходно знање о елеменатима композиције и компоновању, да често нема довољно средстава да се сцена обликује како је замишљено. Тада је неопходно да чланови тима/тимова испоље креативност и да обликују сцену користећи материјале који су им доступни, да заједно осмисле како ће направити неки елемент сцене или специјални ефекат.</w:t>
            </w:r>
          </w:p>
          <w:p w:rsidR="00EC15FB" w:rsidRPr="00290DEA" w:rsidRDefault="00EC15FB">
            <w:pPr>
              <w:cnfStyle w:val="000000010000"/>
              <w:rPr>
                <w:rFonts w:cs="Times New Roman"/>
                <w:szCs w:val="24"/>
                <w:lang/>
              </w:rPr>
            </w:pPr>
            <w:r w:rsidRPr="00290DEA">
              <w:rPr>
                <w:rFonts w:cs="Times New Roman"/>
                <w:szCs w:val="24"/>
                <w:lang/>
              </w:rPr>
              <w:t xml:space="preserve">- Специјални ефекти могу бити механички (на пример, вештачки дим, магла, снег...) и креирани дигиталном технологијом.                     - Практични рад се планира као </w:t>
            </w:r>
            <w:r w:rsidRPr="00290DEA">
              <w:rPr>
                <w:rFonts w:cs="Times New Roman"/>
                <w:szCs w:val="24"/>
                <w:lang/>
              </w:rPr>
              <w:lastRenderedPageBreak/>
              <w:t xml:space="preserve">пројекат или радионица. </w:t>
            </w:r>
          </w:p>
          <w:p w:rsidR="00EC15FB" w:rsidRPr="00290DEA" w:rsidRDefault="00EC15FB">
            <w:pPr>
              <w:cnfStyle w:val="000000010000"/>
              <w:rPr>
                <w:rFonts w:eastAsiaTheme="minorEastAsia" w:cs="Times New Roman"/>
                <w:b/>
                <w:lang/>
              </w:rPr>
            </w:pPr>
            <w:r w:rsidRPr="00290DEA">
              <w:rPr>
                <w:rFonts w:cs="Times New Roman"/>
                <w:szCs w:val="24"/>
                <w:lang/>
              </w:rPr>
              <w:t>- Циљ учења је развијање креативних идеја и вештине сарадње</w:t>
            </w:r>
          </w:p>
        </w:tc>
        <w:tc>
          <w:tcPr>
            <w:tcW w:w="2360" w:type="dxa"/>
            <w:hideMark/>
          </w:tcPr>
          <w:p w:rsidR="00EC15FB" w:rsidRPr="00290DEA" w:rsidRDefault="00EC15FB">
            <w:pPr>
              <w:cnfStyle w:val="000000010000"/>
              <w:rPr>
                <w:rFonts w:cs="Times New Roman"/>
                <w:b/>
                <w:lang/>
              </w:rPr>
            </w:pPr>
            <w:r w:rsidRPr="00290DEA">
              <w:rPr>
                <w:rFonts w:cs="Times New Roman"/>
                <w:b/>
                <w:lang/>
              </w:rPr>
              <w:lastRenderedPageBreak/>
              <w:t>СЈ- Све теме</w:t>
            </w:r>
          </w:p>
          <w:p w:rsidR="00EC15FB" w:rsidRPr="00290DEA" w:rsidRDefault="00EC15FB">
            <w:pPr>
              <w:cnfStyle w:val="000000010000"/>
              <w:rPr>
                <w:rFonts w:cs="Times New Roman"/>
                <w:b/>
                <w:lang/>
              </w:rPr>
            </w:pPr>
            <w:r w:rsidRPr="00290DEA">
              <w:rPr>
                <w:rFonts w:cs="Times New Roman"/>
                <w:b/>
                <w:lang/>
              </w:rPr>
              <w:t>ПД- Човек као природно и друштвено биће, Прошлост Србије</w:t>
            </w:r>
          </w:p>
          <w:p w:rsidR="00EC15FB" w:rsidRPr="00290DEA" w:rsidRDefault="00EC15FB">
            <w:pPr>
              <w:cnfStyle w:val="000000010000"/>
              <w:rPr>
                <w:rFonts w:cs="Times New Roman"/>
                <w:b/>
                <w:lang/>
              </w:rPr>
            </w:pPr>
            <w:r w:rsidRPr="00290DEA">
              <w:rPr>
                <w:rFonts w:cs="Times New Roman"/>
                <w:b/>
                <w:lang/>
              </w:rPr>
              <w:t>МК- Све теме</w:t>
            </w:r>
          </w:p>
          <w:p w:rsidR="00EC15FB" w:rsidRPr="00290DEA" w:rsidRDefault="00EC15FB">
            <w:pPr>
              <w:cnfStyle w:val="000000010000"/>
              <w:rPr>
                <w:rFonts w:cs="Times New Roman"/>
                <w:b/>
                <w:lang/>
              </w:rPr>
            </w:pPr>
            <w:r w:rsidRPr="00290DEA">
              <w:rPr>
                <w:rFonts w:cs="Times New Roman"/>
                <w:b/>
                <w:lang/>
              </w:rPr>
              <w:t xml:space="preserve">НТ, ПН </w:t>
            </w:r>
          </w:p>
        </w:tc>
      </w:tr>
    </w:tbl>
    <w:p w:rsidR="00EC15FB" w:rsidRPr="00290DEA" w:rsidRDefault="00EC15FB" w:rsidP="00EC15FB">
      <w:pPr>
        <w:pBdr>
          <w:top w:val="single" w:sz="4" w:space="1" w:color="auto"/>
          <w:left w:val="single" w:sz="4" w:space="4" w:color="auto"/>
          <w:bottom w:val="single" w:sz="4" w:space="1" w:color="auto"/>
          <w:right w:val="single" w:sz="4" w:space="4" w:color="auto"/>
        </w:pBdr>
        <w:ind w:left="90" w:hanging="90"/>
        <w:rPr>
          <w:rFonts w:ascii="Times New Roman" w:eastAsia="Calibri" w:hAnsi="Times New Roman" w:cs="Times New Roman"/>
          <w:sz w:val="24"/>
          <w:szCs w:val="24"/>
          <w:lang/>
        </w:rPr>
      </w:pPr>
      <w:r w:rsidRPr="00290DEA">
        <w:rPr>
          <w:rFonts w:ascii="Times New Roman" w:eastAsia="Times New Roman" w:hAnsi="Times New Roman" w:cs="Times New Roman"/>
          <w:b/>
          <w:sz w:val="24"/>
          <w:szCs w:val="24"/>
          <w:lang/>
        </w:rPr>
        <w:lastRenderedPageBreak/>
        <w:t xml:space="preserve">Кључни појмови: </w:t>
      </w:r>
      <w:r w:rsidRPr="00290DEA">
        <w:rPr>
          <w:rFonts w:ascii="Times New Roman" w:eastAsia="Calibri" w:hAnsi="Times New Roman" w:cs="Times New Roman"/>
          <w:sz w:val="24"/>
          <w:szCs w:val="24"/>
          <w:lang/>
        </w:rPr>
        <w:t>простор, облик, линија, боја, текстура, светлина</w:t>
      </w:r>
    </w:p>
    <w:p w:rsidR="00EC15FB" w:rsidRPr="00290DEA" w:rsidRDefault="00EC15FB" w:rsidP="00EC15FB">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Централни појам је простор, јер се све што видимо и доживљавамо налази у простору. Из овог појма су изведени остали кључни појмови. У четвртом разреду их има шест: простор – облик, линија, боја, текстура, светлина. </w:t>
      </w:r>
    </w:p>
    <w:p w:rsidR="00EC15FB" w:rsidRPr="00290DEA" w:rsidRDefault="00EC15FB" w:rsidP="00EC15FB">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да истражују и откривају те везе. </w:t>
      </w:r>
    </w:p>
    <w:p w:rsidR="00EC15FB" w:rsidRPr="00290DEA" w:rsidRDefault="00EC15FB" w:rsidP="00EC15FB">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Да би се омогућили услови за напредовање ученика, у настави треба да доминирају сложени задаци који циљају више исхода и међупредметних компетенција. Осим стваралачког рада значајан је и разговор. Наставник планира питања која подстичу ученике на размишљање, истраживање и развијање креативних идеја. </w:t>
      </w:r>
    </w:p>
    <w:p w:rsidR="00EC15FB" w:rsidRPr="00290DEA" w:rsidRDefault="00EC15FB" w:rsidP="00EC15FB">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Calibri" w:hAnsi="Times New Roman" w:cs="Times New Roman"/>
          <w:sz w:val="24"/>
          <w:szCs w:val="24"/>
          <w:lang/>
        </w:rPr>
      </w:pPr>
      <w:r w:rsidRPr="00290DEA">
        <w:rPr>
          <w:rFonts w:ascii="Times New Roman" w:eastAsia="Calibri" w:hAnsi="Times New Roman" w:cs="Times New Roman"/>
          <w:iCs/>
          <w:sz w:val="24"/>
          <w:szCs w:val="24"/>
          <w:lang/>
        </w:rPr>
        <w:t>Ученици треба да знају и то да савремена технологија утиче на начин изражавања визуелних уметника</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 xml:space="preserve">  </w:t>
      </w:r>
    </w:p>
    <w:p w:rsidR="00EC15FB" w:rsidRDefault="00EC15FB" w:rsidP="00EC15FB">
      <w:pPr>
        <w:ind w:left="90" w:hanging="90"/>
        <w:rPr>
          <w:rFonts w:ascii="Times New Roman" w:eastAsiaTheme="minorEastAsia" w:hAnsi="Times New Roman" w:cs="Times New Roman"/>
          <w:b/>
          <w:lang/>
        </w:rPr>
      </w:pPr>
    </w:p>
    <w:p w:rsidR="00EC15FB" w:rsidRPr="00290DEA" w:rsidRDefault="00EC15FB" w:rsidP="00F2397B">
      <w:pPr>
        <w:spacing w:after="0" w:line="240" w:lineRule="auto"/>
        <w:jc w:val="center"/>
        <w:rPr>
          <w:rFonts w:ascii="Times New Roman" w:hAnsi="Times New Roman" w:cs="Times New Roman"/>
          <w:b/>
          <w:sz w:val="24"/>
          <w:szCs w:val="24"/>
          <w:u w:val="single"/>
          <w:lang/>
        </w:rPr>
      </w:pPr>
      <w:r w:rsidRPr="00290DEA">
        <w:rPr>
          <w:rFonts w:ascii="Times New Roman" w:hAnsi="Times New Roman" w:cs="Times New Roman"/>
          <w:b/>
          <w:sz w:val="24"/>
          <w:szCs w:val="24"/>
          <w:u w:val="single"/>
          <w:lang/>
        </w:rPr>
        <w:t>ПРАЋЕЊЕ И ОЦЕЊИВАЊЕ ПОСТИГНУЋА УЧЕНИКА</w:t>
      </w:r>
    </w:p>
    <w:p w:rsidR="00EC15FB" w:rsidRDefault="00EC15FB" w:rsidP="00F2397B">
      <w:pPr>
        <w:spacing w:after="0" w:line="240" w:lineRule="auto"/>
        <w:jc w:val="center"/>
        <w:rPr>
          <w:rFonts w:ascii="Times New Roman" w:hAnsi="Times New Roman" w:cs="Times New Roman"/>
          <w:b/>
          <w:sz w:val="24"/>
          <w:szCs w:val="24"/>
          <w:u w:val="single"/>
          <w:lang/>
        </w:rPr>
      </w:pPr>
    </w:p>
    <w:p w:rsidR="00290DEA" w:rsidRPr="00290DEA" w:rsidRDefault="00290DEA" w:rsidP="00F2397B">
      <w:pPr>
        <w:spacing w:after="0" w:line="240" w:lineRule="auto"/>
        <w:jc w:val="center"/>
        <w:rPr>
          <w:rFonts w:ascii="Times New Roman" w:hAnsi="Times New Roman" w:cs="Times New Roman"/>
          <w:b/>
          <w:sz w:val="24"/>
          <w:szCs w:val="24"/>
          <w:u w:val="single"/>
          <w:lang/>
        </w:rPr>
      </w:pPr>
    </w:p>
    <w:p w:rsidR="00EC15FB" w:rsidRPr="00290DEA" w:rsidRDefault="00EC15FB" w:rsidP="00EC15FB">
      <w:pPr>
        <w:widowControl w:val="0"/>
        <w:autoSpaceDE w:val="0"/>
        <w:autoSpaceDN w:val="0"/>
        <w:spacing w:before="3" w:after="0" w:line="240" w:lineRule="auto"/>
        <w:ind w:left="-180" w:right="117" w:firstLine="170"/>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Праћење напредовања и оцењивање постигнућа ученика је формативно</w:t>
      </w:r>
      <w:r w:rsidRPr="00290DEA">
        <w:rPr>
          <w:rFonts w:ascii="Times New Roman" w:eastAsia="Times New Roman" w:hAnsi="Times New Roman" w:cs="Times New Roman"/>
          <w:spacing w:val="-5"/>
          <w:sz w:val="24"/>
          <w:szCs w:val="24"/>
          <w:lang/>
        </w:rPr>
        <w:t xml:space="preserve"> </w:t>
      </w:r>
      <w:r w:rsidRPr="00290DEA">
        <w:rPr>
          <w:rFonts w:ascii="Times New Roman" w:eastAsia="Times New Roman" w:hAnsi="Times New Roman" w:cs="Times New Roman"/>
          <w:sz w:val="24"/>
          <w:szCs w:val="24"/>
          <w:lang/>
        </w:rPr>
        <w:t>и</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сумативно</w:t>
      </w:r>
      <w:r w:rsidRPr="00290DEA">
        <w:rPr>
          <w:rFonts w:ascii="Times New Roman" w:eastAsia="Times New Roman" w:hAnsi="Times New Roman" w:cs="Times New Roman"/>
          <w:spacing w:val="-5"/>
          <w:sz w:val="24"/>
          <w:szCs w:val="24"/>
          <w:lang/>
        </w:rPr>
        <w:t xml:space="preserve"> </w:t>
      </w:r>
      <w:r w:rsidRPr="00290DEA">
        <w:rPr>
          <w:rFonts w:ascii="Times New Roman" w:eastAsia="Times New Roman" w:hAnsi="Times New Roman" w:cs="Times New Roman"/>
          <w:sz w:val="24"/>
          <w:szCs w:val="24"/>
          <w:lang/>
        </w:rPr>
        <w:t>и</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реализује</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се</w:t>
      </w:r>
      <w:r w:rsidRPr="00290DEA">
        <w:rPr>
          <w:rFonts w:ascii="Times New Roman" w:eastAsia="Times New Roman" w:hAnsi="Times New Roman" w:cs="Times New Roman"/>
          <w:spacing w:val="-5"/>
          <w:sz w:val="24"/>
          <w:szCs w:val="24"/>
          <w:lang/>
        </w:rPr>
        <w:t xml:space="preserve"> </w:t>
      </w:r>
      <w:r w:rsidRPr="00290DEA">
        <w:rPr>
          <w:rFonts w:ascii="Times New Roman" w:eastAsia="Times New Roman" w:hAnsi="Times New Roman" w:cs="Times New Roman"/>
          <w:sz w:val="24"/>
          <w:szCs w:val="24"/>
          <w:lang/>
        </w:rPr>
        <w:t>у</w:t>
      </w:r>
      <w:r w:rsidRPr="00290DEA">
        <w:rPr>
          <w:rFonts w:ascii="Times New Roman" w:eastAsia="Times New Roman" w:hAnsi="Times New Roman" w:cs="Times New Roman"/>
          <w:spacing w:val="-5"/>
          <w:sz w:val="24"/>
          <w:szCs w:val="24"/>
          <w:lang/>
        </w:rPr>
        <w:t xml:space="preserve"> </w:t>
      </w:r>
      <w:r w:rsidRPr="00290DEA">
        <w:rPr>
          <w:rFonts w:ascii="Times New Roman" w:eastAsia="Times New Roman" w:hAnsi="Times New Roman" w:cs="Times New Roman"/>
          <w:sz w:val="24"/>
          <w:szCs w:val="24"/>
          <w:lang/>
        </w:rPr>
        <w:t>складу</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са</w:t>
      </w:r>
      <w:r w:rsidRPr="00290DEA">
        <w:rPr>
          <w:rFonts w:ascii="Times New Roman" w:eastAsia="Times New Roman" w:hAnsi="Times New Roman" w:cs="Times New Roman"/>
          <w:spacing w:val="-6"/>
          <w:sz w:val="24"/>
          <w:szCs w:val="24"/>
          <w:lang/>
        </w:rPr>
        <w:t xml:space="preserve"> важећим законима и прописима -</w:t>
      </w:r>
      <w:r w:rsidRPr="00290DEA">
        <w:rPr>
          <w:rFonts w:ascii="Times New Roman" w:eastAsia="Times New Roman" w:hAnsi="Times New Roman" w:cs="Times New Roman"/>
          <w:sz w:val="24"/>
          <w:szCs w:val="24"/>
          <w:lang/>
        </w:rPr>
        <w:t xml:space="preserve"> </w:t>
      </w:r>
      <w:r w:rsidRPr="00290DEA">
        <w:rPr>
          <w:rFonts w:ascii="Times New Roman" w:eastAsia="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i/>
          <w:sz w:val="24"/>
          <w:szCs w:val="24"/>
          <w:lang/>
        </w:rPr>
        <w:t>,Правилником</w:t>
      </w:r>
      <w:r w:rsidRPr="00290DEA">
        <w:rPr>
          <w:rFonts w:ascii="Times New Roman" w:eastAsia="Times New Roman" w:hAnsi="Times New Roman" w:cs="Times New Roman"/>
          <w:i/>
          <w:spacing w:val="-6"/>
          <w:sz w:val="24"/>
          <w:szCs w:val="24"/>
          <w:lang/>
        </w:rPr>
        <w:t xml:space="preserve"> </w:t>
      </w:r>
      <w:r w:rsidRPr="00290DEA">
        <w:rPr>
          <w:rFonts w:ascii="Times New Roman" w:eastAsia="Times New Roman" w:hAnsi="Times New Roman" w:cs="Times New Roman"/>
          <w:i/>
          <w:sz w:val="24"/>
          <w:szCs w:val="24"/>
          <w:lang/>
        </w:rPr>
        <w:t>о оцењивању ученика у основном образовању и васпитању</w:t>
      </w:r>
      <w:r w:rsidRPr="00290DEA">
        <w:rPr>
          <w:rFonts w:ascii="Times New Roman" w:eastAsia="Times New Roman" w:hAnsi="Times New Roman" w:cs="Times New Roman"/>
          <w:sz w:val="24"/>
          <w:szCs w:val="24"/>
          <w:lang/>
        </w:rPr>
        <w:t xml:space="preserve">. Наставник </w:t>
      </w:r>
      <w:r w:rsidRPr="00290DEA">
        <w:rPr>
          <w:rFonts w:ascii="Times New Roman" w:eastAsia="Times New Roman" w:hAnsi="Times New Roman" w:cs="Times New Roman"/>
          <w:spacing w:val="-4"/>
          <w:sz w:val="24"/>
          <w:szCs w:val="24"/>
          <w:lang/>
        </w:rPr>
        <w:t xml:space="preserve">током </w:t>
      </w:r>
      <w:r w:rsidRPr="00290DEA">
        <w:rPr>
          <w:rFonts w:ascii="Times New Roman" w:eastAsia="Times New Roman" w:hAnsi="Times New Roman" w:cs="Times New Roman"/>
          <w:sz w:val="24"/>
          <w:szCs w:val="24"/>
          <w:lang/>
        </w:rPr>
        <w:t xml:space="preserve">процеса наставе и учења континуирано и на примерен начин указује ученику на квалитет његовог постигнућа </w:t>
      </w:r>
      <w:r w:rsidRPr="00290DEA">
        <w:rPr>
          <w:rFonts w:ascii="Times New Roman" w:eastAsia="Times New Roman" w:hAnsi="Times New Roman" w:cs="Times New Roman"/>
          <w:spacing w:val="-3"/>
          <w:sz w:val="24"/>
          <w:szCs w:val="24"/>
          <w:lang/>
        </w:rPr>
        <w:t xml:space="preserve">тако </w:t>
      </w:r>
      <w:r w:rsidRPr="00290DEA">
        <w:rPr>
          <w:rFonts w:ascii="Times New Roman" w:eastAsia="Times New Roman" w:hAnsi="Times New Roman" w:cs="Times New Roman"/>
          <w:sz w:val="24"/>
          <w:szCs w:val="24"/>
          <w:lang/>
        </w:rPr>
        <w:t>што ће повратна информација бити прилагођена, довољно јасна и</w:t>
      </w:r>
      <w:r w:rsidRPr="00290DEA">
        <w:rPr>
          <w:rFonts w:ascii="Times New Roman" w:eastAsia="Times New Roman" w:hAnsi="Times New Roman" w:cs="Times New Roman"/>
          <w:spacing w:val="-31"/>
          <w:sz w:val="24"/>
          <w:szCs w:val="24"/>
          <w:lang/>
        </w:rPr>
        <w:t xml:space="preserve"> </w:t>
      </w:r>
      <w:r w:rsidRPr="00290DEA">
        <w:rPr>
          <w:rFonts w:ascii="Times New Roman" w:eastAsia="Times New Roman" w:hAnsi="Times New Roman" w:cs="Times New Roman"/>
          <w:sz w:val="24"/>
          <w:szCs w:val="24"/>
          <w:lang/>
        </w:rPr>
        <w:t xml:space="preserve">информативна </w:t>
      </w:r>
      <w:r w:rsidRPr="00290DEA">
        <w:rPr>
          <w:rFonts w:ascii="Times New Roman" w:eastAsia="Times New Roman" w:hAnsi="Times New Roman" w:cs="Times New Roman"/>
          <w:spacing w:val="-4"/>
          <w:sz w:val="24"/>
          <w:szCs w:val="24"/>
          <w:lang/>
        </w:rPr>
        <w:t xml:space="preserve">како </w:t>
      </w:r>
      <w:r w:rsidRPr="00290DEA">
        <w:rPr>
          <w:rFonts w:ascii="Times New Roman" w:eastAsia="Times New Roman" w:hAnsi="Times New Roman" w:cs="Times New Roman"/>
          <w:sz w:val="24"/>
          <w:szCs w:val="24"/>
          <w:lang/>
        </w:rPr>
        <w:t xml:space="preserve">би имала </w:t>
      </w:r>
      <w:r w:rsidRPr="00290DEA">
        <w:rPr>
          <w:rFonts w:ascii="Times New Roman" w:eastAsia="Times New Roman" w:hAnsi="Times New Roman" w:cs="Times New Roman"/>
          <w:spacing w:val="-3"/>
          <w:sz w:val="24"/>
          <w:szCs w:val="24"/>
          <w:lang/>
        </w:rPr>
        <w:t xml:space="preserve">улогу </w:t>
      </w:r>
      <w:r w:rsidRPr="00290DEA">
        <w:rPr>
          <w:rFonts w:ascii="Times New Roman" w:eastAsia="Times New Roman" w:hAnsi="Times New Roman" w:cs="Times New Roman"/>
          <w:sz w:val="24"/>
          <w:szCs w:val="24"/>
          <w:lang/>
        </w:rPr>
        <w:t xml:space="preserve">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w:t>
      </w:r>
      <w:r w:rsidRPr="00290DEA">
        <w:rPr>
          <w:rFonts w:ascii="Times New Roman" w:eastAsia="Times New Roman" w:hAnsi="Times New Roman" w:cs="Times New Roman"/>
          <w:spacing w:val="-3"/>
          <w:sz w:val="24"/>
          <w:szCs w:val="24"/>
          <w:lang/>
        </w:rPr>
        <w:t xml:space="preserve">исхода  </w:t>
      </w:r>
      <w:r w:rsidRPr="00290DEA">
        <w:rPr>
          <w:rFonts w:ascii="Times New Roman" w:eastAsia="Times New Roman" w:hAnsi="Times New Roman" w:cs="Times New Roman"/>
          <w:sz w:val="24"/>
          <w:szCs w:val="24"/>
          <w:lang/>
        </w:rPr>
        <w:t>предмета, као и напредак других</w:t>
      </w:r>
      <w:r w:rsidRPr="00290DEA">
        <w:rPr>
          <w:rFonts w:ascii="Times New Roman" w:eastAsia="Times New Roman" w:hAnsi="Times New Roman" w:cs="Times New Roman"/>
          <w:spacing w:val="-3"/>
          <w:sz w:val="24"/>
          <w:szCs w:val="24"/>
          <w:lang/>
        </w:rPr>
        <w:t xml:space="preserve"> </w:t>
      </w:r>
      <w:r w:rsidRPr="00290DEA">
        <w:rPr>
          <w:rFonts w:ascii="Times New Roman" w:eastAsia="Times New Roman" w:hAnsi="Times New Roman" w:cs="Times New Roman"/>
          <w:sz w:val="24"/>
          <w:szCs w:val="24"/>
          <w:lang/>
        </w:rPr>
        <w:t>ученика. Осим сумативног приступа ( Дневник васпитно образовног рада за четврти  разред) у формативном приступу имамо  стално праћење развоја, напредовања и ангажовања ученика у остваривању исхода , као и самосталност у раду. Елементи</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за</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процењивање</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напредовања</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и</w:t>
      </w:r>
      <w:r w:rsidRPr="00290DEA">
        <w:rPr>
          <w:rFonts w:ascii="Times New Roman" w:eastAsia="Times New Roman" w:hAnsi="Times New Roman" w:cs="Times New Roman"/>
          <w:spacing w:val="-6"/>
          <w:sz w:val="24"/>
          <w:szCs w:val="24"/>
          <w:lang/>
        </w:rPr>
        <w:t xml:space="preserve"> </w:t>
      </w:r>
      <w:r w:rsidRPr="00290DEA">
        <w:rPr>
          <w:rFonts w:ascii="Times New Roman" w:eastAsia="Times New Roman" w:hAnsi="Times New Roman" w:cs="Times New Roman"/>
          <w:sz w:val="24"/>
          <w:szCs w:val="24"/>
          <w:lang/>
        </w:rPr>
        <w:t>оцењивање постигнућа</w:t>
      </w:r>
      <w:r w:rsidRPr="00290DEA">
        <w:rPr>
          <w:rFonts w:ascii="Times New Roman" w:eastAsia="Times New Roman" w:hAnsi="Times New Roman" w:cs="Times New Roman"/>
          <w:spacing w:val="-1"/>
          <w:sz w:val="24"/>
          <w:szCs w:val="24"/>
          <w:lang/>
        </w:rPr>
        <w:t xml:space="preserve"> </w:t>
      </w:r>
      <w:r w:rsidRPr="00290DEA">
        <w:rPr>
          <w:rFonts w:ascii="Times New Roman" w:eastAsia="Times New Roman" w:hAnsi="Times New Roman" w:cs="Times New Roman"/>
          <w:sz w:val="24"/>
          <w:szCs w:val="24"/>
          <w:lang/>
        </w:rPr>
        <w:t>су:</w:t>
      </w:r>
    </w:p>
    <w:p w:rsidR="00EC15FB" w:rsidRPr="00290DEA" w:rsidRDefault="00EC15FB" w:rsidP="00E06D21">
      <w:pPr>
        <w:widowControl w:val="0"/>
        <w:numPr>
          <w:ilvl w:val="1"/>
          <w:numId w:val="11"/>
        </w:numPr>
        <w:tabs>
          <w:tab w:val="left" w:pos="624"/>
        </w:tabs>
        <w:autoSpaceDE w:val="0"/>
        <w:autoSpaceDN w:val="0"/>
        <w:spacing w:before="2" w:after="0" w:line="240" w:lineRule="auto"/>
        <w:ind w:right="118" w:firstLine="397"/>
        <w:jc w:val="both"/>
        <w:rPr>
          <w:rFonts w:ascii="Times New Roman" w:eastAsiaTheme="minorEastAsia" w:hAnsi="Times New Roman" w:cs="Times New Roman"/>
          <w:sz w:val="24"/>
          <w:szCs w:val="24"/>
          <w:lang/>
        </w:rPr>
      </w:pPr>
      <w:r w:rsidRPr="00290DEA">
        <w:rPr>
          <w:rFonts w:ascii="Times New Roman" w:hAnsi="Times New Roman" w:cs="Times New Roman"/>
          <w:spacing w:val="-4"/>
          <w:sz w:val="24"/>
          <w:szCs w:val="24"/>
          <w:lang/>
        </w:rPr>
        <w:t xml:space="preserve">Однос </w:t>
      </w:r>
      <w:r w:rsidRPr="00290DEA">
        <w:rPr>
          <w:rFonts w:ascii="Times New Roman" w:hAnsi="Times New Roman" w:cs="Times New Roman"/>
          <w:spacing w:val="-5"/>
          <w:sz w:val="24"/>
          <w:szCs w:val="24"/>
          <w:lang/>
        </w:rPr>
        <w:t xml:space="preserve">према </w:t>
      </w:r>
      <w:r w:rsidRPr="00290DEA">
        <w:rPr>
          <w:rFonts w:ascii="Times New Roman" w:hAnsi="Times New Roman" w:cs="Times New Roman"/>
          <w:spacing w:val="-4"/>
          <w:sz w:val="24"/>
          <w:szCs w:val="24"/>
          <w:lang/>
        </w:rPr>
        <w:t xml:space="preserve">раду </w:t>
      </w:r>
      <w:r w:rsidRPr="00290DEA">
        <w:rPr>
          <w:rFonts w:ascii="Times New Roman" w:hAnsi="Times New Roman" w:cs="Times New Roman"/>
          <w:spacing w:val="-5"/>
          <w:sz w:val="24"/>
          <w:szCs w:val="24"/>
          <w:lang/>
        </w:rPr>
        <w:t xml:space="preserve">(ученик </w:t>
      </w:r>
      <w:r w:rsidRPr="00290DEA">
        <w:rPr>
          <w:rFonts w:ascii="Times New Roman" w:hAnsi="Times New Roman" w:cs="Times New Roman"/>
          <w:spacing w:val="-3"/>
          <w:sz w:val="24"/>
          <w:szCs w:val="24"/>
          <w:lang/>
        </w:rPr>
        <w:t xml:space="preserve">је </w:t>
      </w:r>
      <w:r w:rsidRPr="00290DEA">
        <w:rPr>
          <w:rFonts w:ascii="Times New Roman" w:hAnsi="Times New Roman" w:cs="Times New Roman"/>
          <w:spacing w:val="-5"/>
          <w:sz w:val="24"/>
          <w:szCs w:val="24"/>
          <w:lang/>
        </w:rPr>
        <w:t xml:space="preserve">припремљен </w:t>
      </w:r>
      <w:r w:rsidRPr="00290DEA">
        <w:rPr>
          <w:rFonts w:ascii="Times New Roman" w:hAnsi="Times New Roman" w:cs="Times New Roman"/>
          <w:spacing w:val="-3"/>
          <w:sz w:val="24"/>
          <w:szCs w:val="24"/>
          <w:lang/>
        </w:rPr>
        <w:t xml:space="preserve">за </w:t>
      </w:r>
      <w:r w:rsidRPr="00290DEA">
        <w:rPr>
          <w:rFonts w:ascii="Times New Roman" w:hAnsi="Times New Roman" w:cs="Times New Roman"/>
          <w:spacing w:val="-4"/>
          <w:sz w:val="24"/>
          <w:szCs w:val="24"/>
          <w:lang/>
        </w:rPr>
        <w:t xml:space="preserve">час, </w:t>
      </w:r>
      <w:r w:rsidRPr="00290DEA">
        <w:rPr>
          <w:rFonts w:ascii="Times New Roman" w:hAnsi="Times New Roman" w:cs="Times New Roman"/>
          <w:spacing w:val="-6"/>
          <w:sz w:val="24"/>
          <w:szCs w:val="24"/>
          <w:lang/>
        </w:rPr>
        <w:t xml:space="preserve">одговорно </w:t>
      </w:r>
      <w:r w:rsidRPr="00290DEA">
        <w:rPr>
          <w:rFonts w:ascii="Times New Roman" w:hAnsi="Times New Roman" w:cs="Times New Roman"/>
          <w:spacing w:val="-7"/>
          <w:sz w:val="24"/>
          <w:szCs w:val="24"/>
          <w:lang/>
        </w:rPr>
        <w:t>ко</w:t>
      </w:r>
      <w:r w:rsidRPr="00290DEA">
        <w:rPr>
          <w:rFonts w:ascii="Times New Roman" w:hAnsi="Times New Roman" w:cs="Times New Roman"/>
          <w:spacing w:val="-4"/>
          <w:sz w:val="24"/>
          <w:szCs w:val="24"/>
          <w:lang/>
        </w:rPr>
        <w:t xml:space="preserve">ристи </w:t>
      </w:r>
      <w:r w:rsidRPr="00290DEA">
        <w:rPr>
          <w:rFonts w:ascii="Times New Roman" w:hAnsi="Times New Roman" w:cs="Times New Roman"/>
          <w:spacing w:val="-5"/>
          <w:sz w:val="24"/>
          <w:szCs w:val="24"/>
          <w:lang/>
        </w:rPr>
        <w:t xml:space="preserve">материјал, прибор </w:t>
      </w:r>
      <w:r w:rsidRPr="00290DEA">
        <w:rPr>
          <w:rFonts w:ascii="Times New Roman" w:hAnsi="Times New Roman" w:cs="Times New Roman"/>
          <w:sz w:val="24"/>
          <w:szCs w:val="24"/>
          <w:lang/>
        </w:rPr>
        <w:t xml:space="preserve">и </w:t>
      </w:r>
      <w:r w:rsidRPr="00290DEA">
        <w:rPr>
          <w:rFonts w:ascii="Times New Roman" w:hAnsi="Times New Roman" w:cs="Times New Roman"/>
          <w:spacing w:val="-6"/>
          <w:sz w:val="24"/>
          <w:szCs w:val="24"/>
          <w:lang/>
        </w:rPr>
        <w:t xml:space="preserve">алатке, одржава </w:t>
      </w:r>
      <w:r w:rsidRPr="00290DEA">
        <w:rPr>
          <w:rFonts w:ascii="Times New Roman" w:hAnsi="Times New Roman" w:cs="Times New Roman"/>
          <w:spacing w:val="-5"/>
          <w:sz w:val="24"/>
          <w:szCs w:val="24"/>
          <w:lang/>
        </w:rPr>
        <w:t xml:space="preserve">прибор </w:t>
      </w:r>
      <w:r w:rsidRPr="00290DEA">
        <w:rPr>
          <w:rFonts w:ascii="Times New Roman" w:hAnsi="Times New Roman" w:cs="Times New Roman"/>
          <w:sz w:val="24"/>
          <w:szCs w:val="24"/>
          <w:lang/>
        </w:rPr>
        <w:t>и</w:t>
      </w:r>
      <w:r w:rsidRPr="00290DEA">
        <w:rPr>
          <w:rFonts w:ascii="Times New Roman" w:hAnsi="Times New Roman" w:cs="Times New Roman"/>
          <w:spacing w:val="-32"/>
          <w:sz w:val="24"/>
          <w:szCs w:val="24"/>
          <w:lang/>
        </w:rPr>
        <w:t xml:space="preserve"> </w:t>
      </w:r>
      <w:r w:rsidRPr="00290DEA">
        <w:rPr>
          <w:rFonts w:ascii="Times New Roman" w:hAnsi="Times New Roman" w:cs="Times New Roman"/>
          <w:spacing w:val="-4"/>
          <w:sz w:val="24"/>
          <w:szCs w:val="24"/>
          <w:lang/>
        </w:rPr>
        <w:t xml:space="preserve">радни </w:t>
      </w:r>
      <w:r w:rsidRPr="00290DEA">
        <w:rPr>
          <w:rFonts w:ascii="Times New Roman" w:hAnsi="Times New Roman" w:cs="Times New Roman"/>
          <w:spacing w:val="-5"/>
          <w:sz w:val="24"/>
          <w:szCs w:val="24"/>
          <w:lang/>
        </w:rPr>
        <w:t>простор...);</w:t>
      </w:r>
    </w:p>
    <w:p w:rsidR="00EC15FB" w:rsidRPr="00290DEA" w:rsidRDefault="00EC15FB" w:rsidP="00E06D21">
      <w:pPr>
        <w:widowControl w:val="0"/>
        <w:numPr>
          <w:ilvl w:val="1"/>
          <w:numId w:val="11"/>
        </w:numPr>
        <w:tabs>
          <w:tab w:val="left" w:pos="643"/>
        </w:tabs>
        <w:autoSpaceDE w:val="0"/>
        <w:autoSpaceDN w:val="0"/>
        <w:spacing w:before="2" w:after="0" w:line="240" w:lineRule="auto"/>
        <w:ind w:right="117" w:firstLine="397"/>
        <w:jc w:val="both"/>
        <w:rPr>
          <w:rFonts w:ascii="Times New Roman" w:hAnsi="Times New Roman" w:cs="Times New Roman"/>
          <w:sz w:val="24"/>
          <w:szCs w:val="24"/>
          <w:lang/>
        </w:rPr>
      </w:pPr>
      <w:r w:rsidRPr="00290DEA">
        <w:rPr>
          <w:rFonts w:ascii="Times New Roman" w:hAnsi="Times New Roman" w:cs="Times New Roman"/>
          <w:sz w:val="24"/>
          <w:szCs w:val="24"/>
          <w:lang/>
        </w:rPr>
        <w:t xml:space="preserve">Однос према себи (поставља питања, </w:t>
      </w:r>
      <w:r w:rsidRPr="00290DEA">
        <w:rPr>
          <w:rFonts w:ascii="Times New Roman" w:hAnsi="Times New Roman" w:cs="Times New Roman"/>
          <w:spacing w:val="-3"/>
          <w:sz w:val="24"/>
          <w:szCs w:val="24"/>
          <w:lang/>
        </w:rPr>
        <w:t xml:space="preserve">труди </w:t>
      </w:r>
      <w:r w:rsidRPr="00290DEA">
        <w:rPr>
          <w:rFonts w:ascii="Times New Roman" w:hAnsi="Times New Roman" w:cs="Times New Roman"/>
          <w:sz w:val="24"/>
          <w:szCs w:val="24"/>
          <w:lang/>
        </w:rPr>
        <w:t xml:space="preserve">се, учи на грешкама, истражује информације, преузима одговорност, </w:t>
      </w:r>
      <w:r w:rsidRPr="00290DEA">
        <w:rPr>
          <w:rFonts w:ascii="Times New Roman" w:hAnsi="Times New Roman" w:cs="Times New Roman"/>
          <w:sz w:val="24"/>
          <w:szCs w:val="24"/>
          <w:lang/>
        </w:rPr>
        <w:lastRenderedPageBreak/>
        <w:t xml:space="preserve">самосталан је у индивидуалном </w:t>
      </w:r>
      <w:r w:rsidRPr="00290DEA">
        <w:rPr>
          <w:rFonts w:ascii="Times New Roman" w:hAnsi="Times New Roman" w:cs="Times New Roman"/>
          <w:spacing w:val="-4"/>
          <w:sz w:val="24"/>
          <w:szCs w:val="24"/>
          <w:lang/>
        </w:rPr>
        <w:t xml:space="preserve">раду, </w:t>
      </w:r>
      <w:r w:rsidRPr="00290DEA">
        <w:rPr>
          <w:rFonts w:ascii="Times New Roman" w:hAnsi="Times New Roman" w:cs="Times New Roman"/>
          <w:sz w:val="24"/>
          <w:szCs w:val="24"/>
          <w:lang/>
        </w:rPr>
        <w:t>истрајан</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је</w:t>
      </w:r>
      <w:r w:rsidRPr="00290DEA">
        <w:rPr>
          <w:rFonts w:ascii="Times New Roman" w:eastAsia="Calibri" w:hAnsi="Times New Roman" w:cs="Times New Roman"/>
          <w:sz w:val="24"/>
          <w:szCs w:val="24"/>
          <w:lang/>
        </w:rPr>
        <w:t>, спреман је да испроба своје способности у новим активностима, поштује себе и своје радове</w:t>
      </w:r>
      <w:r w:rsidRPr="00290DEA">
        <w:rPr>
          <w:rFonts w:ascii="Times New Roman" w:hAnsi="Times New Roman" w:cs="Times New Roman"/>
          <w:sz w:val="24"/>
          <w:szCs w:val="24"/>
          <w:lang/>
        </w:rPr>
        <w:t>..);</w:t>
      </w:r>
    </w:p>
    <w:p w:rsidR="00EC15FB" w:rsidRPr="00290DEA" w:rsidRDefault="00EC15FB" w:rsidP="00E06D21">
      <w:pPr>
        <w:widowControl w:val="0"/>
        <w:numPr>
          <w:ilvl w:val="1"/>
          <w:numId w:val="11"/>
        </w:numPr>
        <w:tabs>
          <w:tab w:val="left" w:pos="656"/>
        </w:tabs>
        <w:autoSpaceDE w:val="0"/>
        <w:autoSpaceDN w:val="0"/>
        <w:spacing w:before="2" w:after="0" w:line="240" w:lineRule="auto"/>
        <w:ind w:right="117" w:firstLine="397"/>
        <w:jc w:val="both"/>
        <w:rPr>
          <w:rFonts w:ascii="Times New Roman" w:hAnsi="Times New Roman" w:cs="Times New Roman"/>
          <w:sz w:val="24"/>
          <w:szCs w:val="24"/>
          <w:lang/>
        </w:rPr>
      </w:pPr>
      <w:r w:rsidRPr="00290DEA">
        <w:rPr>
          <w:rFonts w:ascii="Times New Roman" w:hAnsi="Times New Roman" w:cs="Times New Roman"/>
          <w:sz w:val="24"/>
          <w:szCs w:val="24"/>
          <w:lang/>
        </w:rPr>
        <w:t>Однос према другима (</w:t>
      </w:r>
      <w:r w:rsidRPr="00290DEA">
        <w:rPr>
          <w:rFonts w:ascii="Times New Roman" w:eastAsia="Calibri" w:hAnsi="Times New Roman" w:cs="Times New Roman"/>
          <w:sz w:val="24"/>
          <w:szCs w:val="24"/>
          <w:lang/>
        </w:rPr>
        <w:t>довршава рад у договореном року</w:t>
      </w:r>
      <w:r w:rsidRPr="00290DEA">
        <w:rPr>
          <w:rFonts w:ascii="Times New Roman" w:hAnsi="Times New Roman" w:cs="Times New Roman"/>
          <w:sz w:val="24"/>
          <w:szCs w:val="24"/>
          <w:lang/>
        </w:rPr>
        <w:t>, поштује договорена правила понашања, спреман је да помогне и да сарађује, уважава туђе радове, начин размишљања, доживљавања,</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опажања...);</w:t>
      </w:r>
    </w:p>
    <w:p w:rsidR="00EC15FB" w:rsidRPr="00290DEA" w:rsidRDefault="00EC15FB" w:rsidP="00E06D21">
      <w:pPr>
        <w:widowControl w:val="0"/>
        <w:numPr>
          <w:ilvl w:val="1"/>
          <w:numId w:val="11"/>
        </w:numPr>
        <w:tabs>
          <w:tab w:val="left" w:pos="663"/>
        </w:tabs>
        <w:autoSpaceDE w:val="0"/>
        <w:autoSpaceDN w:val="0"/>
        <w:spacing w:before="3" w:after="0" w:line="240" w:lineRule="auto"/>
        <w:ind w:right="117" w:firstLine="397"/>
        <w:jc w:val="both"/>
        <w:rPr>
          <w:rFonts w:ascii="Times New Roman" w:hAnsi="Times New Roman" w:cs="Times New Roman"/>
          <w:sz w:val="24"/>
          <w:szCs w:val="24"/>
          <w:lang/>
        </w:rPr>
      </w:pPr>
      <w:r w:rsidRPr="00290DEA">
        <w:rPr>
          <w:rFonts w:ascii="Times New Roman" w:hAnsi="Times New Roman" w:cs="Times New Roman"/>
          <w:sz w:val="24"/>
          <w:szCs w:val="24"/>
          <w:lang/>
        </w:rPr>
        <w:t>Разумевање (разуме задатак, разуме појмове, разуме процес, разуме концепт и визуелне</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информације...);</w:t>
      </w:r>
    </w:p>
    <w:p w:rsidR="00EC15FB" w:rsidRPr="00290DEA" w:rsidRDefault="00EC15FB" w:rsidP="00E06D21">
      <w:pPr>
        <w:widowControl w:val="0"/>
        <w:numPr>
          <w:ilvl w:val="1"/>
          <w:numId w:val="11"/>
        </w:numPr>
        <w:tabs>
          <w:tab w:val="left" w:pos="640"/>
        </w:tabs>
        <w:autoSpaceDE w:val="0"/>
        <w:autoSpaceDN w:val="0"/>
        <w:spacing w:before="2" w:after="0" w:line="240" w:lineRule="auto"/>
        <w:ind w:right="118" w:firstLine="397"/>
        <w:jc w:val="both"/>
        <w:rPr>
          <w:rFonts w:ascii="Times New Roman" w:hAnsi="Times New Roman" w:cs="Times New Roman"/>
          <w:sz w:val="24"/>
          <w:szCs w:val="24"/>
          <w:lang/>
        </w:rPr>
      </w:pPr>
      <w:r w:rsidRPr="00290DEA">
        <w:rPr>
          <w:rFonts w:ascii="Times New Roman" w:hAnsi="Times New Roman" w:cs="Times New Roman"/>
          <w:sz w:val="24"/>
          <w:szCs w:val="24"/>
          <w:lang/>
        </w:rPr>
        <w:t xml:space="preserve">Повезивање (повезује и пореди познате и нове информације, </w:t>
      </w:r>
      <w:r w:rsidRPr="00290DEA">
        <w:rPr>
          <w:rFonts w:ascii="Times New Roman" w:hAnsi="Times New Roman" w:cs="Times New Roman"/>
          <w:spacing w:val="-3"/>
          <w:sz w:val="24"/>
          <w:szCs w:val="24"/>
          <w:lang/>
        </w:rPr>
        <w:t xml:space="preserve">људе, </w:t>
      </w:r>
      <w:r w:rsidRPr="00290DEA">
        <w:rPr>
          <w:rFonts w:ascii="Times New Roman" w:hAnsi="Times New Roman" w:cs="Times New Roman"/>
          <w:sz w:val="24"/>
          <w:szCs w:val="24"/>
          <w:lang/>
        </w:rPr>
        <w:t>места, догађаје, идеје,</w:t>
      </w:r>
      <w:r w:rsidRPr="00290DEA">
        <w:rPr>
          <w:rFonts w:ascii="Times New Roman" w:hAnsi="Times New Roman" w:cs="Times New Roman"/>
          <w:spacing w:val="1"/>
          <w:sz w:val="24"/>
          <w:szCs w:val="24"/>
          <w:lang/>
        </w:rPr>
        <w:t xml:space="preserve"> </w:t>
      </w:r>
      <w:r w:rsidRPr="00290DEA">
        <w:rPr>
          <w:rFonts w:ascii="Times New Roman" w:hAnsi="Times New Roman" w:cs="Times New Roman"/>
          <w:sz w:val="24"/>
          <w:szCs w:val="24"/>
          <w:lang/>
        </w:rPr>
        <w:t>дела...);</w:t>
      </w:r>
    </w:p>
    <w:p w:rsidR="00EC15FB" w:rsidRPr="00290DEA" w:rsidRDefault="00EC15FB" w:rsidP="00E06D21">
      <w:pPr>
        <w:widowControl w:val="0"/>
        <w:numPr>
          <w:ilvl w:val="1"/>
          <w:numId w:val="11"/>
        </w:numPr>
        <w:tabs>
          <w:tab w:val="left" w:pos="635"/>
        </w:tabs>
        <w:autoSpaceDE w:val="0"/>
        <w:autoSpaceDN w:val="0"/>
        <w:spacing w:before="1" w:after="0" w:line="240" w:lineRule="auto"/>
        <w:ind w:right="118" w:firstLine="397"/>
        <w:jc w:val="both"/>
        <w:rPr>
          <w:rFonts w:ascii="Times New Roman" w:hAnsi="Times New Roman" w:cs="Times New Roman"/>
          <w:sz w:val="24"/>
          <w:szCs w:val="24"/>
          <w:lang/>
        </w:rPr>
      </w:pPr>
      <w:r w:rsidRPr="00290DEA">
        <w:rPr>
          <w:rFonts w:ascii="Times New Roman" w:hAnsi="Times New Roman" w:cs="Times New Roman"/>
          <w:sz w:val="24"/>
          <w:szCs w:val="24"/>
          <w:lang/>
        </w:rPr>
        <w:t>Оригиналност (оригиналан је у односу на туђе радове, оригиналан је у односу на своје претходне</w:t>
      </w:r>
      <w:r w:rsidRPr="00290DEA">
        <w:rPr>
          <w:rFonts w:ascii="Times New Roman" w:hAnsi="Times New Roman" w:cs="Times New Roman"/>
          <w:spacing w:val="-8"/>
          <w:sz w:val="24"/>
          <w:szCs w:val="24"/>
          <w:lang/>
        </w:rPr>
        <w:t xml:space="preserve"> </w:t>
      </w:r>
      <w:r w:rsidRPr="00290DEA">
        <w:rPr>
          <w:rFonts w:ascii="Times New Roman" w:hAnsi="Times New Roman" w:cs="Times New Roman"/>
          <w:sz w:val="24"/>
          <w:szCs w:val="24"/>
          <w:lang/>
        </w:rPr>
        <w:t>радове...);</w:t>
      </w:r>
    </w:p>
    <w:p w:rsidR="00EC15FB" w:rsidRPr="00290DEA" w:rsidRDefault="00EC15FB" w:rsidP="00E06D21">
      <w:pPr>
        <w:widowControl w:val="0"/>
        <w:numPr>
          <w:ilvl w:val="1"/>
          <w:numId w:val="11"/>
        </w:numPr>
        <w:tabs>
          <w:tab w:val="left" w:pos="651"/>
        </w:tabs>
        <w:autoSpaceDE w:val="0"/>
        <w:autoSpaceDN w:val="0"/>
        <w:spacing w:before="2" w:after="0" w:line="240" w:lineRule="auto"/>
        <w:ind w:right="117" w:firstLine="397"/>
        <w:jc w:val="both"/>
        <w:rPr>
          <w:rFonts w:ascii="Times New Roman" w:hAnsi="Times New Roman" w:cs="Times New Roman"/>
          <w:sz w:val="24"/>
          <w:szCs w:val="24"/>
          <w:lang/>
        </w:rPr>
      </w:pPr>
      <w:r w:rsidRPr="00290DEA">
        <w:rPr>
          <w:rFonts w:ascii="Times New Roman" w:hAnsi="Times New Roman" w:cs="Times New Roman"/>
          <w:sz w:val="24"/>
          <w:szCs w:val="24"/>
          <w:lang/>
        </w:rPr>
        <w:t xml:space="preserve">Вербално изражавање (учтиво комуницира, аргументовано, </w:t>
      </w:r>
      <w:r w:rsidRPr="00290DEA">
        <w:rPr>
          <w:rFonts w:ascii="Times New Roman" w:hAnsi="Times New Roman" w:cs="Times New Roman"/>
          <w:spacing w:val="-3"/>
          <w:sz w:val="24"/>
          <w:szCs w:val="24"/>
          <w:lang/>
        </w:rPr>
        <w:t xml:space="preserve">кратко </w:t>
      </w:r>
      <w:r w:rsidRPr="00290DEA">
        <w:rPr>
          <w:rFonts w:ascii="Times New Roman" w:hAnsi="Times New Roman" w:cs="Times New Roman"/>
          <w:sz w:val="24"/>
          <w:szCs w:val="24"/>
          <w:lang/>
        </w:rPr>
        <w:t>и јасно образлаже свој рад, идеју, доживљај, замисао, утисак, опажање,</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емоције...);</w:t>
      </w:r>
    </w:p>
    <w:p w:rsidR="00EC15FB" w:rsidRPr="00290DEA" w:rsidRDefault="00EC15FB" w:rsidP="00EC15FB">
      <w:pPr>
        <w:widowControl w:val="0"/>
        <w:tabs>
          <w:tab w:val="left" w:pos="633"/>
        </w:tabs>
        <w:autoSpaceDE w:val="0"/>
        <w:autoSpaceDN w:val="0"/>
        <w:spacing w:before="2" w:after="0" w:line="240" w:lineRule="auto"/>
        <w:ind w:right="117"/>
        <w:rPr>
          <w:rFonts w:ascii="Times New Roman" w:hAnsi="Times New Roman" w:cs="Times New Roman"/>
          <w:sz w:val="24"/>
          <w:szCs w:val="24"/>
          <w:lang/>
        </w:rPr>
      </w:pPr>
      <w:r w:rsidRPr="00290DEA">
        <w:rPr>
          <w:rFonts w:ascii="Times New Roman" w:hAnsi="Times New Roman" w:cs="Times New Roman"/>
          <w:spacing w:val="-3"/>
          <w:sz w:val="24"/>
          <w:szCs w:val="24"/>
          <w:lang/>
        </w:rPr>
        <w:t xml:space="preserve">        -Употреба </w:t>
      </w:r>
      <w:r w:rsidRPr="00290DEA">
        <w:rPr>
          <w:rFonts w:ascii="Times New Roman" w:hAnsi="Times New Roman" w:cs="Times New Roman"/>
          <w:sz w:val="24"/>
          <w:szCs w:val="24"/>
          <w:lang/>
        </w:rPr>
        <w:t>техника и средстава (</w:t>
      </w:r>
      <w:r w:rsidRPr="00290DEA">
        <w:rPr>
          <w:rFonts w:ascii="Times New Roman" w:eastAsia="Calibri" w:hAnsi="Times New Roman" w:cs="Times New Roman"/>
          <w:sz w:val="24"/>
          <w:szCs w:val="24"/>
          <w:lang/>
        </w:rPr>
        <w:t>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rsidR="00EC15FB" w:rsidRPr="00290DEA" w:rsidRDefault="00EC15FB" w:rsidP="00EC15FB">
      <w:pPr>
        <w:spacing w:line="240" w:lineRule="auto"/>
        <w:contextualSpacing/>
        <w:jc w:val="both"/>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       -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w:t>
      </w:r>
      <w:r w:rsidRPr="00290DEA">
        <w:rPr>
          <w:rFonts w:ascii="Times New Roman" w:eastAsia="Calibri" w:hAnsi="Times New Roman" w:cs="Times New Roman"/>
          <w:sz w:val="24"/>
          <w:szCs w:val="24"/>
          <w:lang/>
        </w:rPr>
        <w:t xml:space="preserve">На почетку сваког задатка/активности наставник кратко информише ученике шта ће учити и зашто то уче. То је нарочито важно зато што се учење одвија кроз игролике, забавне задатке и активности, па се може десити да ученици не обрате пажњу на процес учења и стварања. По завршетку рада излажу се сви радови како би ученици могли да пореде решења и уче једни од других. </w:t>
      </w:r>
    </w:p>
    <w:p w:rsidR="00EC15FB" w:rsidRPr="00290DEA" w:rsidRDefault="00EC15FB" w:rsidP="00EC15FB">
      <w:pPr>
        <w:spacing w:line="240" w:lineRule="auto"/>
        <w:ind w:firstLine="720"/>
        <w:jc w:val="both"/>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 задатка или да осмисли другачије чек-листе.</w:t>
      </w:r>
    </w:p>
    <w:p w:rsidR="00EC15FB" w:rsidRPr="00290DEA" w:rsidRDefault="00EC15FB" w:rsidP="00290DEA">
      <w:pPr>
        <w:tabs>
          <w:tab w:val="left" w:pos="567"/>
          <w:tab w:val="left" w:pos="851"/>
        </w:tabs>
        <w:spacing w:line="240" w:lineRule="auto"/>
        <w:ind w:firstLine="567"/>
        <w:jc w:val="both"/>
        <w:rPr>
          <w:rFonts w:ascii="Times New Roman" w:eastAsia="Calibri" w:hAnsi="Times New Roman" w:cs="Times New Roman"/>
          <w:sz w:val="24"/>
          <w:szCs w:val="24"/>
          <w:lang/>
        </w:rPr>
      </w:pPr>
      <w:r w:rsidRPr="00290DEA">
        <w:rPr>
          <w:rFonts w:ascii="Times New Roman" w:hAnsi="Times New Roman" w:cs="Times New Roman"/>
          <w:sz w:val="24"/>
          <w:szCs w:val="24"/>
          <w:lang/>
        </w:rPr>
        <w:t xml:space="preserve">У четвртом  разреду ученик се оцењује описно и бројчано: </w:t>
      </w:r>
      <w:r w:rsidRPr="00290DEA">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bookmarkStart w:id="4" w:name="_Hlk9900370"/>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одличан (5)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лако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lastRenderedPageBreak/>
        <w:t>- самостално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показује изузетну самосталност уз изузетно висок степен активности и ангажовања.     </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pacing w:val="-3"/>
          <w:sz w:val="24"/>
          <w:szCs w:val="24"/>
          <w:lang/>
        </w:rPr>
        <w:t xml:space="preserve"> увек је </w:t>
      </w:r>
      <w:r w:rsidRPr="00290DEA">
        <w:rPr>
          <w:rFonts w:ascii="Times New Roman" w:hAnsi="Times New Roman" w:cs="Times New Roman"/>
          <w:spacing w:val="-5"/>
          <w:sz w:val="24"/>
          <w:szCs w:val="24"/>
          <w:lang/>
        </w:rPr>
        <w:t xml:space="preserve">припремљен </w:t>
      </w:r>
      <w:r w:rsidRPr="00290DEA">
        <w:rPr>
          <w:rFonts w:ascii="Times New Roman" w:hAnsi="Times New Roman" w:cs="Times New Roman"/>
          <w:spacing w:val="-3"/>
          <w:sz w:val="24"/>
          <w:szCs w:val="24"/>
          <w:lang/>
        </w:rPr>
        <w:t xml:space="preserve">за </w:t>
      </w:r>
      <w:r w:rsidRPr="00290DEA">
        <w:rPr>
          <w:rFonts w:ascii="Times New Roman" w:hAnsi="Times New Roman" w:cs="Times New Roman"/>
          <w:spacing w:val="-4"/>
          <w:sz w:val="24"/>
          <w:szCs w:val="24"/>
          <w:lang/>
        </w:rPr>
        <w:t xml:space="preserve">час, </w:t>
      </w:r>
      <w:r w:rsidRPr="00290DEA">
        <w:rPr>
          <w:rFonts w:ascii="Times New Roman" w:hAnsi="Times New Roman" w:cs="Times New Roman"/>
          <w:spacing w:val="-6"/>
          <w:sz w:val="24"/>
          <w:szCs w:val="24"/>
          <w:lang/>
        </w:rPr>
        <w:t xml:space="preserve">одговорно </w:t>
      </w:r>
      <w:r w:rsidRPr="00290DEA">
        <w:rPr>
          <w:rFonts w:ascii="Times New Roman" w:hAnsi="Times New Roman" w:cs="Times New Roman"/>
          <w:spacing w:val="-7"/>
          <w:sz w:val="24"/>
          <w:szCs w:val="24"/>
          <w:lang/>
        </w:rPr>
        <w:t>ко</w:t>
      </w:r>
      <w:r w:rsidRPr="00290DEA">
        <w:rPr>
          <w:rFonts w:ascii="Times New Roman" w:hAnsi="Times New Roman" w:cs="Times New Roman"/>
          <w:spacing w:val="-4"/>
          <w:sz w:val="24"/>
          <w:szCs w:val="24"/>
          <w:lang/>
        </w:rPr>
        <w:t xml:space="preserve">ристи </w:t>
      </w:r>
      <w:r w:rsidRPr="00290DEA">
        <w:rPr>
          <w:rFonts w:ascii="Times New Roman" w:hAnsi="Times New Roman" w:cs="Times New Roman"/>
          <w:spacing w:val="-5"/>
          <w:sz w:val="24"/>
          <w:szCs w:val="24"/>
          <w:lang/>
        </w:rPr>
        <w:t xml:space="preserve">материјал, прибор </w:t>
      </w:r>
      <w:r w:rsidRPr="00290DEA">
        <w:rPr>
          <w:rFonts w:ascii="Times New Roman" w:hAnsi="Times New Roman" w:cs="Times New Roman"/>
          <w:sz w:val="24"/>
          <w:szCs w:val="24"/>
          <w:lang/>
        </w:rPr>
        <w:t xml:space="preserve">и </w:t>
      </w:r>
      <w:r w:rsidRPr="00290DEA">
        <w:rPr>
          <w:rFonts w:ascii="Times New Roman" w:hAnsi="Times New Roman" w:cs="Times New Roman"/>
          <w:spacing w:val="-6"/>
          <w:sz w:val="24"/>
          <w:szCs w:val="24"/>
          <w:lang/>
        </w:rPr>
        <w:t xml:space="preserve">алатке, одржава </w:t>
      </w:r>
      <w:r w:rsidRPr="00290DEA">
        <w:rPr>
          <w:rFonts w:ascii="Times New Roman" w:hAnsi="Times New Roman" w:cs="Times New Roman"/>
          <w:spacing w:val="-5"/>
          <w:sz w:val="24"/>
          <w:szCs w:val="24"/>
          <w:lang/>
        </w:rPr>
        <w:t xml:space="preserve">прибор </w:t>
      </w:r>
      <w:r w:rsidRPr="00290DEA">
        <w:rPr>
          <w:rFonts w:ascii="Times New Roman" w:hAnsi="Times New Roman" w:cs="Times New Roman"/>
          <w:sz w:val="24"/>
          <w:szCs w:val="24"/>
          <w:lang/>
        </w:rPr>
        <w:t>и</w:t>
      </w:r>
      <w:r w:rsidRPr="00290DEA">
        <w:rPr>
          <w:rFonts w:ascii="Times New Roman" w:hAnsi="Times New Roman" w:cs="Times New Roman"/>
          <w:spacing w:val="-32"/>
          <w:sz w:val="24"/>
          <w:szCs w:val="24"/>
          <w:lang/>
        </w:rPr>
        <w:t xml:space="preserve"> </w:t>
      </w:r>
      <w:r w:rsidRPr="00290DEA">
        <w:rPr>
          <w:rFonts w:ascii="Times New Roman" w:hAnsi="Times New Roman" w:cs="Times New Roman"/>
          <w:spacing w:val="-4"/>
          <w:sz w:val="24"/>
          <w:szCs w:val="24"/>
          <w:lang/>
        </w:rPr>
        <w:t xml:space="preserve">радни </w:t>
      </w:r>
      <w:r w:rsidRPr="00290DEA">
        <w:rPr>
          <w:rFonts w:ascii="Times New Roman" w:hAnsi="Times New Roman" w:cs="Times New Roman"/>
          <w:spacing w:val="-5"/>
          <w:sz w:val="24"/>
          <w:szCs w:val="24"/>
          <w:lang/>
        </w:rPr>
        <w:t>простор</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  самостално </w:t>
      </w:r>
      <w:r w:rsidRPr="00290DEA">
        <w:rPr>
          <w:rFonts w:ascii="Times New Roman" w:hAnsi="Times New Roman" w:cs="Times New Roman"/>
          <w:sz w:val="24"/>
          <w:szCs w:val="24"/>
          <w:lang/>
        </w:rPr>
        <w:t xml:space="preserve">поставља питања, </w:t>
      </w:r>
      <w:r w:rsidRPr="00290DEA">
        <w:rPr>
          <w:rFonts w:ascii="Times New Roman" w:hAnsi="Times New Roman" w:cs="Times New Roman"/>
          <w:spacing w:val="-3"/>
          <w:sz w:val="24"/>
          <w:szCs w:val="24"/>
          <w:lang/>
        </w:rPr>
        <w:t xml:space="preserve">труди </w:t>
      </w:r>
      <w:r w:rsidRPr="00290DEA">
        <w:rPr>
          <w:rFonts w:ascii="Times New Roman" w:hAnsi="Times New Roman" w:cs="Times New Roman"/>
          <w:sz w:val="24"/>
          <w:szCs w:val="24"/>
          <w:lang/>
        </w:rPr>
        <w:t xml:space="preserve">се, учи на грешкама, истражује информације, преузима одговорност, самосталан је у индивидуалном </w:t>
      </w:r>
      <w:r w:rsidRPr="00290DEA">
        <w:rPr>
          <w:rFonts w:ascii="Times New Roman" w:hAnsi="Times New Roman" w:cs="Times New Roman"/>
          <w:spacing w:val="-4"/>
          <w:sz w:val="24"/>
          <w:szCs w:val="24"/>
          <w:lang/>
        </w:rPr>
        <w:t xml:space="preserve">раду, </w:t>
      </w:r>
      <w:r w:rsidRPr="00290DEA">
        <w:rPr>
          <w:rFonts w:ascii="Times New Roman" w:hAnsi="Times New Roman" w:cs="Times New Roman"/>
          <w:sz w:val="24"/>
          <w:szCs w:val="24"/>
          <w:lang/>
        </w:rPr>
        <w:t>истрајан</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је</w:t>
      </w:r>
      <w:r w:rsidRPr="00290DEA">
        <w:rPr>
          <w:rFonts w:ascii="Times New Roman" w:eastAsia="Calibri" w:hAnsi="Times New Roman" w:cs="Times New Roman"/>
          <w:sz w:val="24"/>
          <w:szCs w:val="24"/>
          <w:lang/>
        </w:rPr>
        <w:t>, спреман је да испроба своје способности у новим активностима, поштује себе и своје радове</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увек  </w:t>
      </w:r>
      <w:r w:rsidRPr="00290DEA">
        <w:rPr>
          <w:rFonts w:ascii="Times New Roman" w:eastAsia="Calibri" w:hAnsi="Times New Roman" w:cs="Times New Roman"/>
          <w:sz w:val="24"/>
          <w:szCs w:val="24"/>
          <w:lang/>
        </w:rPr>
        <w:t>довршава рад у договореном року</w:t>
      </w:r>
      <w:r w:rsidRPr="00290DEA">
        <w:rPr>
          <w:rFonts w:ascii="Times New Roman" w:hAnsi="Times New Roman" w:cs="Times New Roman"/>
          <w:sz w:val="24"/>
          <w:szCs w:val="24"/>
          <w:lang/>
        </w:rPr>
        <w:t>, поштује договорена правила понашања, спреман је да помогне и да сарађује, уважава туђе радове, начин размишљања, доживљавања,</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опажања</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Theme="minorEastAsia" w:hAnsi="Times New Roman" w:cs="Times New Roman"/>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z w:val="24"/>
          <w:szCs w:val="24"/>
          <w:lang/>
        </w:rPr>
        <w:t>разуме задатак,  појмове,  процес, концепт и визуелне</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информације</w:t>
      </w:r>
    </w:p>
    <w:p w:rsidR="00EC15FB" w:rsidRPr="00290DEA" w:rsidRDefault="00EC15FB" w:rsidP="00EC15FB">
      <w:pPr>
        <w:spacing w:after="0" w:line="240" w:lineRule="auto"/>
        <w:ind w:right="-2"/>
        <w:rPr>
          <w:rFonts w:ascii="Times New Roman" w:hAnsi="Times New Roman" w:cs="Times New Roman"/>
          <w:sz w:val="24"/>
          <w:szCs w:val="24"/>
          <w:lang/>
        </w:rPr>
      </w:pPr>
      <w:r w:rsidRPr="00290DEA">
        <w:rPr>
          <w:rFonts w:ascii="Times New Roman" w:hAnsi="Times New Roman" w:cs="Times New Roman"/>
          <w:sz w:val="24"/>
          <w:szCs w:val="24"/>
          <w:lang/>
        </w:rPr>
        <w:t>-</w:t>
      </w: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z w:val="24"/>
          <w:szCs w:val="24"/>
          <w:lang/>
        </w:rPr>
        <w:t xml:space="preserve">повезује и пореди познате и нове информације, </w:t>
      </w:r>
      <w:r w:rsidRPr="00290DEA">
        <w:rPr>
          <w:rFonts w:ascii="Times New Roman" w:hAnsi="Times New Roman" w:cs="Times New Roman"/>
          <w:spacing w:val="-3"/>
          <w:sz w:val="24"/>
          <w:szCs w:val="24"/>
          <w:lang/>
        </w:rPr>
        <w:t xml:space="preserve">људе, </w:t>
      </w:r>
      <w:r w:rsidRPr="00290DEA">
        <w:rPr>
          <w:rFonts w:ascii="Times New Roman" w:hAnsi="Times New Roman" w:cs="Times New Roman"/>
          <w:sz w:val="24"/>
          <w:szCs w:val="24"/>
          <w:lang/>
        </w:rPr>
        <w:t>места, догађаје, идеје,</w:t>
      </w:r>
      <w:r w:rsidRPr="00290DEA">
        <w:rPr>
          <w:rFonts w:ascii="Times New Roman" w:hAnsi="Times New Roman" w:cs="Times New Roman"/>
          <w:spacing w:val="1"/>
          <w:sz w:val="24"/>
          <w:szCs w:val="24"/>
          <w:lang/>
        </w:rPr>
        <w:t xml:space="preserve"> </w:t>
      </w:r>
      <w:r w:rsidRPr="00290DEA">
        <w:rPr>
          <w:rFonts w:ascii="Times New Roman" w:hAnsi="Times New Roman" w:cs="Times New Roman"/>
          <w:sz w:val="24"/>
          <w:szCs w:val="24"/>
          <w:lang/>
        </w:rPr>
        <w:t>дела</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hAnsi="Times New Roman" w:cs="Times New Roman"/>
          <w:sz w:val="24"/>
          <w:szCs w:val="24"/>
          <w:lang/>
        </w:rPr>
        <w:t xml:space="preserve">- </w:t>
      </w: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z w:val="24"/>
          <w:szCs w:val="24"/>
          <w:lang/>
        </w:rPr>
        <w:t>оригиналан је у односу на туђе и у односу на своје претходне</w:t>
      </w:r>
      <w:r w:rsidRPr="00290DEA">
        <w:rPr>
          <w:rFonts w:ascii="Times New Roman" w:hAnsi="Times New Roman" w:cs="Times New Roman"/>
          <w:spacing w:val="-8"/>
          <w:sz w:val="24"/>
          <w:szCs w:val="24"/>
          <w:lang/>
        </w:rPr>
        <w:t xml:space="preserve"> </w:t>
      </w:r>
      <w:r w:rsidRPr="00290DEA">
        <w:rPr>
          <w:rFonts w:ascii="Times New Roman" w:hAnsi="Times New Roman" w:cs="Times New Roman"/>
          <w:sz w:val="24"/>
          <w:szCs w:val="24"/>
          <w:lang/>
        </w:rPr>
        <w:t>радове</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z w:val="24"/>
          <w:szCs w:val="24"/>
          <w:lang/>
        </w:rPr>
        <w:t xml:space="preserve">учтиво комуницира, аргументовано, </w:t>
      </w:r>
      <w:r w:rsidRPr="00290DEA">
        <w:rPr>
          <w:rFonts w:ascii="Times New Roman" w:hAnsi="Times New Roman" w:cs="Times New Roman"/>
          <w:spacing w:val="-3"/>
          <w:sz w:val="24"/>
          <w:szCs w:val="24"/>
          <w:lang/>
        </w:rPr>
        <w:t xml:space="preserve">кратко </w:t>
      </w:r>
      <w:r w:rsidRPr="00290DEA">
        <w:rPr>
          <w:rFonts w:ascii="Times New Roman" w:hAnsi="Times New Roman" w:cs="Times New Roman"/>
          <w:sz w:val="24"/>
          <w:szCs w:val="24"/>
          <w:lang/>
        </w:rPr>
        <w:t>и јасно образлаже свој рад, идеју, доживљај, замисао, утисак, опажање,</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емоције</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Calibri" w:hAnsi="Times New Roman" w:cs="Times New Roman"/>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eastAsia="Calibri" w:hAnsi="Times New Roman" w:cs="Times New Roman"/>
          <w:sz w:val="24"/>
          <w:szCs w:val="24"/>
          <w:lang/>
        </w:rPr>
        <w:t>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rsidR="00EC15FB" w:rsidRPr="00290DEA" w:rsidRDefault="00EC15FB" w:rsidP="00EC15FB">
      <w:pPr>
        <w:spacing w:after="0" w:line="240" w:lineRule="auto"/>
        <w:ind w:right="-2"/>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w:t>
      </w:r>
      <w:r w:rsidRPr="00290DEA">
        <w:rPr>
          <w:rFonts w:ascii="Times New Roman" w:eastAsia="Times New Roman" w:hAnsi="Times New Roman" w:cs="Times New Roman"/>
          <w:color w:val="000000"/>
          <w:sz w:val="24"/>
          <w:szCs w:val="24"/>
          <w:lang/>
        </w:rPr>
        <w:t xml:space="preserve">  </w:t>
      </w:r>
      <w:r w:rsidRPr="00290DEA">
        <w:rPr>
          <w:rFonts w:ascii="Times New Roman" w:eastAsia="Calibri" w:hAnsi="Times New Roman" w:cs="Times New Roman"/>
          <w:sz w:val="24"/>
          <w:szCs w:val="24"/>
          <w:lang/>
        </w:rPr>
        <w:t>у складу са својом идејом примењује одговарајуће принципе компоновања, знања о простору, перспективи, пропорцијама, правцу, смеру</w:t>
      </w:r>
    </w:p>
    <w:p w:rsidR="00EC15FB" w:rsidRPr="00290DEA" w:rsidRDefault="00EC15FB" w:rsidP="00EC15FB">
      <w:pPr>
        <w:spacing w:after="0" w:line="240" w:lineRule="auto"/>
        <w:ind w:right="-2"/>
        <w:rPr>
          <w:rFonts w:ascii="Times New Roman" w:eastAsia="Times New Roman" w:hAnsi="Times New Roman" w:cs="Times New Roman"/>
          <w:sz w:val="24"/>
          <w:szCs w:val="24"/>
          <w:lang w:eastAsia="sr-Latn-CS"/>
        </w:rPr>
      </w:pPr>
      <w:r w:rsidRPr="00290DEA">
        <w:rPr>
          <w:rFonts w:ascii="Times New Roman" w:eastAsia="Times New Roman" w:hAnsi="Times New Roman" w:cs="Times New Roman"/>
          <w:sz w:val="24"/>
          <w:szCs w:val="24"/>
          <w:lang w:eastAsia="sr-Latn-CS"/>
        </w:rPr>
        <w:t xml:space="preserve">- креативан је и маштовит                                                                                                                                                                                                      - самостално одговара на задату тему                                                                                                                                                                                  - учтиво комуницира, </w:t>
      </w:r>
      <w:r w:rsidRPr="00290DEA">
        <w:rPr>
          <w:rFonts w:ascii="Times New Roman" w:eastAsia="Times New Roman" w:hAnsi="Times New Roman" w:cs="Times New Roman"/>
          <w:spacing w:val="-3"/>
          <w:sz w:val="24"/>
          <w:szCs w:val="24"/>
          <w:lang w:eastAsia="sr-Latn-CS"/>
        </w:rPr>
        <w:t xml:space="preserve">кратко </w:t>
      </w:r>
      <w:r w:rsidRPr="00290DEA">
        <w:rPr>
          <w:rFonts w:ascii="Times New Roman" w:eastAsia="Times New Roman" w:hAnsi="Times New Roman" w:cs="Times New Roman"/>
          <w:sz w:val="24"/>
          <w:szCs w:val="24"/>
          <w:lang w:eastAsia="sr-Latn-CS"/>
        </w:rPr>
        <w:t>и јасно образлаже свој и туђи  рад, замисао, утисак, опажање,</w:t>
      </w:r>
      <w:r w:rsidRPr="00290DEA">
        <w:rPr>
          <w:rFonts w:ascii="Times New Roman" w:eastAsia="Times New Roman" w:hAnsi="Times New Roman" w:cs="Times New Roman"/>
          <w:spacing w:val="-2"/>
          <w:sz w:val="24"/>
          <w:szCs w:val="24"/>
          <w:lang w:eastAsia="sr-Latn-CS"/>
        </w:rPr>
        <w:t xml:space="preserve"> </w:t>
      </w:r>
      <w:r w:rsidRPr="00290DEA">
        <w:rPr>
          <w:rFonts w:ascii="Times New Roman" w:eastAsia="Times New Roman" w:hAnsi="Times New Roman" w:cs="Times New Roman"/>
          <w:sz w:val="24"/>
          <w:szCs w:val="24"/>
          <w:lang w:eastAsia="sr-Latn-CS"/>
        </w:rPr>
        <w:t xml:space="preserve">емоције                                                                            - води рачуна о свом радном окружењу                                                                                                                                                                                           - изворе за свој стваралачки ликовни израз проналази у свом окружењу, литератури , информацијама и одабраним ликовним делима </w:t>
      </w:r>
    </w:p>
    <w:p w:rsidR="00EC15FB" w:rsidRPr="00290DEA" w:rsidRDefault="00EC15FB" w:rsidP="00EC15FB">
      <w:pPr>
        <w:spacing w:line="240" w:lineRule="auto"/>
        <w:contextualSpacing/>
        <w:rPr>
          <w:rFonts w:ascii="Times New Roman" w:eastAsia="Calibri" w:hAnsi="Times New Roman" w:cs="Times New Roman"/>
          <w:sz w:val="24"/>
          <w:szCs w:val="24"/>
          <w:lang/>
        </w:rPr>
      </w:pPr>
      <w:r w:rsidRPr="00290DEA">
        <w:rPr>
          <w:rFonts w:ascii="Times New Roman" w:eastAsia="Times New Roman" w:hAnsi="Times New Roman" w:cs="Times New Roman"/>
          <w:sz w:val="24"/>
          <w:szCs w:val="24"/>
          <w:lang w:eastAsia="sr-Latn-CS"/>
        </w:rPr>
        <w:t xml:space="preserve">- </w:t>
      </w:r>
      <w:r w:rsidRPr="00290DEA">
        <w:rPr>
          <w:rFonts w:ascii="Times New Roman" w:eastAsia="Calibri" w:hAnsi="Times New Roman" w:cs="Times New Roman"/>
          <w:sz w:val="24"/>
          <w:szCs w:val="24"/>
          <w:lang/>
        </w:rPr>
        <w:t>учествује у планирању и реализацији ликовног пројекта или радионице;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Calibri" w:hAnsi="Times New Roman" w:cs="Times New Roman"/>
          <w:sz w:val="24"/>
          <w:szCs w:val="24"/>
          <w:lang/>
        </w:rPr>
        <w:t>- разматра, у групи, шта и како је учио/учила и где та знања може применити.</w:t>
      </w:r>
    </w:p>
    <w:p w:rsidR="00EC15FB" w:rsidRPr="00290DEA" w:rsidRDefault="00EC15FB" w:rsidP="00290DEA">
      <w:pPr>
        <w:spacing w:after="0"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-у потпуности и самостално остварује све исходе предвиђене за четврти  разред </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врло добар (4)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решава поједине проблеме на нивоу стваралачког мишљења и у знатној мери критички расуђује;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показује велику самосталност и висок степен активности и ангажовања.     </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hAnsi="Times New Roman" w:cs="Times New Roman"/>
          <w:spacing w:val="-3"/>
          <w:sz w:val="24"/>
          <w:szCs w:val="24"/>
          <w:lang/>
        </w:rPr>
        <w:t xml:space="preserve">труди </w:t>
      </w:r>
      <w:r w:rsidRPr="00290DEA">
        <w:rPr>
          <w:rFonts w:ascii="Times New Roman" w:hAnsi="Times New Roman" w:cs="Times New Roman"/>
          <w:sz w:val="24"/>
          <w:szCs w:val="24"/>
          <w:lang/>
        </w:rPr>
        <w:t xml:space="preserve">се, учи на грешкама, истражује информације, преузима одговорност, самосталан је у индивидуалном </w:t>
      </w:r>
      <w:r w:rsidRPr="00290DEA">
        <w:rPr>
          <w:rFonts w:ascii="Times New Roman" w:hAnsi="Times New Roman" w:cs="Times New Roman"/>
          <w:spacing w:val="-4"/>
          <w:sz w:val="24"/>
          <w:szCs w:val="24"/>
          <w:lang/>
        </w:rPr>
        <w:t xml:space="preserve">раду, </w:t>
      </w:r>
      <w:r w:rsidRPr="00290DEA">
        <w:rPr>
          <w:rFonts w:ascii="Times New Roman" w:hAnsi="Times New Roman" w:cs="Times New Roman"/>
          <w:sz w:val="24"/>
          <w:szCs w:val="24"/>
          <w:lang/>
        </w:rPr>
        <w:t>истрајан</w:t>
      </w:r>
      <w:r w:rsidRPr="00290DEA">
        <w:rPr>
          <w:rFonts w:ascii="Times New Roman" w:hAnsi="Times New Roman" w:cs="Times New Roman"/>
          <w:spacing w:val="-2"/>
          <w:sz w:val="24"/>
          <w:szCs w:val="24"/>
          <w:lang/>
        </w:rPr>
        <w:t xml:space="preserve"> </w:t>
      </w:r>
      <w:r w:rsidRPr="00290DEA">
        <w:rPr>
          <w:rFonts w:ascii="Times New Roman" w:hAnsi="Times New Roman" w:cs="Times New Roman"/>
          <w:sz w:val="24"/>
          <w:szCs w:val="24"/>
          <w:lang/>
        </w:rPr>
        <w:t>је</w:t>
      </w:r>
      <w:r w:rsidRPr="00290DEA">
        <w:rPr>
          <w:rFonts w:ascii="Times New Roman" w:eastAsia="Calibri" w:hAnsi="Times New Roman" w:cs="Times New Roman"/>
          <w:sz w:val="24"/>
          <w:szCs w:val="24"/>
          <w:lang/>
        </w:rPr>
        <w:t>, спреман је да испроба своје способности у новим активностима, поштује себе и своје радове</w:t>
      </w:r>
      <w:r w:rsidRPr="00290DEA">
        <w:rPr>
          <w:rFonts w:ascii="Times New Roman" w:eastAsia="Times New Roman" w:hAnsi="Times New Roman" w:cs="Times New Roman"/>
          <w:color w:val="000000"/>
          <w:sz w:val="24"/>
          <w:szCs w:val="24"/>
          <w:lang/>
        </w:rPr>
        <w:t xml:space="preserve">                                                                                                                                                                                                                                                          - </w:t>
      </w:r>
      <w:r w:rsidRPr="00290DEA">
        <w:rPr>
          <w:rFonts w:ascii="Times New Roman" w:eastAsia="Times New Roman" w:hAnsi="Times New Roman" w:cs="Times New Roman"/>
          <w:sz w:val="24"/>
          <w:szCs w:val="24"/>
          <w:lang w:eastAsia="sr-Latn-CS"/>
        </w:rPr>
        <w:t xml:space="preserve">ученик користи различите технике, материјале, средства и  медије за ликовно изражавање                                                                                                          </w:t>
      </w:r>
      <w:r w:rsidRPr="00290DEA">
        <w:rPr>
          <w:rFonts w:ascii="Times New Roman" w:eastAsia="Times New Roman" w:hAnsi="Times New Roman" w:cs="Times New Roman"/>
          <w:sz w:val="24"/>
          <w:szCs w:val="24"/>
          <w:lang w:eastAsia="sr-Latn-CS"/>
        </w:rPr>
        <w:lastRenderedPageBreak/>
        <w:t>- редовно доноси прибор  потребан за рад                                                                                                                                                                                          - на задату тему одговара уз мању помоћ и асистенцију наставника                                                                                                                                      - уме да образложи свој рад, и естетски да га процени                                                                                                                                                             - изворе за свој стваралачки израз проналази у свом окружењу</w:t>
      </w:r>
    </w:p>
    <w:p w:rsidR="00EC15FB" w:rsidRPr="00290DEA" w:rsidRDefault="00EC15FB" w:rsidP="00290DEA">
      <w:pPr>
        <w:spacing w:after="0" w:line="240" w:lineRule="auto"/>
        <w:ind w:right="-2"/>
        <w:jc w:val="both"/>
        <w:rPr>
          <w:rFonts w:ascii="Times New Roman" w:eastAsia="Times New Roman" w:hAnsi="Times New Roman" w:cs="Times New Roman"/>
          <w:sz w:val="24"/>
          <w:szCs w:val="24"/>
          <w:lang w:eastAsia="sr-Latn-CS"/>
        </w:rPr>
      </w:pPr>
      <w:r w:rsidRPr="00290DEA">
        <w:rPr>
          <w:rFonts w:ascii="Times New Roman" w:eastAsia="Times New Roman" w:hAnsi="Times New Roman" w:cs="Times New Roman"/>
          <w:sz w:val="24"/>
          <w:szCs w:val="24"/>
          <w:lang w:eastAsia="sr-Latn-CS"/>
        </w:rPr>
        <w:t>-у великој мери показује оствареност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добар (3)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знатној мери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критички расуђује;</w:t>
      </w:r>
    </w:p>
    <w:p w:rsidR="00EC15FB" w:rsidRPr="00290DEA" w:rsidRDefault="00EC15FB" w:rsidP="00EC15FB">
      <w:pPr>
        <w:tabs>
          <w:tab w:val="left" w:pos="120"/>
        </w:tabs>
        <w:spacing w:after="0" w:line="240" w:lineRule="auto"/>
        <w:rPr>
          <w:rFonts w:ascii="Times New Roman" w:eastAsiaTheme="minorEastAsia" w:hAnsi="Times New Roman" w:cs="Times New Roman"/>
          <w:sz w:val="24"/>
          <w:szCs w:val="24"/>
          <w:lang/>
        </w:rPr>
      </w:pPr>
      <w:r w:rsidRPr="00290DEA">
        <w:rPr>
          <w:rFonts w:ascii="Times New Roman" w:eastAsia="Times New Roman" w:hAnsi="Times New Roman" w:cs="Times New Roman"/>
          <w:color w:val="000000"/>
          <w:sz w:val="24"/>
          <w:szCs w:val="24"/>
          <w:lang/>
        </w:rPr>
        <w:t>- показује делимични степен активности и ангажовања.</w:t>
      </w:r>
      <w:r w:rsidRPr="00290DEA">
        <w:rPr>
          <w:rFonts w:ascii="Times New Roman" w:hAnsi="Times New Roman" w:cs="Times New Roman"/>
          <w:sz w:val="24"/>
          <w:szCs w:val="24"/>
          <w:lang/>
        </w:rPr>
        <w:t xml:space="preserve">                                                                                                                                                       -ученик користи различите материјале и технике ликовног изражавања уз помоћ наставника                                                                                                                       - често је без прибора за рад и материјала потребног за рад, јер га је заборавио                                                                                                                         - на тему одговара уз веће ангажовање и помоћ наставника                                                                                                                                               - црта и прави оно што га окружује и што може визуелно да прими као информацију                                                                                                     - свој рад образлаже уз ангажовање наставника</w:t>
      </w:r>
    </w:p>
    <w:p w:rsidR="00EC15FB" w:rsidRPr="00290DEA" w:rsidRDefault="00EC15FB" w:rsidP="00290DEA">
      <w:pPr>
        <w:tabs>
          <w:tab w:val="left" w:pos="120"/>
        </w:tabs>
        <w:spacing w:after="0" w:line="240" w:lineRule="auto"/>
        <w:jc w:val="both"/>
        <w:rPr>
          <w:rFonts w:ascii="Times New Roman" w:hAnsi="Times New Roman" w:cs="Times New Roman"/>
          <w:sz w:val="24"/>
          <w:szCs w:val="24"/>
          <w:lang/>
        </w:rPr>
      </w:pPr>
      <w:r w:rsidRPr="00290DEA">
        <w:rPr>
          <w:rFonts w:ascii="Times New Roman" w:hAnsi="Times New Roman" w:cs="Times New Roman"/>
          <w:sz w:val="24"/>
          <w:szCs w:val="24"/>
          <w:lang/>
        </w:rPr>
        <w:t xml:space="preserve"> -делимично остварује предвиђене исходе</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довољан (2) добија ученик који:</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понекад је самосталан у решавању проблема и у недовољној мери критички расуђује;</w:t>
      </w:r>
    </w:p>
    <w:p w:rsidR="00EC15FB" w:rsidRPr="00290DEA" w:rsidRDefault="00EC15FB" w:rsidP="00EC15FB">
      <w:pPr>
        <w:spacing w:after="0" w:line="240" w:lineRule="auto"/>
        <w:ind w:right="-2"/>
        <w:rPr>
          <w:rFonts w:ascii="Times New Roman" w:eastAsia="Times New Roman" w:hAnsi="Times New Roman" w:cs="Times New Roman"/>
          <w:sz w:val="24"/>
          <w:szCs w:val="24"/>
          <w:lang w:eastAsia="sr-Latn-CS"/>
        </w:rPr>
      </w:pPr>
      <w:r w:rsidRPr="00290DEA">
        <w:rPr>
          <w:rFonts w:ascii="Times New Roman" w:eastAsia="Times New Roman" w:hAnsi="Times New Roman" w:cs="Times New Roman"/>
          <w:color w:val="000000"/>
          <w:sz w:val="24"/>
          <w:szCs w:val="24"/>
          <w:lang/>
        </w:rPr>
        <w:t xml:space="preserve">- показује мањи степен активности и ангажовања.                                                                                                                                                              -  показује оскудан </w:t>
      </w:r>
      <w:r w:rsidRPr="00290DEA">
        <w:rPr>
          <w:rFonts w:ascii="Times New Roman" w:eastAsia="Times New Roman" w:hAnsi="Times New Roman" w:cs="Times New Roman"/>
          <w:sz w:val="24"/>
          <w:szCs w:val="24"/>
          <w:lang w:eastAsia="sr-Latn-CS"/>
        </w:rPr>
        <w:t xml:space="preserve"> ликовни израз                                                                                                                                                                                                  - радови су једнолични и монотони                                                                                                                                                                                           - на тему одговара уз велику помоћ наставника                                                                                                                                                                     - може да настави започети рад ( доврши слику)                                                                                                                                                                - углавном  је неспреман за час- неодговорно се односи према својим радним обавезама- не доноси прибор                                                                              - не води рачуна о свом радном месту                                                                                                                                                                                            - неуредан је</w:t>
      </w:r>
    </w:p>
    <w:p w:rsidR="00EC15FB" w:rsidRPr="00290DEA" w:rsidRDefault="00EC15FB" w:rsidP="00290DEA">
      <w:pPr>
        <w:spacing w:after="0"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-уз већу помоћ и ангажовање наставника остварује задовољавајући ниво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Недовољан (1)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lastRenderedPageBreak/>
        <w:t>- не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критички не расуђује;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не показује интересовање за учешће у активностима нити ангажовање                                                                                                                                    - ликовни израз је веома оскудан                                                                                                                                                                                              - углавном нема потребан прибор за рад  и не брине о свом радном окружењу                                                                                                                - незаинтересован да учествује у  образлагању свог рада                                                                                                                                                                 - и поред  великог  ангажовање наставника , не успева да представи визуелне информације из свог непосредног окружења</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p>
    <w:bookmarkEnd w:id="4"/>
    <w:p w:rsidR="00EC15FB" w:rsidRPr="00290DEA" w:rsidRDefault="00EC15FB" w:rsidP="00EC15FB">
      <w:pPr>
        <w:spacing w:after="0" w:line="240" w:lineRule="auto"/>
        <w:rPr>
          <w:rFonts w:ascii="Times New Roman" w:eastAsia="Times New Roman" w:hAnsi="Times New Roman" w:cs="Times New Roman"/>
          <w:b/>
          <w:color w:val="000000"/>
          <w:sz w:val="24"/>
          <w:szCs w:val="24"/>
          <w:u w:val="single"/>
          <w:lang/>
        </w:rPr>
      </w:pPr>
    </w:p>
    <w:p w:rsidR="00EC15FB" w:rsidRPr="00290DEA" w:rsidRDefault="00EC15FB" w:rsidP="00EC15FB">
      <w:pPr>
        <w:spacing w:after="0" w:line="240" w:lineRule="auto"/>
        <w:rPr>
          <w:rFonts w:ascii="Times New Roman" w:eastAsia="Times New Roman" w:hAnsi="Times New Roman" w:cs="Times New Roman"/>
          <w:b/>
          <w:color w:val="000000"/>
          <w:sz w:val="24"/>
          <w:szCs w:val="24"/>
          <w:u w:val="single"/>
          <w:lang/>
        </w:rPr>
      </w:pPr>
    </w:p>
    <w:p w:rsidR="00EC15FB" w:rsidRPr="00290DEA" w:rsidRDefault="00EC15FB" w:rsidP="00EC15FB">
      <w:pPr>
        <w:spacing w:after="0" w:line="240" w:lineRule="auto"/>
        <w:rPr>
          <w:rFonts w:ascii="Times New Roman" w:eastAsia="Times New Roman" w:hAnsi="Times New Roman" w:cs="Times New Roman"/>
          <w:b/>
          <w:color w:val="000000"/>
          <w:sz w:val="24"/>
          <w:szCs w:val="24"/>
          <w:u w:val="single"/>
          <w:lang/>
        </w:rPr>
      </w:pPr>
    </w:p>
    <w:p w:rsidR="00EC15FB" w:rsidRDefault="00EC15FB" w:rsidP="00EC15FB">
      <w:pPr>
        <w:spacing w:after="0" w:line="240" w:lineRule="auto"/>
        <w:rPr>
          <w:rFonts w:ascii="Times New Roman" w:eastAsia="Times New Roman" w:hAnsi="Times New Roman" w:cs="Times New Roman"/>
          <w:b/>
          <w:color w:val="000000"/>
          <w:sz w:val="24"/>
          <w:szCs w:val="24"/>
          <w:u w:val="single"/>
          <w:lang/>
        </w:rPr>
      </w:pPr>
    </w:p>
    <w:p w:rsidR="00EC15FB" w:rsidRDefault="00EC15FB" w:rsidP="00EC15FB">
      <w:pPr>
        <w:spacing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br w:type="page"/>
      </w:r>
    </w:p>
    <w:p w:rsidR="00F2397B" w:rsidRDefault="00F2397B" w:rsidP="00EC15FB">
      <w:pPr>
        <w:spacing w:line="240" w:lineRule="auto"/>
        <w:jc w:val="both"/>
        <w:rPr>
          <w:rFonts w:ascii="Times New Roman" w:eastAsia="Times New Roman" w:hAnsi="Times New Roman" w:cs="Times New Roman"/>
          <w:sz w:val="24"/>
          <w:szCs w:val="24"/>
          <w:lang/>
        </w:rPr>
      </w:pPr>
    </w:p>
    <w:p w:rsidR="00F2397B" w:rsidRDefault="00F2397B" w:rsidP="00EC15FB">
      <w:pPr>
        <w:spacing w:line="240" w:lineRule="auto"/>
        <w:jc w:val="both"/>
        <w:rPr>
          <w:rFonts w:ascii="Times New Roman" w:eastAsia="Times New Roman" w:hAnsi="Times New Roman" w:cs="Times New Roman"/>
          <w:sz w:val="24"/>
          <w:szCs w:val="24"/>
          <w:lang/>
        </w:rPr>
      </w:pPr>
    </w:p>
    <w:p w:rsidR="00EC15FB" w:rsidRDefault="00EC15FB" w:rsidP="00EC15FB">
      <w:pPr>
        <w:tabs>
          <w:tab w:val="left" w:pos="2764"/>
        </w:tabs>
        <w:spacing w:before="32" w:line="240" w:lineRule="auto"/>
        <w:ind w:left="156"/>
        <w:rPr>
          <w:rFonts w:ascii="Times New Roman" w:hAnsi="Times New Roman" w:cs="Times New Roman"/>
          <w:b/>
          <w:sz w:val="24"/>
          <w:szCs w:val="24"/>
          <w:lang/>
        </w:rPr>
      </w:pPr>
    </w:p>
    <w:tbl>
      <w:tblPr>
        <w:tblStyle w:val="LightGrid-Accent51"/>
        <w:tblW w:w="0" w:type="auto"/>
        <w:tblLook w:val="04A0"/>
      </w:tblPr>
      <w:tblGrid>
        <w:gridCol w:w="671"/>
        <w:gridCol w:w="2326"/>
        <w:gridCol w:w="4749"/>
        <w:gridCol w:w="3417"/>
        <w:gridCol w:w="2013"/>
      </w:tblGrid>
      <w:tr w:rsidR="00F2397B" w:rsidRPr="00290DEA" w:rsidTr="00290DEA">
        <w:trPr>
          <w:cnfStyle w:val="100000000000"/>
        </w:trPr>
        <w:tc>
          <w:tcPr>
            <w:cnfStyle w:val="001000000000"/>
            <w:tcW w:w="2600" w:type="dxa"/>
            <w:gridSpan w:val="2"/>
          </w:tcPr>
          <w:p w:rsidR="00F2397B" w:rsidRPr="00290DEA" w:rsidRDefault="00F2397B" w:rsidP="00F2397B">
            <w:pPr>
              <w:jc w:val="both"/>
              <w:rPr>
                <w:rFonts w:ascii="Times New Roman" w:hAnsi="Times New Roman"/>
                <w:b w:val="0"/>
                <w:szCs w:val="24"/>
                <w:lang/>
              </w:rPr>
            </w:pPr>
            <w:r w:rsidRPr="00290DEA">
              <w:rPr>
                <w:rFonts w:ascii="Times New Roman" w:hAnsi="Times New Roman"/>
                <w:szCs w:val="24"/>
                <w:lang/>
              </w:rPr>
              <w:t>Назив предмета</w:t>
            </w:r>
          </w:p>
        </w:tc>
        <w:tc>
          <w:tcPr>
            <w:tcW w:w="10340" w:type="dxa"/>
            <w:gridSpan w:val="3"/>
          </w:tcPr>
          <w:p w:rsidR="00F2397B" w:rsidRPr="00290DEA" w:rsidRDefault="00F2397B" w:rsidP="00F2397B">
            <w:pPr>
              <w:jc w:val="both"/>
              <w:cnfStyle w:val="100000000000"/>
              <w:rPr>
                <w:rFonts w:ascii="Times New Roman" w:hAnsi="Times New Roman"/>
                <w:b w:val="0"/>
                <w:szCs w:val="24"/>
                <w:lang/>
              </w:rPr>
            </w:pPr>
            <w:r w:rsidRPr="00290DEA">
              <w:rPr>
                <w:rFonts w:ascii="Times New Roman" w:hAnsi="Times New Roman"/>
                <w:szCs w:val="24"/>
                <w:lang/>
              </w:rPr>
              <w:t xml:space="preserve">М У З И Ч K A     К У Л Т У Р А </w:t>
            </w:r>
          </w:p>
          <w:p w:rsidR="00F2397B" w:rsidRPr="00290DEA" w:rsidRDefault="00F2397B" w:rsidP="00F2397B">
            <w:pPr>
              <w:jc w:val="both"/>
              <w:cnfStyle w:val="100000000000"/>
              <w:rPr>
                <w:rFonts w:ascii="Times New Roman" w:hAnsi="Times New Roman"/>
                <w:b w:val="0"/>
                <w:szCs w:val="24"/>
                <w:lang/>
              </w:rPr>
            </w:pPr>
          </w:p>
        </w:tc>
      </w:tr>
      <w:tr w:rsidR="00F2397B" w:rsidRPr="00290DEA" w:rsidTr="00290DEA">
        <w:trPr>
          <w:cnfStyle w:val="000000100000"/>
        </w:trPr>
        <w:tc>
          <w:tcPr>
            <w:cnfStyle w:val="001000000000"/>
            <w:tcW w:w="2600" w:type="dxa"/>
            <w:gridSpan w:val="2"/>
          </w:tcPr>
          <w:p w:rsidR="00F2397B" w:rsidRPr="00290DEA" w:rsidRDefault="00F2397B" w:rsidP="00F2397B">
            <w:pPr>
              <w:jc w:val="both"/>
              <w:rPr>
                <w:rFonts w:ascii="Times New Roman" w:hAnsi="Times New Roman"/>
                <w:b w:val="0"/>
                <w:szCs w:val="24"/>
                <w:lang/>
              </w:rPr>
            </w:pPr>
            <w:r w:rsidRPr="00290DEA">
              <w:rPr>
                <w:rFonts w:ascii="Times New Roman" w:hAnsi="Times New Roman"/>
                <w:szCs w:val="24"/>
                <w:lang/>
              </w:rPr>
              <w:t>Циљ</w:t>
            </w:r>
          </w:p>
        </w:tc>
        <w:tc>
          <w:tcPr>
            <w:tcW w:w="10340" w:type="dxa"/>
            <w:gridSpan w:val="3"/>
          </w:tcPr>
          <w:p w:rsidR="00F2397B" w:rsidRPr="00290DEA" w:rsidRDefault="00F2397B" w:rsidP="00F2397B">
            <w:pPr>
              <w:jc w:val="both"/>
              <w:cnfStyle w:val="000000100000"/>
              <w:rPr>
                <w:rFonts w:cs="Times New Roman"/>
                <w:bCs/>
                <w:lang/>
              </w:rPr>
            </w:pPr>
            <w:r w:rsidRPr="00290DEA">
              <w:rPr>
                <w:rFonts w:cs="Times New Roman"/>
                <w:bCs/>
                <w:lang/>
              </w:rPr>
              <w:t xml:space="preserve"> ЦИЉ наставе и 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 </w:t>
            </w:r>
          </w:p>
          <w:p w:rsidR="00F2397B" w:rsidRPr="00290DEA" w:rsidRDefault="00F2397B" w:rsidP="00F2397B">
            <w:pPr>
              <w:jc w:val="both"/>
              <w:cnfStyle w:val="000000100000"/>
              <w:rPr>
                <w:rFonts w:cs="Times New Roman"/>
                <w:b/>
                <w:szCs w:val="24"/>
                <w:lang/>
              </w:rPr>
            </w:pPr>
          </w:p>
        </w:tc>
      </w:tr>
      <w:tr w:rsidR="00F2397B" w:rsidRPr="00290DEA" w:rsidTr="00290DEA">
        <w:trPr>
          <w:cnfStyle w:val="000000010000"/>
        </w:trPr>
        <w:tc>
          <w:tcPr>
            <w:cnfStyle w:val="001000000000"/>
            <w:tcW w:w="2600" w:type="dxa"/>
            <w:gridSpan w:val="2"/>
          </w:tcPr>
          <w:p w:rsidR="00F2397B" w:rsidRPr="00290DEA" w:rsidRDefault="00F2397B" w:rsidP="00F2397B">
            <w:pPr>
              <w:jc w:val="both"/>
              <w:rPr>
                <w:rFonts w:ascii="Times New Roman" w:hAnsi="Times New Roman"/>
                <w:b w:val="0"/>
                <w:szCs w:val="24"/>
                <w:lang/>
              </w:rPr>
            </w:pPr>
            <w:r w:rsidRPr="00290DEA">
              <w:rPr>
                <w:rFonts w:ascii="Times New Roman" w:hAnsi="Times New Roman"/>
                <w:szCs w:val="24"/>
                <w:lang/>
              </w:rPr>
              <w:t>Разред</w:t>
            </w:r>
          </w:p>
        </w:tc>
        <w:tc>
          <w:tcPr>
            <w:tcW w:w="10340" w:type="dxa"/>
            <w:gridSpan w:val="3"/>
          </w:tcPr>
          <w:p w:rsidR="00F2397B" w:rsidRPr="00290DEA" w:rsidRDefault="00F2397B" w:rsidP="00F2397B">
            <w:pPr>
              <w:jc w:val="both"/>
              <w:cnfStyle w:val="000000010000"/>
              <w:rPr>
                <w:rFonts w:cs="Times New Roman"/>
                <w:b/>
                <w:szCs w:val="24"/>
                <w:lang/>
              </w:rPr>
            </w:pPr>
            <w:r w:rsidRPr="00290DEA">
              <w:rPr>
                <w:rFonts w:cs="Times New Roman"/>
                <w:b/>
                <w:szCs w:val="24"/>
                <w:lang/>
              </w:rPr>
              <w:t>Четврти</w:t>
            </w:r>
          </w:p>
        </w:tc>
      </w:tr>
      <w:tr w:rsidR="00F2397B" w:rsidRPr="00290DEA" w:rsidTr="00290DEA">
        <w:trPr>
          <w:cnfStyle w:val="000000100000"/>
        </w:trPr>
        <w:tc>
          <w:tcPr>
            <w:cnfStyle w:val="001000000000"/>
            <w:tcW w:w="2600" w:type="dxa"/>
            <w:gridSpan w:val="2"/>
          </w:tcPr>
          <w:p w:rsidR="00F2397B" w:rsidRPr="00290DEA" w:rsidRDefault="00F2397B" w:rsidP="00F2397B">
            <w:pPr>
              <w:jc w:val="both"/>
              <w:rPr>
                <w:rFonts w:ascii="Times New Roman" w:hAnsi="Times New Roman"/>
                <w:b w:val="0"/>
                <w:szCs w:val="24"/>
                <w:lang/>
              </w:rPr>
            </w:pPr>
            <w:r w:rsidRPr="00290DEA">
              <w:rPr>
                <w:rFonts w:ascii="Times New Roman" w:hAnsi="Times New Roman"/>
                <w:szCs w:val="24"/>
                <w:lang/>
              </w:rPr>
              <w:t>Годишњи фонд часова</w:t>
            </w:r>
          </w:p>
        </w:tc>
        <w:tc>
          <w:tcPr>
            <w:tcW w:w="10340" w:type="dxa"/>
            <w:gridSpan w:val="3"/>
          </w:tcPr>
          <w:p w:rsidR="00F2397B" w:rsidRPr="00290DEA" w:rsidRDefault="00F2397B" w:rsidP="00F2397B">
            <w:pPr>
              <w:jc w:val="both"/>
              <w:cnfStyle w:val="000000100000"/>
              <w:rPr>
                <w:rFonts w:cs="Times New Roman"/>
                <w:b/>
                <w:szCs w:val="24"/>
                <w:lang/>
              </w:rPr>
            </w:pPr>
            <w:r w:rsidRPr="00290DEA">
              <w:rPr>
                <w:rFonts w:cs="Times New Roman"/>
                <w:b/>
                <w:szCs w:val="24"/>
                <w:lang/>
              </w:rPr>
              <w:t>72</w:t>
            </w:r>
          </w:p>
        </w:tc>
      </w:tr>
      <w:tr w:rsidR="00EC15FB" w:rsidRPr="00290DEA" w:rsidTr="00290DEA">
        <w:trPr>
          <w:cnfStyle w:val="000000010000"/>
        </w:trPr>
        <w:tc>
          <w:tcPr>
            <w:cnfStyle w:val="001000000000"/>
            <w:tcW w:w="671" w:type="dxa"/>
            <w:hideMark/>
          </w:tcPr>
          <w:p w:rsidR="00EC15FB" w:rsidRPr="00290DEA" w:rsidRDefault="00EC15FB">
            <w:pPr>
              <w:rPr>
                <w:rFonts w:ascii="Times New Roman" w:hAnsi="Times New Roman"/>
                <w:b w:val="0"/>
                <w:szCs w:val="24"/>
                <w:lang/>
              </w:rPr>
            </w:pPr>
            <w:r w:rsidRPr="00290DEA">
              <w:rPr>
                <w:rFonts w:ascii="Times New Roman" w:hAnsi="Times New Roman"/>
                <w:szCs w:val="24"/>
                <w:lang/>
              </w:rPr>
              <w:t>Ред.</w:t>
            </w:r>
          </w:p>
          <w:p w:rsidR="00EC15FB" w:rsidRPr="00290DEA" w:rsidRDefault="00EC15FB">
            <w:pPr>
              <w:tabs>
                <w:tab w:val="left" w:pos="2764"/>
              </w:tabs>
              <w:spacing w:before="32"/>
              <w:rPr>
                <w:rFonts w:ascii="Times New Roman" w:hAnsi="Times New Roman"/>
                <w:b w:val="0"/>
                <w:szCs w:val="24"/>
                <w:lang/>
              </w:rPr>
            </w:pPr>
            <w:r w:rsidRPr="00290DEA">
              <w:rPr>
                <w:rFonts w:ascii="Times New Roman" w:hAnsi="Times New Roman"/>
                <w:szCs w:val="24"/>
                <w:lang/>
              </w:rPr>
              <w:t>број</w:t>
            </w:r>
          </w:p>
        </w:tc>
        <w:tc>
          <w:tcPr>
            <w:tcW w:w="1929" w:type="dxa"/>
          </w:tcPr>
          <w:p w:rsidR="00EC15FB" w:rsidRPr="00290DEA" w:rsidRDefault="00EC15FB">
            <w:pPr>
              <w:jc w:val="center"/>
              <w:cnfStyle w:val="000000010000"/>
              <w:rPr>
                <w:rFonts w:cs="Times New Roman"/>
                <w:b/>
                <w:szCs w:val="24"/>
                <w:lang/>
              </w:rPr>
            </w:pPr>
            <w:r w:rsidRPr="00290DEA">
              <w:rPr>
                <w:rFonts w:cs="Times New Roman"/>
                <w:b/>
                <w:szCs w:val="24"/>
                <w:lang/>
              </w:rPr>
              <w:t>ТЕМА</w:t>
            </w:r>
          </w:p>
          <w:p w:rsidR="00EC15FB" w:rsidRPr="00290DEA" w:rsidRDefault="00EC15FB">
            <w:pPr>
              <w:tabs>
                <w:tab w:val="left" w:pos="2764"/>
              </w:tabs>
              <w:spacing w:before="32"/>
              <w:jc w:val="center"/>
              <w:cnfStyle w:val="000000010000"/>
              <w:rPr>
                <w:rFonts w:cs="Times New Roman"/>
                <w:b/>
                <w:szCs w:val="24"/>
                <w:lang/>
              </w:rPr>
            </w:pPr>
          </w:p>
        </w:tc>
        <w:tc>
          <w:tcPr>
            <w:tcW w:w="4860" w:type="dxa"/>
          </w:tcPr>
          <w:p w:rsidR="00EC15FB" w:rsidRPr="00290DEA" w:rsidRDefault="00EC15FB">
            <w:pPr>
              <w:autoSpaceDE w:val="0"/>
              <w:autoSpaceDN w:val="0"/>
              <w:adjustRightInd w:val="0"/>
              <w:jc w:val="center"/>
              <w:cnfStyle w:val="000000010000"/>
              <w:rPr>
                <w:rFonts w:cs="Times New Roman"/>
                <w:b/>
                <w:szCs w:val="24"/>
                <w:lang/>
              </w:rPr>
            </w:pPr>
            <w:r w:rsidRPr="00290DEA">
              <w:rPr>
                <w:rFonts w:cs="Times New Roman"/>
                <w:b/>
                <w:szCs w:val="24"/>
                <w:lang/>
              </w:rPr>
              <w:t>ИСХОДИ                                                                     по завршетку области/теме/разреда  ученик ће бити у стању да:</w:t>
            </w:r>
          </w:p>
          <w:p w:rsidR="00EC15FB" w:rsidRPr="00290DEA" w:rsidRDefault="00EC15FB">
            <w:pPr>
              <w:tabs>
                <w:tab w:val="left" w:pos="2764"/>
              </w:tabs>
              <w:spacing w:before="32"/>
              <w:jc w:val="center"/>
              <w:cnfStyle w:val="000000010000"/>
              <w:rPr>
                <w:rFonts w:cs="Times New Roman"/>
                <w:b/>
                <w:szCs w:val="24"/>
                <w:lang/>
              </w:rPr>
            </w:pPr>
          </w:p>
        </w:tc>
        <w:tc>
          <w:tcPr>
            <w:tcW w:w="3461" w:type="dxa"/>
            <w:hideMark/>
          </w:tcPr>
          <w:p w:rsidR="00EC15FB" w:rsidRPr="00290DEA" w:rsidRDefault="00EC15FB">
            <w:pPr>
              <w:tabs>
                <w:tab w:val="left" w:pos="2764"/>
              </w:tabs>
              <w:spacing w:before="32"/>
              <w:jc w:val="center"/>
              <w:cnfStyle w:val="000000010000"/>
              <w:rPr>
                <w:rFonts w:cs="Times New Roman"/>
                <w:b/>
                <w:szCs w:val="24"/>
                <w:lang/>
              </w:rPr>
            </w:pPr>
            <w:r w:rsidRPr="00290DEA">
              <w:rPr>
                <w:rFonts w:cs="Times New Roman"/>
                <w:b/>
                <w:szCs w:val="24"/>
                <w:lang/>
              </w:rPr>
              <w:t>НАЧИН И ПОСТУПАК ОСТВАРИВАЊА</w:t>
            </w:r>
          </w:p>
        </w:tc>
        <w:tc>
          <w:tcPr>
            <w:tcW w:w="2019" w:type="dxa"/>
            <w:hideMark/>
          </w:tcPr>
          <w:p w:rsidR="00EC15FB" w:rsidRPr="00290DEA" w:rsidRDefault="00EC15FB">
            <w:pPr>
              <w:jc w:val="center"/>
              <w:cnfStyle w:val="000000010000"/>
              <w:rPr>
                <w:rFonts w:cs="Times New Roman"/>
                <w:b/>
                <w:szCs w:val="24"/>
                <w:lang/>
              </w:rPr>
            </w:pPr>
            <w:r w:rsidRPr="00290DEA">
              <w:rPr>
                <w:rFonts w:cs="Times New Roman"/>
                <w:b/>
                <w:szCs w:val="24"/>
                <w:lang/>
              </w:rPr>
              <w:t>КОРЕЛАЦИЈА</w:t>
            </w:r>
          </w:p>
          <w:p w:rsidR="00EC15FB" w:rsidRPr="00290DEA" w:rsidRDefault="00EC15FB">
            <w:pPr>
              <w:tabs>
                <w:tab w:val="left" w:pos="2764"/>
              </w:tabs>
              <w:spacing w:before="32"/>
              <w:jc w:val="center"/>
              <w:cnfStyle w:val="000000010000"/>
              <w:rPr>
                <w:rFonts w:cs="Times New Roman"/>
                <w:b/>
                <w:szCs w:val="24"/>
                <w:lang/>
              </w:rPr>
            </w:pPr>
            <w:r w:rsidRPr="00290DEA">
              <w:rPr>
                <w:rFonts w:cs="Times New Roman"/>
                <w:b/>
                <w:szCs w:val="24"/>
                <w:lang/>
              </w:rPr>
              <w:t>( ПРЕДМЕТ И ТЕМА)</w:t>
            </w:r>
          </w:p>
        </w:tc>
      </w:tr>
      <w:tr w:rsidR="00EC15FB" w:rsidRPr="00290DEA" w:rsidTr="00290DEA">
        <w:trPr>
          <w:cnfStyle w:val="000000100000"/>
        </w:trPr>
        <w:tc>
          <w:tcPr>
            <w:cnfStyle w:val="001000000000"/>
            <w:tcW w:w="671" w:type="dxa"/>
            <w:hideMark/>
          </w:tcPr>
          <w:p w:rsidR="00EC15FB" w:rsidRPr="00290DEA" w:rsidRDefault="00EC15FB">
            <w:pPr>
              <w:tabs>
                <w:tab w:val="left" w:pos="2764"/>
              </w:tabs>
              <w:spacing w:before="32"/>
              <w:jc w:val="center"/>
              <w:rPr>
                <w:rFonts w:ascii="Times New Roman" w:hAnsi="Times New Roman"/>
                <w:b w:val="0"/>
                <w:szCs w:val="24"/>
                <w:lang/>
              </w:rPr>
            </w:pPr>
            <w:r w:rsidRPr="00290DEA">
              <w:rPr>
                <w:rFonts w:ascii="Times New Roman" w:hAnsi="Times New Roman"/>
                <w:szCs w:val="24"/>
                <w:lang/>
              </w:rPr>
              <w:t>1.</w:t>
            </w:r>
          </w:p>
        </w:tc>
        <w:tc>
          <w:tcPr>
            <w:tcW w:w="1929" w:type="dxa"/>
          </w:tcPr>
          <w:p w:rsidR="00EC15FB" w:rsidRPr="00290DEA" w:rsidRDefault="00EC15FB">
            <w:pPr>
              <w:widowControl w:val="0"/>
              <w:spacing w:before="57"/>
              <w:jc w:val="center"/>
              <w:cnfStyle w:val="000000100000"/>
              <w:rPr>
                <w:rFonts w:cs="Times New Roman"/>
                <w:b/>
                <w:szCs w:val="24"/>
                <w:lang/>
              </w:rPr>
            </w:pPr>
            <w:r w:rsidRPr="00290DEA">
              <w:rPr>
                <w:rFonts w:cs="Times New Roman"/>
                <w:b/>
                <w:szCs w:val="24"/>
                <w:lang/>
              </w:rPr>
              <w:t>СЛУШАЊЕ</w:t>
            </w:r>
          </w:p>
          <w:p w:rsidR="00EC15FB" w:rsidRPr="00290DEA" w:rsidRDefault="00EC15FB">
            <w:pPr>
              <w:widowControl w:val="0"/>
              <w:spacing w:before="57"/>
              <w:jc w:val="center"/>
              <w:cnfStyle w:val="000000100000"/>
              <w:rPr>
                <w:rFonts w:cs="Times New Roman"/>
                <w:b/>
                <w:szCs w:val="24"/>
                <w:lang/>
              </w:rPr>
            </w:pPr>
            <w:r w:rsidRPr="00290DEA">
              <w:rPr>
                <w:rFonts w:cs="Times New Roman"/>
                <w:b/>
                <w:szCs w:val="24"/>
                <w:lang/>
              </w:rPr>
              <w:t>МУЗИКЕ</w:t>
            </w:r>
          </w:p>
          <w:p w:rsidR="00EC15FB" w:rsidRPr="00290DEA" w:rsidRDefault="00EC15FB">
            <w:pPr>
              <w:tabs>
                <w:tab w:val="left" w:pos="2764"/>
              </w:tabs>
              <w:spacing w:before="32"/>
              <w:cnfStyle w:val="000000100000"/>
              <w:rPr>
                <w:rFonts w:cs="Times New Roman"/>
                <w:b/>
                <w:szCs w:val="24"/>
                <w:lang/>
              </w:rPr>
            </w:pPr>
          </w:p>
        </w:tc>
        <w:tc>
          <w:tcPr>
            <w:tcW w:w="4860" w:type="dxa"/>
            <w:hideMark/>
          </w:tcPr>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опише своја осећања у вези са слушањем музике;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препознаје народну и уметничку музику;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опише улогу музике у медијима;</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разликује инструменте по боји звука и изражајним могућностима;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повеже карактер дела са избором инструмента и елементима музичкe изражајнoсти;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уочи контраст и понављање у музичком делу;</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 xml:space="preserve">осмисли музички одговор на музичко питање; </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изабере одговарајући музички садржај (од понуђених) према литерарном садржају;</w:t>
            </w:r>
          </w:p>
          <w:p w:rsidR="00EC15FB" w:rsidRPr="00290DEA" w:rsidRDefault="00EC15FB" w:rsidP="00E06D21">
            <w:pPr>
              <w:numPr>
                <w:ilvl w:val="0"/>
                <w:numId w:val="12"/>
              </w:numPr>
              <w:spacing w:after="60"/>
              <w:cnfStyle w:val="000000100000"/>
              <w:rPr>
                <w:rFonts w:eastAsiaTheme="minorEastAsia" w:cs="Times New Roman"/>
                <w:bCs/>
                <w:szCs w:val="24"/>
                <w:lang/>
              </w:rPr>
            </w:pPr>
            <w:r w:rsidRPr="00290DEA">
              <w:rPr>
                <w:rFonts w:cs="Times New Roman"/>
                <w:bCs/>
                <w:szCs w:val="24"/>
                <w:lang/>
              </w:rPr>
              <w:lastRenderedPageBreak/>
              <w:t>поштује договорена правила понашања при слушању музике</w:t>
            </w:r>
          </w:p>
          <w:p w:rsidR="00EC15FB" w:rsidRPr="00290DEA" w:rsidRDefault="00EC15FB" w:rsidP="00E06D21">
            <w:pPr>
              <w:numPr>
                <w:ilvl w:val="0"/>
                <w:numId w:val="12"/>
              </w:numPr>
              <w:spacing w:after="60"/>
              <w:cnfStyle w:val="000000100000"/>
              <w:rPr>
                <w:rFonts w:cs="Times New Roman"/>
                <w:bCs/>
                <w:szCs w:val="24"/>
                <w:lang/>
              </w:rPr>
            </w:pPr>
            <w:r w:rsidRPr="00290DEA">
              <w:rPr>
                <w:rFonts w:cs="Times New Roman"/>
                <w:bCs/>
                <w:szCs w:val="24"/>
                <w:lang/>
              </w:rPr>
              <w:t>самостално или уз помоћ одраслих користи предности дигитализације:</w:t>
            </w:r>
          </w:p>
          <w:p w:rsidR="00EC15FB" w:rsidRPr="00290DEA" w:rsidRDefault="00EC15FB" w:rsidP="00E06D21">
            <w:pPr>
              <w:pStyle w:val="ListParagraph"/>
              <w:numPr>
                <w:ilvl w:val="0"/>
                <w:numId w:val="12"/>
              </w:numPr>
              <w:tabs>
                <w:tab w:val="left" w:pos="2764"/>
              </w:tabs>
              <w:spacing w:before="32"/>
              <w:cnfStyle w:val="000000100000"/>
              <w:rPr>
                <w:rFonts w:cs="Times New Roman"/>
                <w:b/>
                <w:szCs w:val="24"/>
                <w:lang/>
              </w:rPr>
            </w:pPr>
            <w:r w:rsidRPr="00290DEA">
              <w:rPr>
                <w:rFonts w:eastAsia="Calibri" w:cs="Times New Roman"/>
                <w:szCs w:val="24"/>
                <w:lang/>
              </w:rPr>
              <w:t>учествује у школским приредбама и манифестацијама</w:t>
            </w:r>
          </w:p>
        </w:tc>
        <w:tc>
          <w:tcPr>
            <w:tcW w:w="3461" w:type="dxa"/>
            <w:hideMark/>
          </w:tcPr>
          <w:p w:rsidR="00EC15FB" w:rsidRPr="00290DEA" w:rsidRDefault="00EC15FB">
            <w:pPr>
              <w:tabs>
                <w:tab w:val="left" w:pos="2764"/>
              </w:tabs>
              <w:spacing w:before="32"/>
              <w:cnfStyle w:val="000000100000"/>
              <w:rPr>
                <w:rFonts w:cs="Times New Roman"/>
                <w:szCs w:val="24"/>
                <w:lang/>
              </w:rPr>
            </w:pPr>
            <w:r w:rsidRPr="00290DEA">
              <w:rPr>
                <w:rFonts w:cs="Times New Roman"/>
                <w:szCs w:val="24"/>
                <w:lang/>
              </w:rPr>
              <w:lastRenderedPageBreak/>
              <w:t>- 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rsidR="00EC15FB" w:rsidRPr="00290DEA" w:rsidRDefault="00EC15FB">
            <w:pPr>
              <w:spacing w:after="240"/>
              <w:cnfStyle w:val="000000100000"/>
              <w:rPr>
                <w:rFonts w:eastAsia="Calibri" w:cs="Times New Roman"/>
                <w:szCs w:val="24"/>
                <w:u w:val="single"/>
                <w:lang/>
              </w:rPr>
            </w:pPr>
            <w:r w:rsidRPr="00290DEA">
              <w:rPr>
                <w:rFonts w:cs="Times New Roman"/>
                <w:szCs w:val="24"/>
                <w:lang/>
              </w:rPr>
              <w:t xml:space="preserve">- Слушaњe музикe je aктиван психички прoцeс кojи подразумева eмoциoнaлни дoживљaј и мисaoну aктивнoст.                                                                             - Кoмпoзициje кoje сe слушajу свojим трajaњeм и сaдржajeм треба да oдгoвaрajу опажајним </w:t>
            </w:r>
            <w:r w:rsidRPr="00290DEA">
              <w:rPr>
                <w:rFonts w:cs="Times New Roman"/>
                <w:szCs w:val="24"/>
                <w:lang/>
              </w:rPr>
              <w:lastRenderedPageBreak/>
              <w:t xml:space="preserve">мoгућнoстимa учeникa.                                                                                            - Композиција се први пут </w:t>
            </w:r>
            <w:r w:rsidRPr="00290DEA">
              <w:rPr>
                <w:rFonts w:cs="Times New Roman"/>
                <w:i/>
                <w:szCs w:val="24"/>
                <w:lang/>
              </w:rPr>
              <w:t>увек</w:t>
            </w:r>
            <w:r w:rsidRPr="00290DEA">
              <w:rPr>
                <w:rFonts w:cs="Times New Roman"/>
                <w:szCs w:val="24"/>
                <w:lang/>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                                                                                      -</w:t>
            </w:r>
            <w:r w:rsidRPr="00290DEA">
              <w:rPr>
                <w:rFonts w:eastAsia="Calibri" w:cs="Times New Roman"/>
                <w:i/>
                <w:szCs w:val="24"/>
                <w:lang/>
              </w:rPr>
              <w:t>Музика у служби других медија</w:t>
            </w:r>
            <w:r w:rsidRPr="00290DEA">
              <w:rPr>
                <w:rFonts w:eastAsia="Calibri" w:cs="Times New Roman"/>
                <w:szCs w:val="24"/>
                <w:lang/>
              </w:rPr>
              <w:t xml:space="preserve"> (примењена музика – по избору)</w:t>
            </w:r>
            <w:r w:rsidRPr="00290DEA">
              <w:rPr>
                <w:rFonts w:eastAsia="Calibri" w:cs="Times New Roman"/>
                <w:szCs w:val="24"/>
                <w:u w:val="single"/>
                <w:lang/>
              </w:rPr>
              <w:t xml:space="preserve"> </w:t>
            </w:r>
            <w:r w:rsidRPr="00290DEA">
              <w:rPr>
                <w:rFonts w:eastAsia="Calibri" w:cs="Times New Roman"/>
                <w:szCs w:val="24"/>
                <w:lang/>
              </w:rPr>
              <w:t xml:space="preserve">                                                                                       </w:t>
            </w:r>
            <w:r w:rsidRPr="00290DEA">
              <w:rPr>
                <w:rFonts w:eastAsia="Calibri" w:cs="Times New Roman"/>
                <w:szCs w:val="24"/>
                <w:lang/>
              </w:rPr>
              <w:lastRenderedPageBreak/>
              <w:t>- Улога музике је важна у подвлачењу драмске радње. Изражајна музичка средства (динамика, темпо, агогика, мелодијска и ритмичка кретања) су важан чинилац тумачења драмске радње и карактерних особина главних актера.                                                                                               - Потребно је код ученика развијати способност уочавања међусобне условљености музике и покретне слике.</w:t>
            </w:r>
          </w:p>
        </w:tc>
        <w:tc>
          <w:tcPr>
            <w:tcW w:w="2019" w:type="dxa"/>
            <w:hideMark/>
          </w:tcPr>
          <w:p w:rsidR="00EC15FB" w:rsidRPr="00290DEA" w:rsidRDefault="00EC15FB">
            <w:pPr>
              <w:tabs>
                <w:tab w:val="left" w:pos="2764"/>
              </w:tabs>
              <w:spacing w:before="32"/>
              <w:cnfStyle w:val="000000100000"/>
              <w:rPr>
                <w:rFonts w:eastAsiaTheme="minorEastAsia" w:cs="Times New Roman"/>
                <w:b/>
                <w:szCs w:val="24"/>
                <w:lang/>
              </w:rPr>
            </w:pPr>
            <w:r w:rsidRPr="00290DEA">
              <w:rPr>
                <w:rFonts w:cs="Times New Roman"/>
                <w:b/>
                <w:szCs w:val="24"/>
                <w:lang/>
              </w:rPr>
              <w:lastRenderedPageBreak/>
              <w:t>СЈ- Све теме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ПД- Све теме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ЛК- Све теме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НТ, ПН</w:t>
            </w:r>
          </w:p>
        </w:tc>
      </w:tr>
      <w:tr w:rsidR="00EC15FB" w:rsidRPr="00290DEA" w:rsidTr="00290DEA">
        <w:trPr>
          <w:cnfStyle w:val="000000010000"/>
        </w:trPr>
        <w:tc>
          <w:tcPr>
            <w:cnfStyle w:val="001000000000"/>
            <w:tcW w:w="671" w:type="dxa"/>
            <w:hideMark/>
          </w:tcPr>
          <w:p w:rsidR="00EC15FB" w:rsidRPr="00290DEA" w:rsidRDefault="00EC15FB">
            <w:pPr>
              <w:tabs>
                <w:tab w:val="left" w:pos="2764"/>
              </w:tabs>
              <w:spacing w:before="32"/>
              <w:jc w:val="center"/>
              <w:rPr>
                <w:rFonts w:ascii="Times New Roman" w:hAnsi="Times New Roman"/>
                <w:b w:val="0"/>
                <w:szCs w:val="24"/>
                <w:lang/>
              </w:rPr>
            </w:pPr>
            <w:r w:rsidRPr="00290DEA">
              <w:rPr>
                <w:rFonts w:ascii="Times New Roman" w:hAnsi="Times New Roman"/>
                <w:szCs w:val="24"/>
                <w:lang/>
              </w:rPr>
              <w:lastRenderedPageBreak/>
              <w:t>2.</w:t>
            </w:r>
          </w:p>
        </w:tc>
        <w:tc>
          <w:tcPr>
            <w:tcW w:w="1929" w:type="dxa"/>
          </w:tcPr>
          <w:p w:rsidR="00EC15FB" w:rsidRPr="00290DEA" w:rsidRDefault="00EC15FB">
            <w:pPr>
              <w:widowControl w:val="0"/>
              <w:spacing w:before="57"/>
              <w:jc w:val="center"/>
              <w:cnfStyle w:val="000000010000"/>
              <w:rPr>
                <w:rFonts w:cs="Times New Roman"/>
                <w:b/>
                <w:szCs w:val="24"/>
                <w:lang/>
              </w:rPr>
            </w:pPr>
            <w:r w:rsidRPr="00290DEA">
              <w:rPr>
                <w:rFonts w:cs="Times New Roman"/>
                <w:b/>
                <w:szCs w:val="24"/>
                <w:lang/>
              </w:rPr>
              <w:t>ИЗВОЂЕЊЕ</w:t>
            </w:r>
          </w:p>
          <w:p w:rsidR="00EC15FB" w:rsidRPr="00290DEA" w:rsidRDefault="00EC15FB">
            <w:pPr>
              <w:widowControl w:val="0"/>
              <w:spacing w:before="57"/>
              <w:jc w:val="center"/>
              <w:cnfStyle w:val="000000010000"/>
              <w:rPr>
                <w:rFonts w:cs="Times New Roman"/>
                <w:b/>
                <w:szCs w:val="24"/>
                <w:lang/>
              </w:rPr>
            </w:pPr>
            <w:r w:rsidRPr="00290DEA">
              <w:rPr>
                <w:rFonts w:cs="Times New Roman"/>
                <w:b/>
                <w:szCs w:val="24"/>
                <w:lang/>
              </w:rPr>
              <w:t>МУЗИКЕ</w:t>
            </w:r>
          </w:p>
          <w:p w:rsidR="00EC15FB" w:rsidRPr="00290DEA" w:rsidRDefault="00EC15FB">
            <w:pPr>
              <w:tabs>
                <w:tab w:val="left" w:pos="2764"/>
              </w:tabs>
              <w:spacing w:before="32"/>
              <w:jc w:val="center"/>
              <w:cnfStyle w:val="000000010000"/>
              <w:rPr>
                <w:rFonts w:cs="Times New Roman"/>
                <w:b/>
                <w:szCs w:val="24"/>
                <w:lang/>
              </w:rPr>
            </w:pPr>
          </w:p>
        </w:tc>
        <w:tc>
          <w:tcPr>
            <w:tcW w:w="4860" w:type="dxa"/>
            <w:hideMark/>
          </w:tcPr>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 xml:space="preserve">препознаје народну и уметничку музику; </w:t>
            </w:r>
          </w:p>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опише улогу музике у медијима;</w:t>
            </w:r>
          </w:p>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 xml:space="preserve">разликује инструменте по боји звука и изражајним могућностима; </w:t>
            </w:r>
          </w:p>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 xml:space="preserve">повеже карактер дела са избором инструмента и елементима музичкe изражајнoсти; </w:t>
            </w:r>
          </w:p>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уочи контраст и понављање у музичком делу;</w:t>
            </w:r>
          </w:p>
          <w:p w:rsidR="00EC15FB" w:rsidRPr="00290DEA" w:rsidRDefault="00EC15FB" w:rsidP="00E06D21">
            <w:pPr>
              <w:numPr>
                <w:ilvl w:val="0"/>
                <w:numId w:val="12"/>
              </w:numPr>
              <w:spacing w:after="200"/>
              <w:contextualSpacing/>
              <w:cnfStyle w:val="000000010000"/>
              <w:rPr>
                <w:rFonts w:eastAsia="Calibri" w:cs="Times New Roman"/>
                <w:szCs w:val="24"/>
                <w:lang/>
              </w:rPr>
            </w:pPr>
            <w:r w:rsidRPr="00290DEA">
              <w:rPr>
                <w:rFonts w:eastAsia="Calibri" w:cs="Times New Roman"/>
                <w:szCs w:val="24"/>
                <w:lang/>
              </w:rPr>
              <w:t>пева и свира по слуху и са нотног текста песме различитог садржаја и расположења;</w:t>
            </w:r>
          </w:p>
          <w:p w:rsidR="00EC15FB" w:rsidRPr="00290DEA" w:rsidRDefault="00EC15FB" w:rsidP="00E06D21">
            <w:pPr>
              <w:widowControl w:val="0"/>
              <w:numPr>
                <w:ilvl w:val="0"/>
                <w:numId w:val="12"/>
              </w:numPr>
              <w:autoSpaceDE w:val="0"/>
              <w:autoSpaceDN w:val="0"/>
              <w:adjustRightInd w:val="0"/>
              <w:spacing w:after="200"/>
              <w:contextualSpacing/>
              <w:cnfStyle w:val="000000010000"/>
              <w:rPr>
                <w:rFonts w:cs="Times New Roman"/>
                <w:bCs/>
                <w:szCs w:val="24"/>
                <w:lang/>
              </w:rPr>
            </w:pPr>
            <w:r w:rsidRPr="00290DEA">
              <w:rPr>
                <w:rFonts w:cs="Times New Roman"/>
                <w:bCs/>
                <w:szCs w:val="24"/>
                <w:lang/>
              </w:rPr>
              <w:t>примени изражајне музичке елементе;</w:t>
            </w:r>
          </w:p>
          <w:p w:rsidR="00EC15FB" w:rsidRPr="00290DEA" w:rsidRDefault="00EC15FB" w:rsidP="00E06D21">
            <w:pPr>
              <w:widowControl w:val="0"/>
              <w:numPr>
                <w:ilvl w:val="0"/>
                <w:numId w:val="12"/>
              </w:numPr>
              <w:suppressAutoHyphens/>
              <w:spacing w:after="60"/>
              <w:ind w:right="-2"/>
              <w:cnfStyle w:val="000000010000"/>
              <w:rPr>
                <w:rFonts w:cs="Times New Roman"/>
                <w:bCs/>
                <w:szCs w:val="24"/>
                <w:lang/>
              </w:rPr>
            </w:pPr>
            <w:r w:rsidRPr="00290DEA">
              <w:rPr>
                <w:rFonts w:cs="Times New Roman"/>
                <w:bCs/>
                <w:szCs w:val="24"/>
                <w:lang/>
              </w:rPr>
              <w:t xml:space="preserve">осмисли и изведе једноставну ритмичку и мелодијску пратњу; </w:t>
            </w:r>
          </w:p>
          <w:p w:rsidR="00EC15FB" w:rsidRPr="00290DEA" w:rsidRDefault="00EC15FB" w:rsidP="00E06D21">
            <w:pPr>
              <w:widowControl w:val="0"/>
              <w:numPr>
                <w:ilvl w:val="0"/>
                <w:numId w:val="12"/>
              </w:numPr>
              <w:suppressAutoHyphens/>
              <w:spacing w:after="60"/>
              <w:ind w:right="-2"/>
              <w:cnfStyle w:val="000000010000"/>
              <w:rPr>
                <w:rFonts w:cs="Times New Roman"/>
                <w:bCs/>
                <w:szCs w:val="24"/>
                <w:lang/>
              </w:rPr>
            </w:pPr>
            <w:r w:rsidRPr="00290DEA">
              <w:rPr>
                <w:rFonts w:cs="Times New Roman"/>
                <w:bCs/>
                <w:szCs w:val="24"/>
                <w:lang/>
              </w:rPr>
              <w:t xml:space="preserve">осмисли музички одговор на музичко питање; </w:t>
            </w:r>
          </w:p>
          <w:p w:rsidR="00EC15FB" w:rsidRPr="00290DEA" w:rsidRDefault="00EC15FB" w:rsidP="00E06D21">
            <w:pPr>
              <w:widowControl w:val="0"/>
              <w:numPr>
                <w:ilvl w:val="0"/>
                <w:numId w:val="12"/>
              </w:numPr>
              <w:suppressAutoHyphens/>
              <w:spacing w:after="60"/>
              <w:ind w:right="-2"/>
              <w:cnfStyle w:val="000000010000"/>
              <w:rPr>
                <w:rFonts w:cs="Times New Roman"/>
                <w:bCs/>
                <w:szCs w:val="24"/>
                <w:lang/>
              </w:rPr>
            </w:pPr>
            <w:r w:rsidRPr="00290DEA">
              <w:rPr>
                <w:rFonts w:cs="Times New Roman"/>
                <w:bCs/>
                <w:szCs w:val="24"/>
                <w:lang/>
              </w:rPr>
              <w:t>осмисли једноставну мелодију на краћи задати текст;</w:t>
            </w:r>
          </w:p>
          <w:p w:rsidR="00EC15FB" w:rsidRPr="00290DEA" w:rsidRDefault="00EC15FB" w:rsidP="00E06D21">
            <w:pPr>
              <w:numPr>
                <w:ilvl w:val="0"/>
                <w:numId w:val="12"/>
              </w:numPr>
              <w:spacing w:after="60"/>
              <w:cnfStyle w:val="000000010000"/>
              <w:rPr>
                <w:rFonts w:eastAsiaTheme="minorEastAsia" w:cs="Times New Roman"/>
                <w:bCs/>
                <w:szCs w:val="24"/>
                <w:lang/>
              </w:rPr>
            </w:pPr>
            <w:r w:rsidRPr="00290DEA">
              <w:rPr>
                <w:rFonts w:cs="Times New Roman"/>
                <w:bCs/>
                <w:szCs w:val="24"/>
                <w:lang/>
              </w:rPr>
              <w:t xml:space="preserve">поштује договорена правила понашања </w:t>
            </w:r>
            <w:r w:rsidRPr="00290DEA">
              <w:rPr>
                <w:rFonts w:cs="Times New Roman"/>
                <w:bCs/>
                <w:szCs w:val="24"/>
                <w:lang/>
              </w:rPr>
              <w:lastRenderedPageBreak/>
              <w:t>при  извођењу музике;</w:t>
            </w:r>
          </w:p>
          <w:p w:rsidR="00EC15FB" w:rsidRPr="00290DEA" w:rsidRDefault="00EC15FB" w:rsidP="00E06D21">
            <w:pPr>
              <w:numPr>
                <w:ilvl w:val="0"/>
                <w:numId w:val="12"/>
              </w:numPr>
              <w:spacing w:after="200"/>
              <w:contextualSpacing/>
              <w:cnfStyle w:val="000000010000"/>
              <w:rPr>
                <w:rFonts w:eastAsia="Calibri" w:cs="Times New Roman"/>
                <w:szCs w:val="24"/>
                <w:lang/>
              </w:rPr>
            </w:pPr>
            <w:r w:rsidRPr="00290DEA">
              <w:rPr>
                <w:rFonts w:eastAsia="Calibri" w:cs="Times New Roman"/>
                <w:szCs w:val="24"/>
                <w:lang/>
              </w:rPr>
              <w:t xml:space="preserve">коментарише своје и туђе извођење музике; </w:t>
            </w:r>
          </w:p>
          <w:p w:rsidR="00EC15FB" w:rsidRPr="00290DEA" w:rsidRDefault="00EC15FB" w:rsidP="00E06D21">
            <w:pPr>
              <w:numPr>
                <w:ilvl w:val="0"/>
                <w:numId w:val="12"/>
              </w:numPr>
              <w:spacing w:after="60"/>
              <w:cnfStyle w:val="000000010000"/>
              <w:rPr>
                <w:rFonts w:eastAsiaTheme="minorEastAsia" w:cs="Times New Roman"/>
                <w:bCs/>
                <w:szCs w:val="24"/>
                <w:lang/>
              </w:rPr>
            </w:pPr>
            <w:r w:rsidRPr="00290DEA">
              <w:rPr>
                <w:rFonts w:cs="Times New Roman"/>
                <w:bCs/>
                <w:szCs w:val="24"/>
                <w:lang/>
              </w:rPr>
              <w:t>самостално или уз помоћ одраслих користи предности дигитализације:</w:t>
            </w:r>
          </w:p>
          <w:p w:rsidR="00EC15FB" w:rsidRPr="00290DEA" w:rsidRDefault="00EC15FB" w:rsidP="00E06D21">
            <w:pPr>
              <w:pStyle w:val="ListParagraph"/>
              <w:numPr>
                <w:ilvl w:val="0"/>
                <w:numId w:val="12"/>
              </w:numPr>
              <w:tabs>
                <w:tab w:val="left" w:pos="2764"/>
              </w:tabs>
              <w:spacing w:before="32"/>
              <w:cnfStyle w:val="000000010000"/>
              <w:rPr>
                <w:rFonts w:cs="Times New Roman"/>
                <w:b/>
                <w:szCs w:val="24"/>
                <w:lang/>
              </w:rPr>
            </w:pPr>
            <w:r w:rsidRPr="00290DEA">
              <w:rPr>
                <w:rFonts w:eastAsia="Calibri" w:cs="Times New Roman"/>
                <w:szCs w:val="24"/>
                <w:lang/>
              </w:rPr>
              <w:t>учествује у школским приредбама и манифестацијама</w:t>
            </w:r>
          </w:p>
        </w:tc>
        <w:tc>
          <w:tcPr>
            <w:tcW w:w="3461" w:type="dxa"/>
            <w:hideMark/>
          </w:tcPr>
          <w:p w:rsidR="00EC15FB" w:rsidRPr="00290DEA" w:rsidRDefault="00EC15FB">
            <w:pPr>
              <w:widowControl w:val="0"/>
              <w:suppressAutoHyphens/>
              <w:cnfStyle w:val="000000010000"/>
              <w:rPr>
                <w:rFonts w:cs="Times New Roman"/>
                <w:bCs/>
                <w:szCs w:val="24"/>
                <w:lang/>
              </w:rPr>
            </w:pPr>
            <w:r w:rsidRPr="00290DEA">
              <w:rPr>
                <w:rFonts w:cs="Times New Roman"/>
                <w:b/>
                <w:szCs w:val="24"/>
                <w:lang/>
              </w:rPr>
              <w:lastRenderedPageBreak/>
              <w:t xml:space="preserve">- </w:t>
            </w:r>
            <w:r w:rsidRPr="00290DEA">
              <w:rPr>
                <w:rFonts w:cs="Times New Roman"/>
                <w:szCs w:val="24"/>
                <w:lang/>
              </w:rPr>
              <w:t xml:space="preserve">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                                      - Сваки аспект извођења музике има непосредан и драгоцен утицај на развој ученика. Извођењем музике активира се велики број когнитивних радњи, развија се дугорочно памћење и фине моторичке радње.                          -Посебна пажња усмерена је на тактирање. Тактирање двочетвртинског такта треба </w:t>
            </w:r>
            <w:r w:rsidRPr="00290DEA">
              <w:rPr>
                <w:rFonts w:cs="Times New Roman"/>
                <w:szCs w:val="24"/>
                <w:lang/>
              </w:rPr>
              <w:lastRenderedPageBreak/>
              <w:t xml:space="preserve">да проистекне из имитирања покрета доле-горе, трочетвртинског доле-десно-горе (ако се тактира десном руком) итд. Нагласити ученицима да покрети не смеју бити прешироки и да се рука не диже изнад главе и сл.                                                                         – </w:t>
            </w:r>
            <w:r w:rsidRPr="00290DEA">
              <w:rPr>
                <w:rFonts w:cs="Times New Roman"/>
                <w:b/>
                <w:szCs w:val="24"/>
                <w:lang/>
              </w:rPr>
              <w:t>Певање - у</w:t>
            </w:r>
            <w:r w:rsidRPr="00290DEA">
              <w:rPr>
                <w:rFonts w:eastAsia="Arial Unicode MS" w:cs="Times New Roman"/>
                <w:szCs w:val="24"/>
                <w:lang/>
              </w:rPr>
              <w:t xml:space="preserve"> раду са ученицима, наставник треба да обрати пажњу на став тела, правилно дисање и мимику лица, на интонативну  и ритмичку  усклађености, добром фразирању и одговарајућој динамици. Важно је увек обратити пажњу на дикцију и разумевање садржаја.                      - </w:t>
            </w:r>
            <w:r w:rsidRPr="00290DEA">
              <w:rPr>
                <w:rFonts w:cs="Times New Roman"/>
                <w:bCs/>
                <w:szCs w:val="24"/>
                <w:lang/>
              </w:rPr>
              <w:t>Уз певање песама ученици могу да се изражавају и једноставнијим кореографијма.</w:t>
            </w:r>
          </w:p>
          <w:p w:rsidR="00EC15FB" w:rsidRPr="00290DEA" w:rsidRDefault="00EC15FB">
            <w:pPr>
              <w:tabs>
                <w:tab w:val="num" w:pos="720"/>
              </w:tabs>
              <w:cnfStyle w:val="000000010000"/>
              <w:rPr>
                <w:rFonts w:eastAsiaTheme="minorEastAsia" w:cs="Times New Roman"/>
                <w:szCs w:val="24"/>
                <w:lang/>
              </w:rPr>
            </w:pPr>
            <w:r w:rsidRPr="00290DEA">
              <w:rPr>
                <w:rFonts w:cs="Times New Roman"/>
                <w:szCs w:val="24"/>
                <w:lang/>
              </w:rPr>
              <w:t xml:space="preserve">- 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 Вежбе правилног дисања и говорне артикулације треба да претходе обнављању познатих песама, које су опет садржајно и/или музички сличне оној </w:t>
            </w:r>
            <w:r w:rsidRPr="00290DEA">
              <w:rPr>
                <w:rFonts w:cs="Times New Roman"/>
                <w:szCs w:val="24"/>
                <w:lang/>
              </w:rPr>
              <w:lastRenderedPageBreak/>
              <w:t xml:space="preserve">коју ће учити. </w:t>
            </w:r>
          </w:p>
          <w:p w:rsidR="00EC15FB" w:rsidRPr="00290DEA" w:rsidRDefault="00EC15FB">
            <w:pPr>
              <w:cnfStyle w:val="000000010000"/>
              <w:rPr>
                <w:rFonts w:cs="Times New Roman"/>
                <w:szCs w:val="24"/>
                <w:lang/>
              </w:rPr>
            </w:pPr>
            <w:r w:rsidRPr="00290DEA">
              <w:rPr>
                <w:rFonts w:eastAsia="Calibri" w:cs="Times New Roman"/>
                <w:kern w:val="2"/>
                <w:szCs w:val="24"/>
                <w:lang w:eastAsia="hi-IN" w:bidi="hi-IN"/>
              </w:rPr>
              <w:t xml:space="preserve">- Песме се обрађују у </w:t>
            </w:r>
            <w:r w:rsidRPr="00290DEA">
              <w:rPr>
                <w:rFonts w:cs="Times New Roman"/>
                <w:bCs/>
                <w:kern w:val="2"/>
                <w:szCs w:val="24"/>
                <w:lang w:eastAsia="hi-IN" w:bidi="hi-IN"/>
              </w:rPr>
              <w:t xml:space="preserve">тонском опсегу од </w:t>
            </w:r>
            <w:r w:rsidRPr="00290DEA">
              <w:rPr>
                <w:rFonts w:cs="Times New Roman"/>
                <w:bCs/>
                <w:i/>
                <w:kern w:val="2"/>
                <w:szCs w:val="24"/>
                <w:lang w:eastAsia="hi-IN" w:bidi="hi-IN"/>
              </w:rPr>
              <w:t>ха</w:t>
            </w:r>
            <w:r w:rsidRPr="00290DEA">
              <w:rPr>
                <w:rFonts w:cs="Times New Roman"/>
                <w:bCs/>
                <w:kern w:val="2"/>
                <w:szCs w:val="24"/>
                <w:vertAlign w:val="superscript"/>
                <w:lang w:eastAsia="hi-IN" w:bidi="hi-IN"/>
              </w:rPr>
              <w:t xml:space="preserve"> </w:t>
            </w:r>
            <w:r w:rsidRPr="00290DEA">
              <w:rPr>
                <w:rFonts w:cs="Times New Roman"/>
                <w:bCs/>
                <w:kern w:val="2"/>
                <w:szCs w:val="24"/>
                <w:lang w:eastAsia="hi-IN" w:bidi="hi-IN"/>
              </w:rPr>
              <w:t xml:space="preserve">до </w:t>
            </w:r>
            <w:r w:rsidRPr="00290DEA">
              <w:rPr>
                <w:rFonts w:cs="Times New Roman"/>
                <w:bCs/>
                <w:i/>
                <w:kern w:val="2"/>
                <w:szCs w:val="24"/>
                <w:lang w:eastAsia="hi-IN" w:bidi="hi-IN"/>
              </w:rPr>
              <w:t>це</w:t>
            </w:r>
            <w:r w:rsidRPr="00290DEA">
              <w:rPr>
                <w:rFonts w:cs="Times New Roman"/>
                <w:bCs/>
                <w:i/>
                <w:kern w:val="2"/>
                <w:szCs w:val="24"/>
                <w:vertAlign w:val="superscript"/>
                <w:lang w:eastAsia="hi-IN" w:bidi="hi-IN"/>
              </w:rPr>
              <w:t>2</w:t>
            </w:r>
            <w:r w:rsidRPr="00290DEA">
              <w:rPr>
                <w:rFonts w:eastAsia="Calibri" w:cs="Times New Roman"/>
                <w:kern w:val="2"/>
                <w:szCs w:val="24"/>
                <w:lang w:eastAsia="hi-IN" w:bidi="hi-IN"/>
              </w:rPr>
              <w:t xml:space="preserve">. Це-дур лествицу обрадити након поставке свих тонских висина.          – Током обраде Це-дур лествице наставну активност усмеравати на уочавање звучности тонског рода и на поступан тонски низ који преовлада у лествици (инструктивни пример песме </w:t>
            </w:r>
            <w:r w:rsidRPr="00290DEA">
              <w:rPr>
                <w:rFonts w:eastAsia="Calibri" w:cs="Times New Roman"/>
                <w:i/>
                <w:kern w:val="2"/>
                <w:szCs w:val="24"/>
                <w:lang w:eastAsia="hi-IN" w:bidi="hi-IN"/>
              </w:rPr>
              <w:t>До, нам жели добар дан</w:t>
            </w:r>
            <w:r w:rsidRPr="00290DEA">
              <w:rPr>
                <w:rFonts w:eastAsia="Calibri" w:cs="Times New Roman"/>
                <w:kern w:val="2"/>
                <w:szCs w:val="24"/>
                <w:lang w:eastAsia="hi-IN" w:bidi="hi-IN"/>
              </w:rPr>
              <w:t>).             - Појмове ступањ, степен и полустепен усвојити обрадом песама/инструктивних примера</w:t>
            </w:r>
          </w:p>
          <w:p w:rsidR="00EC15FB" w:rsidRPr="00290DEA" w:rsidRDefault="00EC15FB">
            <w:pPr>
              <w:widowControl w:val="0"/>
              <w:suppressAutoHyphens/>
              <w:spacing w:after="240"/>
              <w:cnfStyle w:val="000000010000"/>
              <w:rPr>
                <w:rFonts w:eastAsia="SimSun" w:cs="Times New Roman"/>
                <w:b/>
                <w:kern w:val="2"/>
                <w:szCs w:val="24"/>
                <w:lang w:eastAsia="hi-IN" w:bidi="hi-IN"/>
              </w:rPr>
            </w:pPr>
            <w:r w:rsidRPr="00290DEA">
              <w:rPr>
                <w:rFonts w:cs="Times New Roman"/>
                <w:b/>
                <w:szCs w:val="24"/>
                <w:lang/>
              </w:rPr>
              <w:t xml:space="preserve">- </w:t>
            </w:r>
            <w:r w:rsidRPr="00290DEA">
              <w:rPr>
                <w:rFonts w:eastAsia="SimSun" w:cs="Times New Roman"/>
                <w:b/>
                <w:kern w:val="2"/>
                <w:szCs w:val="24"/>
                <w:lang w:eastAsia="hi-IN" w:bidi="hi-IN"/>
              </w:rPr>
              <w:t>Свирање</w:t>
            </w:r>
            <w:r w:rsidRPr="00290DEA">
              <w:rPr>
                <w:rFonts w:eastAsia="Calibri" w:cs="Times New Roman"/>
                <w:szCs w:val="24"/>
                <w:lang/>
              </w:rPr>
              <w:t xml:space="preserve"> се реализује на дечјим и алтернативним инструментима. </w:t>
            </w:r>
            <w:r w:rsidRPr="00290DEA">
              <w:rPr>
                <w:rFonts w:cs="Times New Roman"/>
                <w:szCs w:val="24"/>
                <w:lang/>
              </w:rPr>
              <w:t xml:space="preserve">Избор инструмената зависи од музичког садржаја. </w:t>
            </w:r>
            <w:r w:rsidRPr="00290DEA">
              <w:rPr>
                <w:rFonts w:eastAsia="SimSun" w:cs="Times New Roman"/>
                <w:b/>
                <w:kern w:val="2"/>
                <w:szCs w:val="24"/>
                <w:lang w:eastAsia="hi-IN" w:bidi="hi-IN"/>
              </w:rPr>
              <w:t xml:space="preserve">                                                                                     - </w:t>
            </w:r>
            <w:r w:rsidRPr="00290DEA">
              <w:rPr>
                <w:rFonts w:cs="Times New Roman"/>
                <w:szCs w:val="24"/>
                <w:lang/>
              </w:rPr>
              <w:t xml:space="preserve">Примери ритмичке и мелодијске пратње могу бити:  </w:t>
            </w:r>
          </w:p>
          <w:p w:rsidR="00EC15FB" w:rsidRPr="00290DEA" w:rsidRDefault="00EC15FB" w:rsidP="00E06D21">
            <w:pPr>
              <w:numPr>
                <w:ilvl w:val="0"/>
                <w:numId w:val="13"/>
              </w:numPr>
              <w:ind w:left="436" w:hanging="270"/>
              <w:contextualSpacing/>
              <w:cnfStyle w:val="000000010000"/>
              <w:rPr>
                <w:rFonts w:eastAsia="Calibri" w:cs="Times New Roman"/>
                <w:szCs w:val="24"/>
                <w:lang/>
              </w:rPr>
            </w:pPr>
            <w:r w:rsidRPr="00290DEA">
              <w:rPr>
                <w:rFonts w:eastAsia="Calibri" w:cs="Times New Roman"/>
                <w:szCs w:val="24"/>
                <w:lang/>
              </w:rPr>
              <w:t>извођење једноставнијих ритмичких аранжмана;</w:t>
            </w:r>
          </w:p>
          <w:p w:rsidR="00EC15FB" w:rsidRPr="00290DEA" w:rsidRDefault="00EC15FB" w:rsidP="00E06D21">
            <w:pPr>
              <w:numPr>
                <w:ilvl w:val="0"/>
                <w:numId w:val="13"/>
              </w:numPr>
              <w:spacing w:after="200"/>
              <w:ind w:left="436" w:hanging="270"/>
              <w:contextualSpacing/>
              <w:cnfStyle w:val="000000010000"/>
              <w:rPr>
                <w:rFonts w:eastAsia="Calibri" w:cs="Times New Roman"/>
                <w:szCs w:val="24"/>
                <w:lang/>
              </w:rPr>
            </w:pPr>
            <w:r w:rsidRPr="00290DEA">
              <w:rPr>
                <w:rFonts w:eastAsia="Calibri" w:cs="Times New Roman"/>
                <w:szCs w:val="24"/>
                <w:lang/>
              </w:rPr>
              <w:t>извођење дводелне, троделне и четвороделне мере;</w:t>
            </w:r>
          </w:p>
          <w:p w:rsidR="00EC15FB" w:rsidRPr="00290DEA" w:rsidRDefault="00EC15FB" w:rsidP="00E06D21">
            <w:pPr>
              <w:numPr>
                <w:ilvl w:val="0"/>
                <w:numId w:val="13"/>
              </w:numPr>
              <w:spacing w:after="200"/>
              <w:ind w:left="436" w:hanging="270"/>
              <w:contextualSpacing/>
              <w:cnfStyle w:val="000000010000"/>
              <w:rPr>
                <w:rFonts w:eastAsia="Calibri" w:cs="Times New Roman"/>
                <w:szCs w:val="24"/>
                <w:lang/>
              </w:rPr>
            </w:pPr>
            <w:r w:rsidRPr="00290DEA">
              <w:rPr>
                <w:rFonts w:eastAsia="Calibri" w:cs="Times New Roman"/>
                <w:szCs w:val="24"/>
                <w:lang/>
              </w:rPr>
              <w:t>свирање једноставних мелодијских аранжмана у дводелном, троделном и четвороделом такту.</w:t>
            </w:r>
          </w:p>
          <w:p w:rsidR="00EC15FB" w:rsidRPr="00290DEA" w:rsidRDefault="00EC15FB">
            <w:pPr>
              <w:widowControl w:val="0"/>
              <w:suppressAutoHyphens/>
              <w:spacing w:after="240"/>
              <w:cnfStyle w:val="000000010000"/>
              <w:rPr>
                <w:rFonts w:eastAsia="SimSun" w:cs="Times New Roman"/>
                <w:kern w:val="2"/>
                <w:szCs w:val="24"/>
                <w:lang w:eastAsia="hi-IN" w:bidi="hi-IN"/>
              </w:rPr>
            </w:pPr>
            <w:r w:rsidRPr="00290DEA">
              <w:rPr>
                <w:rFonts w:cs="Times New Roman"/>
                <w:kern w:val="2"/>
                <w:szCs w:val="24"/>
                <w:lang w:eastAsia="hi-IN" w:bidi="hi-IN"/>
              </w:rPr>
              <w:t xml:space="preserve">- Једноставне композиције, дечје песме и модели за </w:t>
            </w:r>
            <w:r w:rsidRPr="00290DEA">
              <w:rPr>
                <w:rFonts w:cs="Times New Roman"/>
                <w:kern w:val="2"/>
                <w:szCs w:val="24"/>
                <w:lang w:eastAsia="hi-IN" w:bidi="hi-IN"/>
              </w:rPr>
              <w:lastRenderedPageBreak/>
              <w:t xml:space="preserve">певање могу се користити и као примери за свирање.                            - </w:t>
            </w:r>
            <w:r w:rsidRPr="00290DEA">
              <w:rPr>
                <w:rFonts w:eastAsia="SimSun" w:cs="Times New Roman"/>
                <w:kern w:val="2"/>
                <w:szCs w:val="24"/>
                <w:lang w:eastAsia="hi-IN" w:bidi="hi-IN"/>
              </w:rPr>
              <w:t>У извођењу инструменталних аранжмана ученике делити у две или три групе.</w:t>
            </w:r>
          </w:p>
        </w:tc>
        <w:tc>
          <w:tcPr>
            <w:tcW w:w="2019" w:type="dxa"/>
          </w:tcPr>
          <w:p w:rsidR="00EC15FB" w:rsidRPr="00290DEA" w:rsidRDefault="00EC15FB">
            <w:pPr>
              <w:tabs>
                <w:tab w:val="left" w:pos="2764"/>
              </w:tabs>
              <w:spacing w:before="32"/>
              <w:cnfStyle w:val="000000010000"/>
              <w:rPr>
                <w:rFonts w:eastAsiaTheme="minorEastAsia" w:cs="Times New Roman"/>
                <w:b/>
                <w:szCs w:val="24"/>
                <w:lang/>
              </w:rPr>
            </w:pPr>
            <w:r w:rsidRPr="00290DEA">
              <w:rPr>
                <w:rFonts w:cs="Times New Roman"/>
                <w:b/>
                <w:szCs w:val="24"/>
                <w:lang/>
              </w:rPr>
              <w:lastRenderedPageBreak/>
              <w:t>СЈ- Језик и граматика, Језичка култура</w:t>
            </w:r>
          </w:p>
          <w:p w:rsidR="00EC15FB" w:rsidRPr="00290DEA" w:rsidRDefault="00EC15FB">
            <w:pPr>
              <w:tabs>
                <w:tab w:val="left" w:pos="2764"/>
              </w:tabs>
              <w:spacing w:before="32"/>
              <w:cnfStyle w:val="000000010000"/>
              <w:rPr>
                <w:rFonts w:cs="Times New Roman"/>
                <w:b/>
                <w:szCs w:val="24"/>
                <w:lang/>
              </w:rPr>
            </w:pPr>
            <w:r w:rsidRPr="00290DEA">
              <w:rPr>
                <w:rFonts w:cs="Times New Roman"/>
                <w:b/>
                <w:szCs w:val="24"/>
                <w:lang/>
              </w:rPr>
              <w:t>ЛК- Сцена, Наслеђе</w:t>
            </w:r>
          </w:p>
          <w:p w:rsidR="00EC15FB" w:rsidRPr="00290DEA" w:rsidRDefault="00EC15FB">
            <w:pPr>
              <w:tabs>
                <w:tab w:val="left" w:pos="2764"/>
              </w:tabs>
              <w:spacing w:before="32"/>
              <w:cnfStyle w:val="000000010000"/>
              <w:rPr>
                <w:rFonts w:cs="Times New Roman"/>
                <w:b/>
                <w:szCs w:val="24"/>
                <w:lang/>
              </w:rPr>
            </w:pPr>
            <w:r w:rsidRPr="00290DEA">
              <w:rPr>
                <w:rFonts w:cs="Times New Roman"/>
                <w:b/>
                <w:szCs w:val="24"/>
                <w:lang/>
              </w:rPr>
              <w:t>ПН, НТ</w:t>
            </w:r>
          </w:p>
          <w:p w:rsidR="00EC15FB" w:rsidRPr="00290DEA" w:rsidRDefault="00EC15FB">
            <w:pPr>
              <w:tabs>
                <w:tab w:val="left" w:pos="2764"/>
              </w:tabs>
              <w:spacing w:before="32"/>
              <w:cnfStyle w:val="000000010000"/>
              <w:rPr>
                <w:rFonts w:cs="Times New Roman"/>
                <w:b/>
                <w:szCs w:val="24"/>
                <w:lang/>
              </w:rPr>
            </w:pPr>
          </w:p>
        </w:tc>
      </w:tr>
      <w:tr w:rsidR="00EC15FB" w:rsidRPr="00290DEA" w:rsidTr="00290DEA">
        <w:trPr>
          <w:cnfStyle w:val="000000100000"/>
        </w:trPr>
        <w:tc>
          <w:tcPr>
            <w:cnfStyle w:val="001000000000"/>
            <w:tcW w:w="671" w:type="dxa"/>
            <w:hideMark/>
          </w:tcPr>
          <w:p w:rsidR="00EC15FB" w:rsidRPr="00290DEA" w:rsidRDefault="00EC15FB">
            <w:pPr>
              <w:tabs>
                <w:tab w:val="left" w:pos="2764"/>
              </w:tabs>
              <w:spacing w:before="32"/>
              <w:jc w:val="center"/>
              <w:rPr>
                <w:rFonts w:ascii="Times New Roman" w:hAnsi="Times New Roman"/>
                <w:b w:val="0"/>
                <w:szCs w:val="24"/>
                <w:lang/>
              </w:rPr>
            </w:pPr>
            <w:r w:rsidRPr="00290DEA">
              <w:rPr>
                <w:rFonts w:ascii="Times New Roman" w:hAnsi="Times New Roman"/>
                <w:szCs w:val="24"/>
                <w:lang/>
              </w:rPr>
              <w:lastRenderedPageBreak/>
              <w:t>3.</w:t>
            </w:r>
          </w:p>
        </w:tc>
        <w:tc>
          <w:tcPr>
            <w:tcW w:w="1929" w:type="dxa"/>
          </w:tcPr>
          <w:p w:rsidR="00EC15FB" w:rsidRPr="00290DEA" w:rsidRDefault="00EC15FB">
            <w:pPr>
              <w:widowControl w:val="0"/>
              <w:spacing w:before="57"/>
              <w:jc w:val="center"/>
              <w:cnfStyle w:val="000000100000"/>
              <w:rPr>
                <w:rFonts w:cs="Times New Roman"/>
                <w:b/>
                <w:lang/>
              </w:rPr>
            </w:pPr>
            <w:r w:rsidRPr="00290DEA">
              <w:rPr>
                <w:rFonts w:cs="Times New Roman"/>
                <w:b/>
                <w:lang/>
              </w:rPr>
              <w:t>МУЗИЧКО</w:t>
            </w:r>
          </w:p>
          <w:p w:rsidR="00EC15FB" w:rsidRPr="00290DEA" w:rsidRDefault="00EC15FB">
            <w:pPr>
              <w:widowControl w:val="0"/>
              <w:spacing w:before="57"/>
              <w:jc w:val="center"/>
              <w:cnfStyle w:val="000000100000"/>
              <w:rPr>
                <w:rFonts w:cs="Times New Roman"/>
                <w:b/>
                <w:lang/>
              </w:rPr>
            </w:pPr>
            <w:r w:rsidRPr="00290DEA">
              <w:rPr>
                <w:rFonts w:cs="Times New Roman"/>
                <w:b/>
                <w:lang/>
              </w:rPr>
              <w:t>СТВАРАЛАШТВО</w:t>
            </w:r>
          </w:p>
          <w:p w:rsidR="00EC15FB" w:rsidRPr="00290DEA" w:rsidRDefault="00EC15FB">
            <w:pPr>
              <w:tabs>
                <w:tab w:val="left" w:pos="2764"/>
              </w:tabs>
              <w:spacing w:before="32"/>
              <w:jc w:val="center"/>
              <w:cnfStyle w:val="000000100000"/>
              <w:rPr>
                <w:rFonts w:cs="Times New Roman"/>
                <w:b/>
                <w:szCs w:val="24"/>
                <w:lang/>
              </w:rPr>
            </w:pPr>
          </w:p>
        </w:tc>
        <w:tc>
          <w:tcPr>
            <w:tcW w:w="4860" w:type="dxa"/>
            <w:hideMark/>
          </w:tcPr>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опише своја осећања у вези са слушањем музике;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препознаје народну и уметничку музику;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опише улогу музике у медијима;</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разликује инструменте по боји звука и изражајним могућностима;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 xml:space="preserve">повеже карактер дела са избором инструмента и елементима музичкe изражајнoсти; </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уочи контраст и понављање у музичком делу;</w:t>
            </w:r>
          </w:p>
          <w:p w:rsidR="00EC15FB" w:rsidRPr="00290DEA" w:rsidRDefault="00EC15FB" w:rsidP="00E06D21">
            <w:pPr>
              <w:numPr>
                <w:ilvl w:val="0"/>
                <w:numId w:val="12"/>
              </w:numPr>
              <w:spacing w:after="200"/>
              <w:contextualSpacing/>
              <w:cnfStyle w:val="000000100000"/>
              <w:rPr>
                <w:rFonts w:eastAsia="Calibri" w:cs="Times New Roman"/>
                <w:szCs w:val="24"/>
                <w:lang/>
              </w:rPr>
            </w:pPr>
            <w:r w:rsidRPr="00290DEA">
              <w:rPr>
                <w:rFonts w:eastAsia="Calibri" w:cs="Times New Roman"/>
                <w:szCs w:val="24"/>
                <w:lang/>
              </w:rPr>
              <w:t>пева и свира по слуху и са нотног текста песме различитог садржаја и расположења;</w:t>
            </w:r>
          </w:p>
          <w:p w:rsidR="00EC15FB" w:rsidRPr="00290DEA" w:rsidRDefault="00EC15FB" w:rsidP="00E06D21">
            <w:pPr>
              <w:widowControl w:val="0"/>
              <w:numPr>
                <w:ilvl w:val="0"/>
                <w:numId w:val="12"/>
              </w:numPr>
              <w:autoSpaceDE w:val="0"/>
              <w:autoSpaceDN w:val="0"/>
              <w:adjustRightInd w:val="0"/>
              <w:spacing w:after="200"/>
              <w:contextualSpacing/>
              <w:cnfStyle w:val="000000100000"/>
              <w:rPr>
                <w:rFonts w:cs="Times New Roman"/>
                <w:bCs/>
                <w:szCs w:val="24"/>
                <w:lang/>
              </w:rPr>
            </w:pPr>
            <w:r w:rsidRPr="00290DEA">
              <w:rPr>
                <w:rFonts w:cs="Times New Roman"/>
                <w:bCs/>
                <w:szCs w:val="24"/>
                <w:lang/>
              </w:rPr>
              <w:t>примени изражајне музичке елементе;</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 xml:space="preserve">осмисли и изведе једноставну ритмичку и мелодијску пратњу; </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 xml:space="preserve">осмисли музички одговор на музичко питање; </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осмисли једноставну мелодију на краћи задати текст;</w:t>
            </w:r>
          </w:p>
          <w:p w:rsidR="00EC15FB" w:rsidRPr="00290DEA" w:rsidRDefault="00EC15FB" w:rsidP="00E06D21">
            <w:pPr>
              <w:widowControl w:val="0"/>
              <w:numPr>
                <w:ilvl w:val="0"/>
                <w:numId w:val="12"/>
              </w:numPr>
              <w:suppressAutoHyphens/>
              <w:spacing w:after="60"/>
              <w:ind w:right="-2"/>
              <w:cnfStyle w:val="000000100000"/>
              <w:rPr>
                <w:rFonts w:cs="Times New Roman"/>
                <w:bCs/>
                <w:szCs w:val="24"/>
                <w:lang/>
              </w:rPr>
            </w:pPr>
            <w:r w:rsidRPr="00290DEA">
              <w:rPr>
                <w:rFonts w:cs="Times New Roman"/>
                <w:bCs/>
                <w:szCs w:val="24"/>
                <w:lang/>
              </w:rPr>
              <w:t>изабере одговарајући музички садржај (од понуђених) према литерарном садржају;</w:t>
            </w:r>
          </w:p>
          <w:p w:rsidR="00EC15FB" w:rsidRPr="00290DEA" w:rsidRDefault="00EC15FB" w:rsidP="00E06D21">
            <w:pPr>
              <w:numPr>
                <w:ilvl w:val="0"/>
                <w:numId w:val="12"/>
              </w:numPr>
              <w:spacing w:after="60"/>
              <w:cnfStyle w:val="000000100000"/>
              <w:rPr>
                <w:rFonts w:eastAsiaTheme="minorEastAsia" w:cs="Times New Roman"/>
                <w:bCs/>
                <w:szCs w:val="24"/>
                <w:lang/>
              </w:rPr>
            </w:pPr>
            <w:r w:rsidRPr="00290DEA">
              <w:rPr>
                <w:rFonts w:cs="Times New Roman"/>
                <w:bCs/>
                <w:szCs w:val="24"/>
                <w:lang/>
              </w:rPr>
              <w:t>поштује договорена правила понашања при слушању и извођењу музике;</w:t>
            </w:r>
          </w:p>
          <w:p w:rsidR="00EC15FB" w:rsidRPr="00290DEA" w:rsidRDefault="00EC15FB" w:rsidP="00E06D21">
            <w:pPr>
              <w:numPr>
                <w:ilvl w:val="0"/>
                <w:numId w:val="12"/>
              </w:numPr>
              <w:spacing w:after="200"/>
              <w:contextualSpacing/>
              <w:cnfStyle w:val="000000100000"/>
              <w:rPr>
                <w:rFonts w:eastAsia="Calibri" w:cs="Times New Roman"/>
                <w:szCs w:val="24"/>
                <w:lang/>
              </w:rPr>
            </w:pPr>
            <w:r w:rsidRPr="00290DEA">
              <w:rPr>
                <w:rFonts w:eastAsia="Calibri" w:cs="Times New Roman"/>
                <w:szCs w:val="24"/>
                <w:lang/>
              </w:rPr>
              <w:t xml:space="preserve">коментарише своје и туђе извођење </w:t>
            </w:r>
            <w:r w:rsidRPr="00290DEA">
              <w:rPr>
                <w:rFonts w:eastAsia="Calibri" w:cs="Times New Roman"/>
                <w:szCs w:val="24"/>
                <w:lang/>
              </w:rPr>
              <w:lastRenderedPageBreak/>
              <w:t xml:space="preserve">музике; </w:t>
            </w:r>
          </w:p>
          <w:p w:rsidR="00EC15FB" w:rsidRPr="00290DEA" w:rsidRDefault="00EC15FB" w:rsidP="00E06D21">
            <w:pPr>
              <w:numPr>
                <w:ilvl w:val="0"/>
                <w:numId w:val="12"/>
              </w:numPr>
              <w:spacing w:after="60"/>
              <w:cnfStyle w:val="000000100000"/>
              <w:rPr>
                <w:rFonts w:eastAsiaTheme="minorEastAsia" w:cs="Times New Roman"/>
                <w:bCs/>
                <w:szCs w:val="24"/>
                <w:lang/>
              </w:rPr>
            </w:pPr>
            <w:r w:rsidRPr="00290DEA">
              <w:rPr>
                <w:rFonts w:cs="Times New Roman"/>
                <w:bCs/>
                <w:szCs w:val="24"/>
                <w:lang/>
              </w:rPr>
              <w:t>самостално или уз помоћ одраслих користи предности дигитализације:</w:t>
            </w:r>
          </w:p>
          <w:p w:rsidR="00EC15FB" w:rsidRPr="00290DEA" w:rsidRDefault="00EC15FB" w:rsidP="00E06D21">
            <w:pPr>
              <w:pStyle w:val="ListParagraph"/>
              <w:numPr>
                <w:ilvl w:val="0"/>
                <w:numId w:val="12"/>
              </w:numPr>
              <w:tabs>
                <w:tab w:val="left" w:pos="2764"/>
              </w:tabs>
              <w:spacing w:before="32"/>
              <w:cnfStyle w:val="000000100000"/>
              <w:rPr>
                <w:rFonts w:cs="Times New Roman"/>
                <w:b/>
                <w:szCs w:val="24"/>
                <w:lang/>
              </w:rPr>
            </w:pPr>
            <w:r w:rsidRPr="00290DEA">
              <w:rPr>
                <w:rFonts w:eastAsia="Calibri" w:cs="Times New Roman"/>
                <w:szCs w:val="24"/>
                <w:lang/>
              </w:rPr>
              <w:t>учествује у школским приредбама и манифестацијама</w:t>
            </w:r>
          </w:p>
        </w:tc>
        <w:tc>
          <w:tcPr>
            <w:tcW w:w="3461" w:type="dxa"/>
            <w:hideMark/>
          </w:tcPr>
          <w:p w:rsidR="00EC15FB" w:rsidRPr="00290DEA" w:rsidRDefault="00EC15FB">
            <w:pPr>
              <w:tabs>
                <w:tab w:val="left" w:pos="2764"/>
              </w:tabs>
              <w:spacing w:before="32"/>
              <w:cnfStyle w:val="000000100000"/>
              <w:rPr>
                <w:rFonts w:cs="Times New Roman"/>
                <w:szCs w:val="24"/>
                <w:lang/>
              </w:rPr>
            </w:pPr>
            <w:r w:rsidRPr="00290DEA">
              <w:rPr>
                <w:rFonts w:cs="Times New Roman"/>
                <w:b/>
                <w:szCs w:val="24"/>
                <w:lang/>
              </w:rPr>
              <w:lastRenderedPageBreak/>
              <w:t>-</w:t>
            </w:r>
            <w:r w:rsidRPr="00290DEA">
              <w:rPr>
                <w:rFonts w:cs="Times New Roman"/>
                <w:szCs w:val="24"/>
                <w:lang/>
              </w:rPr>
              <w:t>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rsidR="00EC15FB" w:rsidRPr="00290DEA" w:rsidRDefault="00EC15FB">
            <w:pPr>
              <w:cnfStyle w:val="000000100000"/>
              <w:rPr>
                <w:rFonts w:cs="Times New Roman"/>
                <w:szCs w:val="24"/>
                <w:lang/>
              </w:rPr>
            </w:pPr>
            <w:r w:rsidRPr="00290DEA">
              <w:rPr>
                <w:rFonts w:cs="Times New Roman"/>
                <w:szCs w:val="24"/>
                <w:lang/>
              </w:rPr>
              <w:t>- Дечје музичко стваралаштво пoдстичe музичку машту, утиче на развој ствaрaлaчкoг мишљeња, прoдубљуje интeрeсoвaњa и тако дoпринoси квалитетнијем остваривању позитивних исхода наставе.</w:t>
            </w:r>
          </w:p>
          <w:p w:rsidR="00EC15FB" w:rsidRPr="00290DEA" w:rsidRDefault="00EC15FB">
            <w:pPr>
              <w:cnfStyle w:val="000000100000"/>
              <w:rPr>
                <w:rFonts w:cs="Times New Roman"/>
                <w:szCs w:val="24"/>
                <w:lang/>
              </w:rPr>
            </w:pPr>
            <w:r w:rsidRPr="00290DEA">
              <w:rPr>
                <w:rFonts w:cs="Times New Roman"/>
                <w:szCs w:val="24"/>
                <w:lang/>
              </w:rPr>
              <w:t xml:space="preserve">- Ствaрaлaштвo мoжe бити зaступљeнo крoз: </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szCs w:val="24"/>
                <w:lang/>
              </w:rPr>
              <w:t xml:space="preserve">осмишљавање једноставне </w:t>
            </w:r>
            <w:r w:rsidRPr="00290DEA">
              <w:rPr>
                <w:rFonts w:cs="Times New Roman"/>
                <w:bCs/>
                <w:szCs w:val="24"/>
                <w:lang/>
              </w:rPr>
              <w:t>кореографије;</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bCs/>
                <w:szCs w:val="24"/>
                <w:lang/>
              </w:rPr>
              <w:t>израду дечјих ритмичких инструмената од различитих материјала;</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bCs/>
                <w:szCs w:val="24"/>
                <w:lang/>
              </w:rPr>
              <w:t>стварање једноставне ритмичке и мелодијске пратње;</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szCs w:val="24"/>
                <w:lang/>
              </w:rPr>
              <w:t>музичке импровизације;</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szCs w:val="24"/>
                <w:lang/>
              </w:rPr>
              <w:lastRenderedPageBreak/>
              <w:t>музичкa питaњa и oдгoвoрe;</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bCs/>
                <w:szCs w:val="24"/>
                <w:lang/>
              </w:rPr>
              <w:t>музичку допуњалку;</w:t>
            </w:r>
          </w:p>
          <w:p w:rsidR="00EC15FB" w:rsidRPr="00290DEA" w:rsidRDefault="00EC15FB" w:rsidP="00E06D21">
            <w:pPr>
              <w:widowControl w:val="0"/>
              <w:numPr>
                <w:ilvl w:val="0"/>
                <w:numId w:val="14"/>
              </w:numPr>
              <w:ind w:left="406" w:hanging="270"/>
              <w:contextualSpacing/>
              <w:cnfStyle w:val="000000100000"/>
              <w:rPr>
                <w:rFonts w:cs="Times New Roman"/>
                <w:szCs w:val="24"/>
                <w:lang/>
              </w:rPr>
            </w:pPr>
            <w:r w:rsidRPr="00290DEA">
              <w:rPr>
                <w:rFonts w:cs="Times New Roman"/>
                <w:szCs w:val="24"/>
                <w:lang/>
              </w:rPr>
              <w:t xml:space="preserve">кoмпoнoвaњe мeлoдиje нa зaдaти тeкст; </w:t>
            </w:r>
          </w:p>
          <w:p w:rsidR="00EC15FB" w:rsidRPr="00290DEA" w:rsidRDefault="00EC15FB" w:rsidP="00E06D21">
            <w:pPr>
              <w:widowControl w:val="0"/>
              <w:numPr>
                <w:ilvl w:val="0"/>
                <w:numId w:val="14"/>
              </w:numPr>
              <w:spacing w:after="200"/>
              <w:ind w:left="406" w:hanging="270"/>
              <w:contextualSpacing/>
              <w:cnfStyle w:val="000000100000"/>
              <w:rPr>
                <w:rFonts w:cs="Times New Roman"/>
                <w:szCs w:val="24"/>
                <w:lang/>
              </w:rPr>
            </w:pPr>
            <w:r w:rsidRPr="00290DEA">
              <w:rPr>
                <w:rFonts w:cs="Times New Roman"/>
                <w:szCs w:val="24"/>
                <w:lang/>
              </w:rPr>
              <w:t>одабир познатог музичког садржаја у односу на литерарни.</w:t>
            </w:r>
          </w:p>
          <w:p w:rsidR="00EC15FB" w:rsidRPr="00290DEA" w:rsidRDefault="00EC15FB">
            <w:pPr>
              <w:widowControl w:val="0"/>
              <w:autoSpaceDE w:val="0"/>
              <w:autoSpaceDN w:val="0"/>
              <w:adjustRightInd w:val="0"/>
              <w:cnfStyle w:val="000000100000"/>
              <w:rPr>
                <w:rFonts w:cs="Times New Roman"/>
                <w:szCs w:val="24"/>
                <w:lang w:eastAsia="sr-Latn-CS"/>
              </w:rPr>
            </w:pPr>
            <w:r w:rsidRPr="00290DEA">
              <w:rPr>
                <w:rFonts w:cs="Times New Roman"/>
                <w:szCs w:val="24"/>
                <w:lang w:eastAsia="sr-Latn-CS"/>
              </w:rPr>
              <w:t xml:space="preserve">- Сви видови музичког стваралаштва реализују се искључиво по слуху, без записивања.  </w:t>
            </w:r>
          </w:p>
          <w:p w:rsidR="00EC15FB" w:rsidRPr="00290DEA" w:rsidRDefault="00EC15FB">
            <w:pPr>
              <w:tabs>
                <w:tab w:val="left" w:pos="2764"/>
              </w:tabs>
              <w:spacing w:before="32"/>
              <w:cnfStyle w:val="000000100000"/>
              <w:rPr>
                <w:rFonts w:eastAsiaTheme="minorEastAsia" w:cs="Times New Roman"/>
                <w:b/>
                <w:szCs w:val="24"/>
                <w:lang/>
              </w:rPr>
            </w:pPr>
            <w:r w:rsidRPr="00290DEA">
              <w:rPr>
                <w:rFonts w:cs="Times New Roman"/>
                <w:szCs w:val="24"/>
                <w:lang w:eastAsia="sr-Latn-CS"/>
              </w:rPr>
              <w:t>- 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w:t>
            </w:r>
          </w:p>
        </w:tc>
        <w:tc>
          <w:tcPr>
            <w:tcW w:w="2019" w:type="dxa"/>
            <w:hideMark/>
          </w:tcPr>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lastRenderedPageBreak/>
              <w:t>СЈ-Све теме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МАТ – Мерење и мере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ЛК- Сцена, Наслеђе</w:t>
            </w:r>
          </w:p>
          <w:p w:rsidR="00EC15FB" w:rsidRPr="00290DEA" w:rsidRDefault="00EC15FB">
            <w:pPr>
              <w:tabs>
                <w:tab w:val="left" w:pos="2764"/>
              </w:tabs>
              <w:spacing w:before="32"/>
              <w:cnfStyle w:val="000000100000"/>
              <w:rPr>
                <w:rFonts w:cs="Times New Roman"/>
                <w:b/>
                <w:szCs w:val="24"/>
                <w:lang/>
              </w:rPr>
            </w:pPr>
            <w:r w:rsidRPr="00290DEA">
              <w:rPr>
                <w:rFonts w:cs="Times New Roman"/>
                <w:b/>
                <w:szCs w:val="24"/>
                <w:lang/>
              </w:rPr>
              <w:t>ПН, НТ</w:t>
            </w:r>
          </w:p>
        </w:tc>
      </w:tr>
    </w:tbl>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rPr>
          <w:rFonts w:ascii="Times New Roman" w:eastAsia="Times New Roman" w:hAnsi="Times New Roman" w:cs="Times New Roman"/>
          <w:bCs/>
          <w:sz w:val="24"/>
          <w:szCs w:val="24"/>
          <w:lang/>
        </w:rPr>
      </w:pPr>
      <w:r w:rsidRPr="00290DEA">
        <w:rPr>
          <w:rFonts w:ascii="Times New Roman" w:eastAsia="Times New Roman" w:hAnsi="Times New Roman" w:cs="Times New Roman"/>
          <w:b/>
          <w:bCs/>
          <w:sz w:val="24"/>
          <w:szCs w:val="24"/>
          <w:lang/>
        </w:rPr>
        <w:lastRenderedPageBreak/>
        <w:t xml:space="preserve">Кључне речи: </w:t>
      </w:r>
      <w:r w:rsidRPr="00290DEA">
        <w:rPr>
          <w:rFonts w:ascii="Times New Roman" w:eastAsia="Times New Roman" w:hAnsi="Times New Roman" w:cs="Times New Roman"/>
          <w:bCs/>
          <w:sz w:val="24"/>
          <w:szCs w:val="24"/>
          <w:lang/>
        </w:rPr>
        <w:t xml:space="preserve">певање, свирање, слушање, музичке игре, музички </w:t>
      </w:r>
      <w:r w:rsidRPr="00290DEA">
        <w:rPr>
          <w:rFonts w:ascii="Times New Roman" w:hAnsi="Times New Roman" w:cs="Times New Roman"/>
          <w:sz w:val="24"/>
          <w:szCs w:val="24"/>
          <w:lang/>
        </w:rPr>
        <w:t>бонтон</w:t>
      </w:r>
      <w:r w:rsidRPr="00290DEA">
        <w:rPr>
          <w:rFonts w:ascii="Times New Roman" w:eastAsia="Times New Roman" w:hAnsi="Times New Roman" w:cs="Times New Roman"/>
          <w:bCs/>
          <w:sz w:val="24"/>
          <w:szCs w:val="24"/>
          <w:lang/>
        </w:rPr>
        <w:t>, лествица, темпо, репетиција.</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jc w:val="both"/>
        <w:rPr>
          <w:rFonts w:ascii="Times New Roman" w:eastAsiaTheme="minorEastAsia" w:hAnsi="Times New Roman" w:cs="Times New Roman"/>
          <w:sz w:val="24"/>
          <w:szCs w:val="24"/>
          <w:lang/>
        </w:rPr>
      </w:pPr>
      <w:r w:rsidRPr="00290DEA">
        <w:rPr>
          <w:rFonts w:ascii="Times New Roman" w:hAnsi="Times New Roman" w:cs="Times New Roman"/>
          <w:sz w:val="24"/>
          <w:szCs w:val="24"/>
          <w:lang/>
        </w:rPr>
        <w:t xml:space="preserve">Прирoдa сaмe музикe, пa и прeдмeтa Музичкa културa укaзуje нa стaлнo прoжимaњe свих oблaсти и тeмaтских jeдиницa кoje су прeдвиђeнe прoгрaмoм наставе и учења. Нагласак у свакој од области је на развоју способности код ученика да комуницирају са другима кроз слушање, извођење и стварање музике као и способности да изражавају своје мисли и осећања кроз музику. </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jc w:val="both"/>
        <w:rPr>
          <w:rFonts w:ascii="Times New Roman" w:hAnsi="Times New Roman" w:cs="Times New Roman"/>
          <w:sz w:val="24"/>
          <w:szCs w:val="24"/>
          <w:lang/>
        </w:rPr>
      </w:pPr>
      <w:r w:rsidRPr="00290DEA">
        <w:rPr>
          <w:rFonts w:ascii="Times New Roman" w:hAnsi="Times New Roman" w:cs="Times New Roman"/>
          <w:sz w:val="24"/>
          <w:szCs w:val="24"/>
          <w:lang/>
        </w:rPr>
        <w:t>Учењу музике, треба да развије његову комплетну личност негујући принципе вршњачког учења, одговорности и лидерства, великодушности и посвећености другима и појединачног доприноса у остваривању заједничких циљева. Програм наставе и учења усмерен је на остваривање исхода при чему се даје предност искуственом учењу које  у оквиру овог предмета подразумева активно слушање музике, лично музичко изражавање ученика кроз извођење музике и музичко стваралаштво.</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rPr>
          <w:rFonts w:ascii="Times New Roman" w:hAnsi="Times New Roman" w:cs="Times New Roman"/>
          <w:sz w:val="24"/>
          <w:szCs w:val="24"/>
          <w:lang/>
        </w:rPr>
      </w:pPr>
      <w:r w:rsidRPr="00290DEA">
        <w:rPr>
          <w:rFonts w:ascii="Times New Roman" w:hAnsi="Times New Roman" w:cs="Times New Roman"/>
          <w:sz w:val="24"/>
          <w:szCs w:val="24"/>
          <w:lang/>
        </w:rPr>
        <w:t xml:space="preserve">Музичке активности су говор у ритму, певање, свирање, покрет уз музику, слушање музике и музичко стваралаштво. наставник реализује наставу користећи слушање, глас, покрет и музичке инструменте.                                                                                                   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w:t>
      </w:r>
      <w:r w:rsidRPr="00290DEA">
        <w:rPr>
          <w:rFonts w:ascii="Times New Roman" w:hAnsi="Times New Roman" w:cs="Times New Roman"/>
          <w:sz w:val="24"/>
          <w:szCs w:val="24"/>
          <w:lang/>
        </w:rPr>
        <w:lastRenderedPageBreak/>
        <w:t>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rPr>
          <w:rFonts w:ascii="Times New Roman" w:hAnsi="Times New Roman" w:cs="Times New Roman"/>
          <w:sz w:val="24"/>
          <w:szCs w:val="24"/>
          <w:lang/>
        </w:rPr>
      </w:pPr>
      <w:r w:rsidRPr="00290DEA">
        <w:rPr>
          <w:rFonts w:ascii="Times New Roman" w:hAnsi="Times New Roman" w:cs="Times New Roman"/>
          <w:sz w:val="24"/>
          <w:szCs w:val="24"/>
          <w:lang/>
        </w:rPr>
        <w:t xml:space="preserve">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 </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rPr>
          <w:rFonts w:ascii="Times New Roman" w:hAnsi="Times New Roman" w:cs="Times New Roman"/>
          <w:bCs/>
          <w:sz w:val="24"/>
          <w:szCs w:val="24"/>
          <w:lang/>
        </w:rPr>
      </w:pPr>
      <w:r w:rsidRPr="00290DEA">
        <w:rPr>
          <w:rFonts w:ascii="Times New Roman" w:hAnsi="Times New Roman" w:cs="Times New Roman"/>
          <w:sz w:val="24"/>
          <w:szCs w:val="24"/>
          <w:lang/>
        </w:rPr>
        <w:t xml:space="preserve">Од велике важности је да се ученици упознају са </w:t>
      </w:r>
      <w:r w:rsidRPr="00290DEA">
        <w:rPr>
          <w:rFonts w:ascii="Times New Roman" w:hAnsi="Times New Roman" w:cs="Times New Roman"/>
          <w:bCs/>
          <w:sz w:val="24"/>
          <w:szCs w:val="24"/>
          <w:lang/>
        </w:rPr>
        <w:t>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примене на концертима и различитим музичким приредбама, било да се налазе у активној (као извођачи) или пасивној (као слушаоци) улози.</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rPr>
          <w:rFonts w:ascii="Times New Roman" w:hAnsi="Times New Roman" w:cs="Times New Roman"/>
          <w:sz w:val="24"/>
          <w:szCs w:val="24"/>
          <w:lang/>
        </w:rPr>
      </w:pPr>
      <w:r w:rsidRPr="00290DEA">
        <w:rPr>
          <w:rFonts w:ascii="Times New Roman" w:hAnsi="Times New Roman" w:cs="Times New Roman"/>
          <w:sz w:val="24"/>
          <w:szCs w:val="24"/>
          <w:lang/>
        </w:rPr>
        <w:t xml:space="preserve">Специфичност предмета се огледа у томе да се музичке активности одвијају паралелно или једна музичка активност логично води ка другој. У планирању активности, наставници треба да, имају у виду да су области уско повезане, а да су знања и вештине описане у исходима у свакој области међусобно зависна и комплементарна. </w:t>
      </w:r>
    </w:p>
    <w:p w:rsidR="00EC15FB" w:rsidRPr="00290DEA" w:rsidRDefault="00EC15FB" w:rsidP="00F2397B">
      <w:pPr>
        <w:pBdr>
          <w:top w:val="single" w:sz="4" w:space="1" w:color="auto"/>
          <w:left w:val="single" w:sz="4" w:space="0" w:color="auto"/>
          <w:bottom w:val="single" w:sz="4" w:space="1" w:color="auto"/>
          <w:right w:val="single" w:sz="4" w:space="4" w:color="auto"/>
        </w:pBdr>
        <w:spacing w:line="240" w:lineRule="auto"/>
        <w:ind w:firstLine="720"/>
        <w:rPr>
          <w:rFonts w:ascii="Times New Roman" w:hAnsi="Times New Roman" w:cs="Times New Roman"/>
          <w:sz w:val="24"/>
          <w:szCs w:val="24"/>
          <w:lang/>
        </w:rPr>
      </w:pPr>
      <w:r w:rsidRPr="00290DEA">
        <w:rPr>
          <w:rFonts w:ascii="Times New Roman" w:hAnsi="Times New Roman" w:cs="Times New Roman"/>
          <w:sz w:val="24"/>
          <w:szCs w:val="24"/>
          <w:lang/>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rsidR="00290DEA" w:rsidRDefault="00290DEA" w:rsidP="00F2397B">
      <w:pPr>
        <w:spacing w:after="0" w:line="240" w:lineRule="auto"/>
        <w:jc w:val="center"/>
        <w:rPr>
          <w:rFonts w:ascii="Times New Roman" w:hAnsi="Times New Roman" w:cs="Times New Roman"/>
          <w:b/>
          <w:sz w:val="24"/>
          <w:szCs w:val="24"/>
          <w:u w:val="single"/>
          <w:lang/>
        </w:rPr>
      </w:pPr>
    </w:p>
    <w:p w:rsidR="00290DEA" w:rsidRDefault="00290DEA" w:rsidP="00F2397B">
      <w:pPr>
        <w:spacing w:after="0" w:line="240" w:lineRule="auto"/>
        <w:jc w:val="center"/>
        <w:rPr>
          <w:rFonts w:ascii="Times New Roman" w:hAnsi="Times New Roman" w:cs="Times New Roman"/>
          <w:b/>
          <w:sz w:val="24"/>
          <w:szCs w:val="24"/>
          <w:u w:val="single"/>
          <w:lang/>
        </w:rPr>
      </w:pPr>
    </w:p>
    <w:p w:rsidR="00290DEA" w:rsidRDefault="00290DEA" w:rsidP="00F2397B">
      <w:pPr>
        <w:spacing w:after="0" w:line="240" w:lineRule="auto"/>
        <w:jc w:val="center"/>
        <w:rPr>
          <w:rFonts w:ascii="Times New Roman" w:hAnsi="Times New Roman" w:cs="Times New Roman"/>
          <w:b/>
          <w:sz w:val="24"/>
          <w:szCs w:val="24"/>
          <w:u w:val="single"/>
          <w:lang/>
        </w:rPr>
      </w:pPr>
    </w:p>
    <w:p w:rsidR="00290DEA" w:rsidRDefault="00290DEA" w:rsidP="00F2397B">
      <w:pPr>
        <w:spacing w:after="0" w:line="240" w:lineRule="auto"/>
        <w:jc w:val="center"/>
        <w:rPr>
          <w:rFonts w:ascii="Times New Roman" w:hAnsi="Times New Roman" w:cs="Times New Roman"/>
          <w:b/>
          <w:sz w:val="24"/>
          <w:szCs w:val="24"/>
          <w:u w:val="single"/>
          <w:lang/>
        </w:rPr>
      </w:pPr>
    </w:p>
    <w:p w:rsidR="00EC15FB" w:rsidRPr="00290DEA" w:rsidRDefault="00EC15FB" w:rsidP="00F2397B">
      <w:pPr>
        <w:spacing w:after="0" w:line="240" w:lineRule="auto"/>
        <w:jc w:val="center"/>
        <w:rPr>
          <w:rFonts w:ascii="Times New Roman" w:hAnsi="Times New Roman" w:cs="Times New Roman"/>
          <w:b/>
          <w:sz w:val="24"/>
          <w:szCs w:val="24"/>
          <w:u w:val="single"/>
          <w:lang/>
        </w:rPr>
      </w:pPr>
      <w:r w:rsidRPr="00290DEA">
        <w:rPr>
          <w:rFonts w:ascii="Times New Roman" w:hAnsi="Times New Roman" w:cs="Times New Roman"/>
          <w:b/>
          <w:sz w:val="24"/>
          <w:szCs w:val="24"/>
          <w:u w:val="single"/>
          <w:lang/>
        </w:rPr>
        <w:t>ПРАЋЕЊЕ И ОЦЕЊИВАЊЕ ПОСТИГНУЋА УЧЕНИКА</w:t>
      </w:r>
    </w:p>
    <w:p w:rsidR="00EC15FB" w:rsidRDefault="00EC15FB" w:rsidP="00EC15FB">
      <w:pPr>
        <w:spacing w:after="0" w:line="240" w:lineRule="auto"/>
        <w:rPr>
          <w:rFonts w:ascii="Times New Roman" w:hAnsi="Times New Roman" w:cs="Times New Roman"/>
          <w:b/>
          <w:sz w:val="24"/>
          <w:szCs w:val="24"/>
          <w:u w:val="single"/>
          <w:lang/>
        </w:rPr>
      </w:pPr>
    </w:p>
    <w:p w:rsidR="00290DEA" w:rsidRDefault="00290DEA" w:rsidP="00EC15FB">
      <w:pPr>
        <w:spacing w:after="0" w:line="240" w:lineRule="auto"/>
        <w:rPr>
          <w:rFonts w:ascii="Times New Roman" w:hAnsi="Times New Roman" w:cs="Times New Roman"/>
          <w:b/>
          <w:sz w:val="24"/>
          <w:szCs w:val="24"/>
          <w:u w:val="single"/>
          <w:lang/>
        </w:rPr>
      </w:pPr>
    </w:p>
    <w:p w:rsidR="00290DEA" w:rsidRPr="00290DEA" w:rsidRDefault="00290DEA" w:rsidP="00EC15FB">
      <w:pPr>
        <w:spacing w:after="0" w:line="240" w:lineRule="auto"/>
        <w:rPr>
          <w:rFonts w:ascii="Times New Roman" w:hAnsi="Times New Roman" w:cs="Times New Roman"/>
          <w:b/>
          <w:sz w:val="24"/>
          <w:szCs w:val="24"/>
          <w:u w:val="single"/>
          <w:lang/>
        </w:rPr>
      </w:pPr>
    </w:p>
    <w:p w:rsidR="00EC15FB" w:rsidRPr="00290DEA" w:rsidRDefault="00EC15FB" w:rsidP="00EC15FB">
      <w:pPr>
        <w:spacing w:after="0" w:line="240" w:lineRule="auto"/>
        <w:rPr>
          <w:rFonts w:ascii="Times New Roman" w:hAnsi="Times New Roman" w:cs="Times New Roman"/>
          <w:sz w:val="24"/>
          <w:szCs w:val="24"/>
          <w:lang/>
        </w:rPr>
      </w:pPr>
      <w:r w:rsidRPr="00290DEA">
        <w:rPr>
          <w:rFonts w:ascii="Times New Roman" w:hAnsi="Times New Roman" w:cs="Times New Roman"/>
          <w:sz w:val="24"/>
          <w:szCs w:val="24"/>
          <w:lang/>
        </w:rPr>
        <w:t>Праћење напредовања и оцењивање постигнућа ученика је формативно</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и</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сумативно</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и</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реализује</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се</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у</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складу</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са</w:t>
      </w:r>
      <w:r w:rsidRPr="00290DEA">
        <w:rPr>
          <w:rFonts w:ascii="Times New Roman" w:hAnsi="Times New Roman" w:cs="Times New Roman"/>
          <w:spacing w:val="-6"/>
          <w:sz w:val="24"/>
          <w:szCs w:val="24"/>
          <w:lang/>
        </w:rPr>
        <w:t xml:space="preserve"> важећим законима и прописима -</w:t>
      </w:r>
      <w:r w:rsidRPr="00290DEA">
        <w:rPr>
          <w:rFonts w:ascii="Times New Roman" w:hAnsi="Times New Roman" w:cs="Times New Roman"/>
          <w:sz w:val="24"/>
          <w:szCs w:val="24"/>
          <w:lang/>
        </w:rPr>
        <w:t xml:space="preserve"> </w:t>
      </w:r>
      <w:r w:rsidRPr="00290DEA">
        <w:rPr>
          <w:rFonts w:ascii="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290DEA">
        <w:rPr>
          <w:rFonts w:ascii="Times New Roman" w:hAnsi="Times New Roman" w:cs="Times New Roman"/>
          <w:spacing w:val="-6"/>
          <w:sz w:val="24"/>
          <w:szCs w:val="24"/>
          <w:lang/>
        </w:rPr>
        <w:t xml:space="preserve"> </w:t>
      </w:r>
      <w:r w:rsidRPr="00290DEA">
        <w:rPr>
          <w:rFonts w:ascii="Times New Roman" w:hAnsi="Times New Roman" w:cs="Times New Roman"/>
          <w:i/>
          <w:sz w:val="24"/>
          <w:szCs w:val="24"/>
          <w:lang/>
        </w:rPr>
        <w:t>,Правилником</w:t>
      </w:r>
      <w:r w:rsidRPr="00290DEA">
        <w:rPr>
          <w:rFonts w:ascii="Times New Roman" w:hAnsi="Times New Roman" w:cs="Times New Roman"/>
          <w:i/>
          <w:spacing w:val="-6"/>
          <w:sz w:val="24"/>
          <w:szCs w:val="24"/>
          <w:lang/>
        </w:rPr>
        <w:t xml:space="preserve"> </w:t>
      </w:r>
      <w:r w:rsidRPr="00290DEA">
        <w:rPr>
          <w:rFonts w:ascii="Times New Roman" w:hAnsi="Times New Roman" w:cs="Times New Roman"/>
          <w:i/>
          <w:sz w:val="24"/>
          <w:szCs w:val="24"/>
          <w:lang/>
        </w:rPr>
        <w:t>о оцењивању ученика у основном образовању и васпитању</w:t>
      </w:r>
      <w:r w:rsidRPr="00290DEA">
        <w:rPr>
          <w:rFonts w:ascii="Times New Roman" w:hAnsi="Times New Roman" w:cs="Times New Roman"/>
          <w:sz w:val="24"/>
          <w:szCs w:val="24"/>
          <w:lang/>
        </w:rPr>
        <w:t xml:space="preserve">. Наставник </w:t>
      </w:r>
      <w:r w:rsidRPr="00290DEA">
        <w:rPr>
          <w:rFonts w:ascii="Times New Roman" w:hAnsi="Times New Roman" w:cs="Times New Roman"/>
          <w:spacing w:val="-4"/>
          <w:sz w:val="24"/>
          <w:szCs w:val="24"/>
          <w:lang/>
        </w:rPr>
        <w:t xml:space="preserve">током </w:t>
      </w:r>
      <w:r w:rsidRPr="00290DEA">
        <w:rPr>
          <w:rFonts w:ascii="Times New Roman" w:hAnsi="Times New Roman" w:cs="Times New Roman"/>
          <w:sz w:val="24"/>
          <w:szCs w:val="24"/>
          <w:lang/>
        </w:rPr>
        <w:t xml:space="preserve">процеса наставе и учења континуирано и на примерен начин указује ученику на квалитет његовог постигнућа </w:t>
      </w:r>
      <w:r w:rsidRPr="00290DEA">
        <w:rPr>
          <w:rFonts w:ascii="Times New Roman" w:hAnsi="Times New Roman" w:cs="Times New Roman"/>
          <w:spacing w:val="-3"/>
          <w:sz w:val="24"/>
          <w:szCs w:val="24"/>
          <w:lang/>
        </w:rPr>
        <w:t xml:space="preserve">тако </w:t>
      </w:r>
      <w:r w:rsidRPr="00290DEA">
        <w:rPr>
          <w:rFonts w:ascii="Times New Roman" w:hAnsi="Times New Roman" w:cs="Times New Roman"/>
          <w:sz w:val="24"/>
          <w:szCs w:val="24"/>
          <w:lang/>
        </w:rPr>
        <w:t>што ће повратна информација бити прилагођена, довољно јасна и</w:t>
      </w:r>
      <w:r w:rsidRPr="00290DEA">
        <w:rPr>
          <w:rFonts w:ascii="Times New Roman" w:hAnsi="Times New Roman" w:cs="Times New Roman"/>
          <w:spacing w:val="-31"/>
          <w:sz w:val="24"/>
          <w:szCs w:val="24"/>
          <w:lang/>
        </w:rPr>
        <w:t xml:space="preserve"> </w:t>
      </w:r>
      <w:r w:rsidRPr="00290DEA">
        <w:rPr>
          <w:rFonts w:ascii="Times New Roman" w:hAnsi="Times New Roman" w:cs="Times New Roman"/>
          <w:sz w:val="24"/>
          <w:szCs w:val="24"/>
          <w:lang/>
        </w:rPr>
        <w:t xml:space="preserve">информативна </w:t>
      </w:r>
      <w:r w:rsidRPr="00290DEA">
        <w:rPr>
          <w:rFonts w:ascii="Times New Roman" w:hAnsi="Times New Roman" w:cs="Times New Roman"/>
          <w:spacing w:val="-4"/>
          <w:sz w:val="24"/>
          <w:szCs w:val="24"/>
          <w:lang/>
        </w:rPr>
        <w:t xml:space="preserve">како </w:t>
      </w:r>
      <w:r w:rsidRPr="00290DEA">
        <w:rPr>
          <w:rFonts w:ascii="Times New Roman" w:hAnsi="Times New Roman" w:cs="Times New Roman"/>
          <w:sz w:val="24"/>
          <w:szCs w:val="24"/>
          <w:lang/>
        </w:rPr>
        <w:t xml:space="preserve">би имала </w:t>
      </w:r>
      <w:r w:rsidRPr="00290DEA">
        <w:rPr>
          <w:rFonts w:ascii="Times New Roman" w:hAnsi="Times New Roman" w:cs="Times New Roman"/>
          <w:spacing w:val="-3"/>
          <w:sz w:val="24"/>
          <w:szCs w:val="24"/>
          <w:lang/>
        </w:rPr>
        <w:t xml:space="preserve">улогу </w:t>
      </w:r>
      <w:r w:rsidRPr="00290DEA">
        <w:rPr>
          <w:rFonts w:ascii="Times New Roman" w:hAnsi="Times New Roman" w:cs="Times New Roman"/>
          <w:sz w:val="24"/>
          <w:szCs w:val="24"/>
          <w:lang/>
        </w:rPr>
        <w:t xml:space="preserve">подстицајне повратне информације. </w:t>
      </w:r>
      <w:r w:rsidRPr="00290DEA">
        <w:rPr>
          <w:rFonts w:ascii="Times New Roman" w:eastAsia="Times New Roman" w:hAnsi="Times New Roman" w:cs="Times New Roman"/>
          <w:sz w:val="24"/>
          <w:szCs w:val="24"/>
          <w:lang w:eastAsia="sr-Latn-CS"/>
        </w:rPr>
        <w:t>На часовима музичке културе најбитније је развијање музичких способности и изграђивање вештина, па функционални задаци имају приоритет. У оквиру свих музичких активности потребно је обезбедити пријатну атмосферу, а код ученика потенцирати осећање сигурности и подршке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r w:rsidRPr="00290DEA">
        <w:rPr>
          <w:rFonts w:ascii="Times New Roman" w:hAnsi="Times New Roman" w:cs="Times New Roman"/>
          <w:sz w:val="24"/>
          <w:szCs w:val="24"/>
          <w:lang/>
        </w:rPr>
        <w:lastRenderedPageBreak/>
        <w:t xml:space="preserve">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w:t>
      </w:r>
      <w:r w:rsidRPr="00290DEA">
        <w:rPr>
          <w:rFonts w:ascii="Times New Roman" w:hAnsi="Times New Roman" w:cs="Times New Roman"/>
          <w:spacing w:val="-3"/>
          <w:sz w:val="24"/>
          <w:szCs w:val="24"/>
          <w:lang/>
        </w:rPr>
        <w:t xml:space="preserve">исхода  </w:t>
      </w:r>
      <w:r w:rsidRPr="00290DEA">
        <w:rPr>
          <w:rFonts w:ascii="Times New Roman" w:hAnsi="Times New Roman" w:cs="Times New Roman"/>
          <w:sz w:val="24"/>
          <w:szCs w:val="24"/>
          <w:lang/>
        </w:rPr>
        <w:t>предмета, као и напредак других</w:t>
      </w:r>
      <w:r w:rsidRPr="00290DEA">
        <w:rPr>
          <w:rFonts w:ascii="Times New Roman" w:hAnsi="Times New Roman" w:cs="Times New Roman"/>
          <w:spacing w:val="-3"/>
          <w:sz w:val="24"/>
          <w:szCs w:val="24"/>
          <w:lang/>
        </w:rPr>
        <w:t xml:space="preserve"> </w:t>
      </w:r>
      <w:r w:rsidRPr="00290DEA">
        <w:rPr>
          <w:rFonts w:ascii="Times New Roman" w:hAnsi="Times New Roman" w:cs="Times New Roman"/>
          <w:sz w:val="24"/>
          <w:szCs w:val="24"/>
          <w:lang/>
        </w:rPr>
        <w:t>ученика.</w:t>
      </w:r>
      <w:r w:rsidRPr="00290DEA">
        <w:rPr>
          <w:sz w:val="24"/>
          <w:szCs w:val="24"/>
          <w:lang/>
        </w:rPr>
        <w:t xml:space="preserve"> </w:t>
      </w:r>
      <w:r w:rsidRPr="00290DEA">
        <w:rPr>
          <w:rFonts w:ascii="Times New Roman" w:hAnsi="Times New Roman" w:cs="Times New Roman"/>
          <w:sz w:val="24"/>
          <w:szCs w:val="24"/>
          <w:lang/>
        </w:rPr>
        <w:t>Осим сумативног приступа ( Дневник васпитно образовног рада за четврти  разред) у формативном приступу имамо  стално праћење развоја, напредовања и ангажовања ученика у остваривању исхода , као и самосталност у раду.</w:t>
      </w:r>
      <w:r w:rsidRPr="00290DEA">
        <w:rPr>
          <w:rFonts w:ascii="Times New Roman" w:eastAsia="Times New Roman" w:hAnsi="Times New Roman" w:cs="Times New Roman"/>
          <w:sz w:val="24"/>
          <w:szCs w:val="24"/>
          <w:lang w:eastAsia="sr-Latn-CS"/>
        </w:rPr>
        <w:t xml:space="preserve">.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лично напредовање сваког ученика у складу са његовим личним и музичким могућностима. </w:t>
      </w:r>
      <w:r w:rsidRPr="00290DEA">
        <w:rPr>
          <w:rFonts w:ascii="Times New Roman" w:hAnsi="Times New Roman" w:cs="Times New Roman"/>
          <w:sz w:val="24"/>
          <w:szCs w:val="24"/>
          <w:lang/>
        </w:rPr>
        <w:t xml:space="preserve">У четвртом  разреду ученик се оцењује описно и бројчано: </w:t>
      </w:r>
      <w:r w:rsidRPr="00290DEA">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color w:val="000000"/>
          <w:sz w:val="24"/>
          <w:szCs w:val="24"/>
          <w:lang/>
        </w:rPr>
        <w:t xml:space="preserve">  </w:t>
      </w:r>
      <w:r w:rsidRPr="00290DEA">
        <w:rPr>
          <w:rFonts w:ascii="Times New Roman" w:eastAsia="Times New Roman" w:hAnsi="Times New Roman" w:cs="Times New Roman"/>
          <w:b/>
          <w:i/>
          <w:color w:val="000000"/>
          <w:sz w:val="24"/>
          <w:szCs w:val="24"/>
          <w:u w:val="single"/>
          <w:lang/>
        </w:rPr>
        <w:t>Оцену одличан (5)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лако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показује изузетну самосталност уз изузетно висок степен активности и ангажовања.   </w:t>
      </w:r>
    </w:p>
    <w:p w:rsidR="00EC15FB" w:rsidRPr="00290DEA" w:rsidRDefault="00EC15FB" w:rsidP="00EC15FB">
      <w:pPr>
        <w:widowControl w:val="0"/>
        <w:autoSpaceDE w:val="0"/>
        <w:autoSpaceDN w:val="0"/>
        <w:adjustRightInd w:val="0"/>
        <w:spacing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color w:val="000000"/>
          <w:sz w:val="24"/>
          <w:szCs w:val="24"/>
          <w:lang/>
        </w:rPr>
        <w:t xml:space="preserve">-  самостално </w:t>
      </w:r>
      <w:r w:rsidRPr="00290DEA">
        <w:rPr>
          <w:rFonts w:ascii="Times New Roman" w:eastAsia="Times New Roman" w:hAnsi="Times New Roman" w:cs="Times New Roman"/>
          <w:bCs/>
          <w:sz w:val="24"/>
          <w:szCs w:val="24"/>
          <w:lang/>
        </w:rPr>
        <w:t xml:space="preserve">описује своја осећања у вези са слушањем музике;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препознаје народну и уметничку музику;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описује улогу музике у медијима;</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разликује инструменте по боји звука и изражајним могућностима;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повезује карактер дела са избором инструмента и елементима музичкe изражајнoсти;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уочава контраст и понављање у музичком делу;</w:t>
      </w:r>
    </w:p>
    <w:p w:rsidR="00EC15FB" w:rsidRPr="00290DEA" w:rsidRDefault="00EC15FB" w:rsidP="00E06D21">
      <w:pPr>
        <w:numPr>
          <w:ilvl w:val="0"/>
          <w:numId w:val="12"/>
        </w:numPr>
        <w:spacing w:after="0" w:line="240" w:lineRule="auto"/>
        <w:contextualSpacing/>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пева и свира по слуху и са нотног текста песме различитог садржаја и расположења;</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примељује изражајне музичке елементе;</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осмишљава  и изведи једноставну ритмичку и мелодијску пратњу; </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осмишљава музички одговор на музичко питање; </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осмишљава  једноставну мелодију на краћи задати текст;</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бира  одговарајући музички садржај (од понуђених) према литерарном садржају;</w:t>
      </w:r>
    </w:p>
    <w:p w:rsidR="00EC15FB" w:rsidRPr="00290DEA" w:rsidRDefault="00EC15FB" w:rsidP="00E06D21">
      <w:pPr>
        <w:numPr>
          <w:ilvl w:val="0"/>
          <w:numId w:val="12"/>
        </w:numPr>
        <w:spacing w:after="60" w:line="240" w:lineRule="auto"/>
        <w:rPr>
          <w:rFonts w:ascii="Times New Roman" w:eastAsiaTheme="minorEastAsia" w:hAnsi="Times New Roman" w:cs="Times New Roman"/>
          <w:bCs/>
          <w:sz w:val="24"/>
          <w:szCs w:val="24"/>
          <w:lang/>
        </w:rPr>
      </w:pPr>
      <w:r w:rsidRPr="00290DEA">
        <w:rPr>
          <w:rFonts w:ascii="Times New Roman" w:hAnsi="Times New Roman" w:cs="Times New Roman"/>
          <w:bCs/>
          <w:sz w:val="24"/>
          <w:szCs w:val="24"/>
          <w:lang/>
        </w:rPr>
        <w:t>поштује договорена правила понашања при слушању и извођењу музике;</w:t>
      </w:r>
    </w:p>
    <w:p w:rsidR="00EC15FB" w:rsidRPr="00290DEA" w:rsidRDefault="00EC15FB" w:rsidP="00E06D21">
      <w:pPr>
        <w:numPr>
          <w:ilvl w:val="0"/>
          <w:numId w:val="12"/>
        </w:numPr>
        <w:spacing w:after="0" w:line="240" w:lineRule="auto"/>
        <w:contextualSpacing/>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коментарише своје и туђе извођење музике; </w:t>
      </w:r>
    </w:p>
    <w:p w:rsidR="00EC15FB" w:rsidRPr="00290DEA" w:rsidRDefault="00EC15FB" w:rsidP="00E06D21">
      <w:pPr>
        <w:numPr>
          <w:ilvl w:val="0"/>
          <w:numId w:val="12"/>
        </w:numPr>
        <w:spacing w:after="60" w:line="240" w:lineRule="auto"/>
        <w:rPr>
          <w:rFonts w:ascii="Times New Roman" w:eastAsiaTheme="minorEastAsia" w:hAnsi="Times New Roman" w:cs="Times New Roman"/>
          <w:bCs/>
          <w:sz w:val="24"/>
          <w:szCs w:val="24"/>
          <w:lang/>
        </w:rPr>
      </w:pPr>
      <w:r w:rsidRPr="00290DEA">
        <w:rPr>
          <w:rFonts w:ascii="Times New Roman" w:hAnsi="Times New Roman" w:cs="Times New Roman"/>
          <w:bCs/>
          <w:sz w:val="24"/>
          <w:szCs w:val="24"/>
          <w:lang/>
        </w:rPr>
        <w:t>самостално користи предности дигитализације: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Calibri" w:hAnsi="Times New Roman" w:cs="Times New Roman"/>
          <w:sz w:val="24"/>
          <w:szCs w:val="24"/>
          <w:lang/>
        </w:rPr>
        <w:t>- учествује у школским приредбама и манифестацијама</w:t>
      </w: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Times New Roman"/>
          <w:color w:val="000000"/>
          <w:sz w:val="24"/>
          <w:szCs w:val="24"/>
          <w:lang/>
        </w:rPr>
        <w:t xml:space="preserve">- </w:t>
      </w:r>
      <w:r w:rsidRPr="00290DEA">
        <w:rPr>
          <w:rFonts w:ascii="Times New Roman" w:eastAsia="Times New Roman" w:hAnsi="Times New Roman" w:cs="Arial"/>
          <w:sz w:val="24"/>
          <w:szCs w:val="24"/>
          <w:lang w:eastAsia="sr-Latn-CS"/>
        </w:rPr>
        <w:t xml:space="preserve">повезује ритам са графичким приказом                                                                                                                                                                                                             - у потпуности је  усвојио музичи речник и бонтон                                                                                                                                                                    - самостално користи доступне носиоце звука   </w:t>
      </w:r>
    </w:p>
    <w:p w:rsidR="00EC15FB" w:rsidRPr="00290DEA" w:rsidRDefault="00EC15FB" w:rsidP="00290DEA">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у потпуности и самостално остварује све исходе предвиђене за четврти разред                                                                                                                                                                                                                                                  </w:t>
      </w:r>
      <w:r w:rsidRPr="00290DEA">
        <w:rPr>
          <w:rFonts w:ascii="Times New Roman" w:eastAsia="Times New Roman" w:hAnsi="Times New Roman" w:cs="Arial"/>
          <w:sz w:val="24"/>
          <w:szCs w:val="24"/>
          <w:lang w:eastAsia="sr-Latn-CS"/>
        </w:rPr>
        <w:t xml:space="preserve">                                                                                                                                                                   </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lastRenderedPageBreak/>
        <w:t>Оцену врло добар (4)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самостално изводи закључке који се заснивају на подацима                                                                                                                                                                                                                                     - показује велику самосталност и висок степен активности и ангажовања   </w:t>
      </w:r>
    </w:p>
    <w:p w:rsidR="00EC15FB" w:rsidRPr="00290DEA" w:rsidRDefault="00EC15FB" w:rsidP="00EC15FB">
      <w:pPr>
        <w:widowControl w:val="0"/>
        <w:autoSpaceDE w:val="0"/>
        <w:autoSpaceDN w:val="0"/>
        <w:adjustRightInd w:val="0"/>
        <w:spacing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color w:val="000000"/>
          <w:sz w:val="24"/>
          <w:szCs w:val="24"/>
          <w:lang/>
        </w:rPr>
        <w:t xml:space="preserve">-     </w:t>
      </w:r>
      <w:r w:rsidRPr="00290DEA">
        <w:rPr>
          <w:rFonts w:ascii="Times New Roman" w:eastAsia="Times New Roman" w:hAnsi="Times New Roman" w:cs="Times New Roman"/>
          <w:bCs/>
          <w:sz w:val="24"/>
          <w:szCs w:val="24"/>
          <w:lang/>
        </w:rPr>
        <w:t xml:space="preserve">описује своја осећања у вези са слушањем музике;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препознаје народну и уметничку музику;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разликује инструменте по боји звука;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повезује карактер дела са избором инструмента </w:t>
      </w:r>
    </w:p>
    <w:p w:rsidR="00EC15FB" w:rsidRPr="00290DEA" w:rsidRDefault="00EC15FB" w:rsidP="00E06D2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уочава контраст и понављање у музичком делу;</w:t>
      </w:r>
    </w:p>
    <w:p w:rsidR="00EC15FB" w:rsidRPr="00290DEA" w:rsidRDefault="00EC15FB" w:rsidP="00E06D21">
      <w:pPr>
        <w:numPr>
          <w:ilvl w:val="0"/>
          <w:numId w:val="12"/>
        </w:numPr>
        <w:spacing w:after="0" w:line="240" w:lineRule="auto"/>
        <w:contextualSpacing/>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пева по слуху и са нотног текста песме различитог садржаја и расположења;</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 xml:space="preserve"> изведи једноставну ритмичку и мелодијску пратњу; </w:t>
      </w:r>
    </w:p>
    <w:p w:rsidR="00EC15FB" w:rsidRPr="00290DEA" w:rsidRDefault="00EC15FB" w:rsidP="00E06D21">
      <w:pPr>
        <w:widowControl w:val="0"/>
        <w:numPr>
          <w:ilvl w:val="0"/>
          <w:numId w:val="12"/>
        </w:numPr>
        <w:suppressAutoHyphens/>
        <w:spacing w:after="60" w:line="240" w:lineRule="auto"/>
        <w:ind w:right="-2"/>
        <w:rPr>
          <w:rFonts w:ascii="Times New Roman" w:eastAsia="Times New Roman" w:hAnsi="Times New Roman" w:cs="Times New Roman"/>
          <w:bCs/>
          <w:sz w:val="24"/>
          <w:szCs w:val="24"/>
          <w:lang/>
        </w:rPr>
      </w:pPr>
      <w:r w:rsidRPr="00290DEA">
        <w:rPr>
          <w:rFonts w:ascii="Times New Roman" w:eastAsia="Times New Roman" w:hAnsi="Times New Roman" w:cs="Times New Roman"/>
          <w:bCs/>
          <w:sz w:val="24"/>
          <w:szCs w:val="24"/>
          <w:lang/>
        </w:rPr>
        <w:t>бира  одговарајући музички садржај (од понуђених) према литерарном садржају;</w:t>
      </w:r>
    </w:p>
    <w:p w:rsidR="00EC15FB" w:rsidRPr="00290DEA" w:rsidRDefault="00EC15FB" w:rsidP="00E06D21">
      <w:pPr>
        <w:numPr>
          <w:ilvl w:val="0"/>
          <w:numId w:val="12"/>
        </w:numPr>
        <w:spacing w:after="60" w:line="240" w:lineRule="auto"/>
        <w:rPr>
          <w:rFonts w:ascii="Times New Roman" w:eastAsiaTheme="minorEastAsia" w:hAnsi="Times New Roman" w:cs="Times New Roman"/>
          <w:bCs/>
          <w:sz w:val="24"/>
          <w:szCs w:val="24"/>
          <w:lang/>
        </w:rPr>
      </w:pPr>
      <w:r w:rsidRPr="00290DEA">
        <w:rPr>
          <w:rFonts w:ascii="Times New Roman" w:hAnsi="Times New Roman" w:cs="Times New Roman"/>
          <w:bCs/>
          <w:sz w:val="24"/>
          <w:szCs w:val="24"/>
          <w:lang/>
        </w:rPr>
        <w:t>поштује договорена правила понашања при слушању и извођењу музике;</w:t>
      </w:r>
    </w:p>
    <w:p w:rsidR="00EC15FB" w:rsidRPr="00290DEA" w:rsidRDefault="00EC15FB" w:rsidP="00E06D21">
      <w:pPr>
        <w:numPr>
          <w:ilvl w:val="0"/>
          <w:numId w:val="12"/>
        </w:numPr>
        <w:spacing w:after="0" w:line="240" w:lineRule="auto"/>
        <w:contextualSpacing/>
        <w:rPr>
          <w:rFonts w:ascii="Times New Roman" w:eastAsia="Calibri" w:hAnsi="Times New Roman" w:cs="Times New Roman"/>
          <w:sz w:val="24"/>
          <w:szCs w:val="24"/>
          <w:lang/>
        </w:rPr>
      </w:pPr>
      <w:r w:rsidRPr="00290DEA">
        <w:rPr>
          <w:rFonts w:ascii="Times New Roman" w:eastAsia="Calibri" w:hAnsi="Times New Roman" w:cs="Times New Roman"/>
          <w:sz w:val="24"/>
          <w:szCs w:val="24"/>
          <w:lang/>
        </w:rPr>
        <w:t xml:space="preserve">коментарише своје и туђе извођење музике; </w:t>
      </w:r>
    </w:p>
    <w:p w:rsidR="00EC15FB" w:rsidRPr="00290DEA" w:rsidRDefault="00EC15FB" w:rsidP="00E06D21">
      <w:pPr>
        <w:numPr>
          <w:ilvl w:val="0"/>
          <w:numId w:val="12"/>
        </w:numPr>
        <w:spacing w:after="60" w:line="240" w:lineRule="auto"/>
        <w:rPr>
          <w:rFonts w:ascii="Times New Roman" w:eastAsiaTheme="minorEastAsia" w:hAnsi="Times New Roman" w:cs="Times New Roman"/>
          <w:bCs/>
          <w:sz w:val="24"/>
          <w:szCs w:val="24"/>
          <w:lang/>
        </w:rPr>
      </w:pPr>
      <w:r w:rsidRPr="00290DEA">
        <w:rPr>
          <w:rFonts w:ascii="Times New Roman" w:hAnsi="Times New Roman" w:cs="Times New Roman"/>
          <w:bCs/>
          <w:sz w:val="24"/>
          <w:szCs w:val="24"/>
          <w:lang/>
        </w:rPr>
        <w:t xml:space="preserve"> користи предности дигитализације:</w:t>
      </w:r>
    </w:p>
    <w:p w:rsidR="00EC15FB" w:rsidRPr="00290DEA" w:rsidRDefault="00EC15FB" w:rsidP="00EC15FB">
      <w:pPr>
        <w:spacing w:after="0" w:line="240" w:lineRule="auto"/>
        <w:ind w:right="-2"/>
        <w:rPr>
          <w:rFonts w:ascii="Times New Roman" w:eastAsia="Times New Roman" w:hAnsi="Times New Roman" w:cs="Times New Roman"/>
          <w:color w:val="000000"/>
          <w:sz w:val="24"/>
          <w:szCs w:val="24"/>
          <w:lang/>
        </w:rPr>
      </w:pPr>
      <w:r w:rsidRPr="00290DEA">
        <w:rPr>
          <w:rFonts w:ascii="Times New Roman" w:eastAsia="Calibri" w:hAnsi="Times New Roman" w:cs="Times New Roman"/>
          <w:sz w:val="24"/>
          <w:szCs w:val="24"/>
          <w:lang/>
        </w:rPr>
        <w:t>-  учествује у школским приредбама и манифестацијама</w:t>
      </w:r>
      <w:r w:rsidRPr="00290DEA">
        <w:rPr>
          <w:rFonts w:ascii="Times New Roman" w:eastAsia="Times New Roman" w:hAnsi="Times New Roman" w:cs="Times New Roman"/>
          <w:color w:val="000000"/>
          <w:sz w:val="24"/>
          <w:szCs w:val="24"/>
          <w:lang/>
        </w:rPr>
        <w:t xml:space="preserve">       </w:t>
      </w:r>
    </w:p>
    <w:p w:rsidR="00EC15FB" w:rsidRPr="00290DEA" w:rsidRDefault="00EC15FB" w:rsidP="00290DEA">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Arial"/>
          <w:sz w:val="24"/>
          <w:szCs w:val="24"/>
          <w:lang w:eastAsia="sr-Latn-CS"/>
        </w:rPr>
        <w:t xml:space="preserve">-   усвојио је музичи речник и бонтон                                                                                                                                                                                             - користи доступне носиоце звука   </w:t>
      </w:r>
      <w:r w:rsidRPr="00290DEA">
        <w:rPr>
          <w:rFonts w:ascii="Times New Roman" w:eastAsia="Times New Roman" w:hAnsi="Times New Roman" w:cs="Times New Roman"/>
          <w:color w:val="000000"/>
          <w:sz w:val="24"/>
          <w:szCs w:val="24"/>
          <w:lang/>
        </w:rPr>
        <w:t xml:space="preserve">                                                                                                                                                                                                                                                       </w:t>
      </w:r>
      <w:r w:rsidRPr="00290DEA">
        <w:rPr>
          <w:rFonts w:ascii="Times New Roman" w:eastAsia="Times New Roman" w:hAnsi="Times New Roman" w:cs="Times New Roman"/>
          <w:sz w:val="24"/>
          <w:szCs w:val="24"/>
          <w:lang w:eastAsia="sr-Latn-CS"/>
        </w:rPr>
        <w:t>-у великој мери показује оствареност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добар (3)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знатној мери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критички расуђује;</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Times New Roman"/>
          <w:color w:val="000000"/>
          <w:sz w:val="24"/>
          <w:szCs w:val="24"/>
          <w:lang/>
        </w:rPr>
        <w:t>- показује делимични степен активности и ангажовања.</w:t>
      </w:r>
      <w:r w:rsidRPr="00290DEA">
        <w:rPr>
          <w:rFonts w:ascii="Times New Roman" w:eastAsia="Times New Roman" w:hAnsi="Times New Roman" w:cs="Times New Roman"/>
          <w:sz w:val="24"/>
          <w:szCs w:val="24"/>
          <w:lang w:eastAsia="sr-Latn-CS"/>
        </w:rPr>
        <w:t xml:space="preserve">                                                                                                                                                       -</w:t>
      </w:r>
      <w:r w:rsidRPr="00290DEA">
        <w:rPr>
          <w:rFonts w:ascii="Times New Roman" w:eastAsia="Times New Roman" w:hAnsi="Times New Roman" w:cs="Arial"/>
          <w:sz w:val="24"/>
          <w:szCs w:val="24"/>
          <w:lang w:eastAsia="sr-Latn-CS"/>
        </w:rPr>
        <w:t xml:space="preserve"> ученик показује интересовање за музику                                                                                                                                                                           -  песме по слуху изводи  уз помоћ наставника                                                                                                                                                                     -  углавном је спреман за час   </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Arial"/>
          <w:sz w:val="24"/>
          <w:szCs w:val="24"/>
          <w:lang w:eastAsia="sr-Latn-CS"/>
        </w:rPr>
        <w:t>- користи доступне носиоце звука</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Arial"/>
          <w:sz w:val="24"/>
          <w:szCs w:val="24"/>
          <w:lang w:eastAsia="sr-Latn-CS"/>
        </w:rPr>
        <w:t>- углавном поштује договорена правила понашања при слушању и извођењу музике</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Arial"/>
          <w:sz w:val="24"/>
          <w:szCs w:val="24"/>
          <w:lang w:eastAsia="sr-Latn-CS"/>
        </w:rPr>
        <w:t>- углавном разликује инструменте по боји звука                                                                                                                                                                                                                                                       - своје утиске о слушаном делу износи уз ангажовање и помоћ наставника                                                                                                                        -  уз асистенцију изводи покрете уз музику</w:t>
      </w:r>
    </w:p>
    <w:p w:rsidR="00EC15FB" w:rsidRPr="00290DEA" w:rsidRDefault="00EC15FB" w:rsidP="00290DEA">
      <w:pPr>
        <w:tabs>
          <w:tab w:val="left" w:pos="120"/>
        </w:tabs>
        <w:spacing w:after="0" w:line="240" w:lineRule="auto"/>
        <w:jc w:val="both"/>
        <w:rPr>
          <w:rFonts w:ascii="Times New Roman" w:eastAsiaTheme="minorEastAsia" w:hAnsi="Times New Roman" w:cs="Times New Roman"/>
          <w:sz w:val="24"/>
          <w:szCs w:val="24"/>
          <w:lang/>
        </w:rPr>
      </w:pPr>
      <w:r w:rsidRPr="00290DEA">
        <w:rPr>
          <w:rFonts w:ascii="Times New Roman" w:hAnsi="Times New Roman" w:cs="Times New Roman"/>
          <w:sz w:val="24"/>
          <w:szCs w:val="24"/>
          <w:lang/>
        </w:rPr>
        <w:lastRenderedPageBreak/>
        <w:t>- делимично  остварује предвиђене исходе</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довољан (2) добија ученик који:</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понекад је самосталан у решавању проблема и у недовољној мери критички расуђује;</w:t>
      </w:r>
    </w:p>
    <w:p w:rsidR="00EC15FB" w:rsidRPr="00290DEA" w:rsidRDefault="00EC15FB" w:rsidP="00EC15FB">
      <w:pPr>
        <w:tabs>
          <w:tab w:val="left" w:pos="120"/>
        </w:tabs>
        <w:spacing w:after="0" w:line="240" w:lineRule="auto"/>
        <w:rPr>
          <w:rFonts w:ascii="Times New Roman" w:eastAsiaTheme="minorEastAsia" w:hAnsi="Times New Roman"/>
          <w:sz w:val="24"/>
          <w:szCs w:val="24"/>
          <w:lang/>
        </w:rPr>
      </w:pPr>
      <w:r w:rsidRPr="00290DEA">
        <w:rPr>
          <w:rFonts w:ascii="Times New Roman" w:eastAsia="Times New Roman" w:hAnsi="Times New Roman" w:cs="Times New Roman"/>
          <w:color w:val="000000"/>
          <w:sz w:val="24"/>
          <w:szCs w:val="24"/>
          <w:lang/>
        </w:rPr>
        <w:t xml:space="preserve">- показује мањи степен активности и ангажовања.                                                                                                                                                                  - </w:t>
      </w:r>
      <w:r w:rsidRPr="00290DEA">
        <w:rPr>
          <w:rFonts w:ascii="Times New Roman" w:hAnsi="Times New Roman"/>
          <w:sz w:val="24"/>
          <w:szCs w:val="24"/>
          <w:lang/>
        </w:rPr>
        <w:t xml:space="preserve">  песме по слуху тешко изводи                                                                                                                                                                                                    -  потребан прибор за час не доноси редовно, тј, често је неспреман за час музичке културе                                                                                                  -  на часовима слушања музике је често непажљив                                                                                                                                                                            -  може да именује пет музичких инструмената ( јасно различитих: нпр.хармоника, бубњеви, чинеле, виолина, клавир) </w:t>
      </w:r>
    </w:p>
    <w:p w:rsidR="00EC15FB" w:rsidRPr="00290DEA" w:rsidRDefault="00EC15FB" w:rsidP="00EC15FB">
      <w:pPr>
        <w:tabs>
          <w:tab w:val="left" w:pos="120"/>
        </w:tabs>
        <w:spacing w:after="0" w:line="240" w:lineRule="auto"/>
        <w:rPr>
          <w:rFonts w:ascii="Times New Roman" w:hAnsi="Times New Roman"/>
          <w:sz w:val="24"/>
          <w:szCs w:val="24"/>
          <w:lang/>
        </w:rPr>
      </w:pPr>
      <w:r w:rsidRPr="00290DEA">
        <w:rPr>
          <w:rFonts w:ascii="Times New Roman" w:hAnsi="Times New Roman"/>
          <w:sz w:val="24"/>
          <w:szCs w:val="24"/>
          <w:lang/>
        </w:rPr>
        <w:t>- тешко износи своје утиске о слушаном делу</w:t>
      </w:r>
    </w:p>
    <w:p w:rsidR="00EC15FB" w:rsidRPr="00290DEA" w:rsidRDefault="00EC15FB" w:rsidP="00EC15FB">
      <w:pPr>
        <w:tabs>
          <w:tab w:val="left" w:pos="120"/>
        </w:tabs>
        <w:spacing w:after="0" w:line="240" w:lineRule="auto"/>
        <w:rPr>
          <w:rFonts w:ascii="Times New Roman" w:eastAsia="Times New Roman" w:hAnsi="Times New Roman" w:cs="Times New Roman"/>
          <w:color w:val="000000"/>
          <w:sz w:val="24"/>
          <w:szCs w:val="24"/>
          <w:lang/>
        </w:rPr>
      </w:pPr>
      <w:r w:rsidRPr="00290DEA">
        <w:rPr>
          <w:rFonts w:ascii="Times New Roman" w:hAnsi="Times New Roman"/>
          <w:sz w:val="24"/>
          <w:szCs w:val="24"/>
          <w:lang/>
        </w:rPr>
        <w:t>- уз помоћ наставника користи доступне носиоце звука</w:t>
      </w:r>
    </w:p>
    <w:p w:rsidR="00EC15FB" w:rsidRPr="00290DEA" w:rsidRDefault="00EC15FB" w:rsidP="00290DEA">
      <w:pPr>
        <w:spacing w:after="0"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-уз већу помоћ наставника остварује задовољавајући ниво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Недовољан (1)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не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критички не расуђује;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не показује интересовање за учешће у активностима нити ангажовање                                                                                                                              -  не показује никакво интересовање за музичке активности                                                                                                                                                  - не реагује на музику ни покретом нити  изражава своје утиске о слушаном делу</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p>
    <w:p w:rsidR="00EC15FB" w:rsidRPr="00290DEA" w:rsidRDefault="00EC15FB" w:rsidP="00EC15FB">
      <w:pPr>
        <w:spacing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w:t>
      </w:r>
    </w:p>
    <w:p w:rsidR="00EC15FB" w:rsidRPr="00290DEA" w:rsidRDefault="00EC15FB" w:rsidP="00EC15FB">
      <w:pPr>
        <w:widowControl w:val="0"/>
        <w:autoSpaceDE w:val="0"/>
        <w:autoSpaceDN w:val="0"/>
        <w:adjustRightInd w:val="0"/>
        <w:spacing w:line="240" w:lineRule="auto"/>
        <w:ind w:firstLine="720"/>
        <w:contextualSpacing/>
        <w:jc w:val="both"/>
        <w:rPr>
          <w:rFonts w:ascii="Times New Roman" w:eastAsia="Times New Roman" w:hAnsi="Times New Roman" w:cs="Times New Roman"/>
          <w:sz w:val="24"/>
          <w:szCs w:val="24"/>
          <w:lang w:eastAsia="sr-Latn-CS"/>
        </w:rPr>
      </w:pPr>
    </w:p>
    <w:p w:rsidR="00EC15FB" w:rsidRPr="00290DEA" w:rsidRDefault="00EC15FB" w:rsidP="00EC15FB">
      <w:pPr>
        <w:ind w:left="90" w:hanging="90"/>
        <w:rPr>
          <w:rFonts w:ascii="Times New Roman" w:eastAsiaTheme="minorEastAsia" w:hAnsi="Times New Roman" w:cs="Times New Roman"/>
          <w:b/>
          <w:lang/>
        </w:rPr>
      </w:pPr>
    </w:p>
    <w:p w:rsidR="00EC15FB" w:rsidRPr="00290DEA" w:rsidRDefault="00EC15FB" w:rsidP="00EC15FB">
      <w:pPr>
        <w:ind w:left="90" w:hanging="90"/>
        <w:rPr>
          <w:rFonts w:ascii="Times New Roman" w:hAnsi="Times New Roman" w:cs="Times New Roman"/>
          <w:b/>
          <w:lang/>
        </w:rPr>
      </w:pPr>
    </w:p>
    <w:p w:rsidR="00EC15FB" w:rsidRPr="00290DEA" w:rsidRDefault="00EC15FB" w:rsidP="00EC15FB">
      <w:pPr>
        <w:ind w:left="90" w:hanging="90"/>
        <w:rPr>
          <w:rFonts w:ascii="Times New Roman" w:hAnsi="Times New Roman" w:cs="Times New Roman"/>
          <w:b/>
          <w:lang/>
        </w:rPr>
      </w:pPr>
    </w:p>
    <w:p w:rsidR="00EC15FB" w:rsidRPr="00290DEA" w:rsidRDefault="00EC15FB" w:rsidP="00EC15FB">
      <w:pPr>
        <w:ind w:left="90" w:hanging="90"/>
        <w:rPr>
          <w:rFonts w:ascii="Times New Roman" w:hAnsi="Times New Roman" w:cs="Times New Roman"/>
          <w:b/>
          <w:lang/>
        </w:rPr>
      </w:pPr>
    </w:p>
    <w:p w:rsidR="00EC15FB" w:rsidRPr="00290DEA" w:rsidRDefault="00EC15FB" w:rsidP="00EC15FB">
      <w:pPr>
        <w:ind w:left="90" w:hanging="90"/>
        <w:rPr>
          <w:rFonts w:ascii="Times New Roman" w:hAnsi="Times New Roman" w:cs="Times New Roman"/>
          <w:b/>
          <w:lang/>
        </w:rPr>
      </w:pPr>
    </w:p>
    <w:p w:rsidR="00EC15FB" w:rsidRPr="00290DEA" w:rsidRDefault="00EC15FB" w:rsidP="00EC15FB">
      <w:pPr>
        <w:ind w:left="90" w:hanging="90"/>
        <w:rPr>
          <w:rFonts w:ascii="Times New Roman" w:hAnsi="Times New Roman" w:cs="Times New Roman"/>
          <w:b/>
          <w:lang/>
        </w:rPr>
      </w:pPr>
    </w:p>
    <w:p w:rsidR="00EC15FB" w:rsidRDefault="00EC15FB" w:rsidP="00290DEA">
      <w:pPr>
        <w:rPr>
          <w:rFonts w:ascii="Times New Roman" w:hAnsi="Times New Roman" w:cs="Times New Roman"/>
          <w:b/>
          <w:lang/>
        </w:rPr>
      </w:pPr>
    </w:p>
    <w:p w:rsidR="00EC15FB" w:rsidRDefault="00EC15FB" w:rsidP="00EC15FB">
      <w:pPr>
        <w:widowControl w:val="0"/>
        <w:tabs>
          <w:tab w:val="left" w:pos="2764"/>
        </w:tabs>
        <w:autoSpaceDE w:val="0"/>
        <w:autoSpaceDN w:val="0"/>
        <w:spacing w:before="36" w:after="0" w:line="230" w:lineRule="auto"/>
        <w:ind w:left="2764" w:right="236" w:hanging="2608"/>
        <w:rPr>
          <w:rFonts w:ascii="Times New Roman" w:eastAsia="Times New Roman" w:hAnsi="Times New Roman" w:cs="Times New Roman"/>
          <w:b/>
          <w:sz w:val="24"/>
          <w:szCs w:val="24"/>
          <w:lang/>
        </w:rPr>
      </w:pPr>
      <w:r>
        <w:rPr>
          <w:rFonts w:ascii="Times New Roman" w:eastAsia="Times New Roman" w:hAnsi="Times New Roman" w:cs="Times New Roman"/>
          <w:b/>
          <w:sz w:val="24"/>
          <w:szCs w:val="24"/>
        </w:rPr>
        <w:t xml:space="preserve">                                  </w:t>
      </w:r>
    </w:p>
    <w:p w:rsidR="00EC15FB" w:rsidRDefault="00EC15FB" w:rsidP="00F2397B">
      <w:pPr>
        <w:widowControl w:val="0"/>
        <w:tabs>
          <w:tab w:val="left" w:pos="2764"/>
        </w:tabs>
        <w:autoSpaceDE w:val="0"/>
        <w:autoSpaceDN w:val="0"/>
        <w:spacing w:before="36" w:after="0" w:line="230" w:lineRule="auto"/>
        <w:ind w:left="2764" w:right="236" w:hanging="26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rPr>
        <w:t xml:space="preserve">                                           </w:t>
      </w:r>
    </w:p>
    <w:p w:rsidR="00EC15FB" w:rsidRDefault="00EC15FB" w:rsidP="00EC15FB">
      <w:pPr>
        <w:tabs>
          <w:tab w:val="left" w:pos="2764"/>
        </w:tabs>
        <w:spacing w:before="31"/>
        <w:ind w:left="156"/>
        <w:rPr>
          <w:rFonts w:ascii="Times New Roman" w:hAnsi="Times New Roman" w:cs="Times New Roman"/>
          <w:b/>
          <w:sz w:val="24"/>
          <w:szCs w:val="24"/>
          <w:lang/>
        </w:rPr>
      </w:pPr>
    </w:p>
    <w:tbl>
      <w:tblPr>
        <w:tblStyle w:val="LightGrid-Accent51"/>
        <w:tblW w:w="0" w:type="auto"/>
        <w:tblLook w:val="04A0"/>
      </w:tblPr>
      <w:tblGrid>
        <w:gridCol w:w="672"/>
        <w:gridCol w:w="2216"/>
        <w:gridCol w:w="3370"/>
        <w:gridCol w:w="4318"/>
        <w:gridCol w:w="2218"/>
      </w:tblGrid>
      <w:tr w:rsidR="00F2397B" w:rsidRPr="00290DEA" w:rsidTr="00290DEA">
        <w:trPr>
          <w:cnfStyle w:val="100000000000"/>
        </w:trPr>
        <w:tc>
          <w:tcPr>
            <w:cnfStyle w:val="001000000000"/>
            <w:tcW w:w="2888" w:type="dxa"/>
            <w:gridSpan w:val="2"/>
          </w:tcPr>
          <w:p w:rsidR="00F2397B" w:rsidRPr="00290DEA" w:rsidRDefault="00F2397B" w:rsidP="006607AE">
            <w:pPr>
              <w:tabs>
                <w:tab w:val="left" w:pos="2764"/>
              </w:tabs>
              <w:spacing w:before="31"/>
              <w:jc w:val="both"/>
              <w:rPr>
                <w:rFonts w:ascii="Times New Roman" w:hAnsi="Times New Roman"/>
                <w:b w:val="0"/>
                <w:szCs w:val="24"/>
                <w:lang/>
              </w:rPr>
            </w:pPr>
            <w:r w:rsidRPr="00290DEA">
              <w:rPr>
                <w:rFonts w:ascii="Times New Roman" w:hAnsi="Times New Roman"/>
                <w:szCs w:val="24"/>
                <w:lang/>
              </w:rPr>
              <w:t>Назив предмета</w:t>
            </w:r>
          </w:p>
        </w:tc>
        <w:tc>
          <w:tcPr>
            <w:tcW w:w="9906" w:type="dxa"/>
            <w:gridSpan w:val="3"/>
          </w:tcPr>
          <w:p w:rsidR="00F2397B" w:rsidRPr="00290DEA" w:rsidRDefault="00F2397B" w:rsidP="006607AE">
            <w:pPr>
              <w:jc w:val="both"/>
              <w:cnfStyle w:val="100000000000"/>
              <w:rPr>
                <w:rFonts w:ascii="Times New Roman" w:hAnsi="Times New Roman"/>
                <w:b w:val="0"/>
                <w:szCs w:val="24"/>
                <w:lang/>
              </w:rPr>
            </w:pPr>
            <w:r w:rsidRPr="00290DEA">
              <w:rPr>
                <w:rFonts w:ascii="Times New Roman" w:hAnsi="Times New Roman"/>
                <w:szCs w:val="24"/>
                <w:lang/>
              </w:rPr>
              <w:t xml:space="preserve">Ф И З И Ч К О   И   З Д Р А В С Т В Е Н О    В А С П И Т А Њ Е </w:t>
            </w:r>
          </w:p>
          <w:p w:rsidR="00F2397B" w:rsidRPr="00290DEA" w:rsidRDefault="00F2397B" w:rsidP="006607AE">
            <w:pPr>
              <w:jc w:val="both"/>
              <w:cnfStyle w:val="100000000000"/>
              <w:rPr>
                <w:rFonts w:ascii="Times New Roman" w:hAnsi="Times New Roman"/>
                <w:b w:val="0"/>
                <w:szCs w:val="24"/>
                <w:lang/>
              </w:rPr>
            </w:pPr>
          </w:p>
        </w:tc>
      </w:tr>
      <w:tr w:rsidR="00F2397B" w:rsidRPr="00290DEA" w:rsidTr="00290DEA">
        <w:trPr>
          <w:cnfStyle w:val="000000100000"/>
        </w:trPr>
        <w:tc>
          <w:tcPr>
            <w:cnfStyle w:val="001000000000"/>
            <w:tcW w:w="2888" w:type="dxa"/>
            <w:gridSpan w:val="2"/>
          </w:tcPr>
          <w:p w:rsidR="00F2397B" w:rsidRPr="00290DEA" w:rsidRDefault="00F2397B" w:rsidP="006607AE">
            <w:pPr>
              <w:tabs>
                <w:tab w:val="left" w:pos="2764"/>
              </w:tabs>
              <w:spacing w:before="31"/>
              <w:jc w:val="both"/>
              <w:rPr>
                <w:rFonts w:ascii="Times New Roman" w:hAnsi="Times New Roman"/>
                <w:b w:val="0"/>
                <w:szCs w:val="24"/>
                <w:lang/>
              </w:rPr>
            </w:pPr>
            <w:r w:rsidRPr="00290DEA">
              <w:rPr>
                <w:rFonts w:ascii="Times New Roman" w:hAnsi="Times New Roman"/>
                <w:szCs w:val="24"/>
                <w:lang/>
              </w:rPr>
              <w:t>Циљ</w:t>
            </w:r>
          </w:p>
        </w:tc>
        <w:tc>
          <w:tcPr>
            <w:tcW w:w="9906" w:type="dxa"/>
            <w:gridSpan w:val="3"/>
          </w:tcPr>
          <w:p w:rsidR="00F2397B" w:rsidRPr="00290DEA" w:rsidRDefault="00F2397B" w:rsidP="006607AE">
            <w:pPr>
              <w:jc w:val="both"/>
              <w:cnfStyle w:val="000000100000"/>
              <w:rPr>
                <w:rFonts w:cs="Times New Roman"/>
                <w:b/>
                <w:szCs w:val="24"/>
                <w:lang/>
              </w:rPr>
            </w:pPr>
            <w:r w:rsidRPr="00290DEA">
              <w:rPr>
                <w:rFonts w:cs="Times New Roman"/>
                <w:b/>
                <w:szCs w:val="24"/>
                <w:lang/>
              </w:rPr>
              <w:t>ЦИЉ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F2397B" w:rsidRPr="00290DEA" w:rsidRDefault="00F2397B" w:rsidP="006607AE">
            <w:pPr>
              <w:jc w:val="both"/>
              <w:cnfStyle w:val="000000100000"/>
              <w:rPr>
                <w:rFonts w:cs="Times New Roman"/>
                <w:b/>
                <w:szCs w:val="24"/>
                <w:lang/>
              </w:rPr>
            </w:pPr>
          </w:p>
        </w:tc>
      </w:tr>
      <w:tr w:rsidR="00F2397B" w:rsidRPr="00290DEA" w:rsidTr="00290DEA">
        <w:trPr>
          <w:cnfStyle w:val="000000010000"/>
        </w:trPr>
        <w:tc>
          <w:tcPr>
            <w:cnfStyle w:val="001000000000"/>
            <w:tcW w:w="2888" w:type="dxa"/>
            <w:gridSpan w:val="2"/>
          </w:tcPr>
          <w:p w:rsidR="00F2397B" w:rsidRPr="00290DEA" w:rsidRDefault="00F2397B" w:rsidP="006607AE">
            <w:pPr>
              <w:tabs>
                <w:tab w:val="left" w:pos="2764"/>
              </w:tabs>
              <w:spacing w:before="31"/>
              <w:jc w:val="both"/>
              <w:rPr>
                <w:rFonts w:ascii="Times New Roman" w:hAnsi="Times New Roman"/>
                <w:b w:val="0"/>
                <w:szCs w:val="24"/>
                <w:lang/>
              </w:rPr>
            </w:pPr>
            <w:r w:rsidRPr="00290DEA">
              <w:rPr>
                <w:rFonts w:ascii="Times New Roman" w:hAnsi="Times New Roman"/>
                <w:szCs w:val="24"/>
                <w:lang/>
              </w:rPr>
              <w:t>Разред</w:t>
            </w:r>
          </w:p>
        </w:tc>
        <w:tc>
          <w:tcPr>
            <w:tcW w:w="9906" w:type="dxa"/>
            <w:gridSpan w:val="3"/>
          </w:tcPr>
          <w:p w:rsidR="00F2397B" w:rsidRPr="00290DEA" w:rsidRDefault="006607AE" w:rsidP="006607AE">
            <w:pPr>
              <w:jc w:val="both"/>
              <w:cnfStyle w:val="000000010000"/>
              <w:rPr>
                <w:rFonts w:cs="Times New Roman"/>
                <w:b/>
                <w:szCs w:val="24"/>
                <w:lang/>
              </w:rPr>
            </w:pPr>
            <w:r w:rsidRPr="00290DEA">
              <w:rPr>
                <w:rFonts w:cs="Times New Roman"/>
                <w:b/>
                <w:szCs w:val="24"/>
                <w:lang/>
              </w:rPr>
              <w:t>четврти</w:t>
            </w:r>
          </w:p>
        </w:tc>
      </w:tr>
      <w:tr w:rsidR="00F2397B" w:rsidRPr="00290DEA" w:rsidTr="00290DEA">
        <w:trPr>
          <w:cnfStyle w:val="000000100000"/>
        </w:trPr>
        <w:tc>
          <w:tcPr>
            <w:cnfStyle w:val="001000000000"/>
            <w:tcW w:w="2888" w:type="dxa"/>
            <w:gridSpan w:val="2"/>
          </w:tcPr>
          <w:p w:rsidR="00F2397B" w:rsidRPr="00290DEA" w:rsidRDefault="00F2397B" w:rsidP="006607AE">
            <w:pPr>
              <w:tabs>
                <w:tab w:val="left" w:pos="2764"/>
              </w:tabs>
              <w:spacing w:before="31"/>
              <w:jc w:val="both"/>
              <w:rPr>
                <w:rFonts w:ascii="Times New Roman" w:hAnsi="Times New Roman"/>
                <w:b w:val="0"/>
                <w:szCs w:val="24"/>
                <w:lang/>
              </w:rPr>
            </w:pPr>
            <w:r w:rsidRPr="00290DEA">
              <w:rPr>
                <w:rFonts w:ascii="Times New Roman" w:hAnsi="Times New Roman"/>
                <w:szCs w:val="24"/>
                <w:lang/>
              </w:rPr>
              <w:t>Годишњи фонд часова</w:t>
            </w:r>
          </w:p>
        </w:tc>
        <w:tc>
          <w:tcPr>
            <w:tcW w:w="9906" w:type="dxa"/>
            <w:gridSpan w:val="3"/>
          </w:tcPr>
          <w:p w:rsidR="00F2397B" w:rsidRPr="00290DEA" w:rsidRDefault="006607AE" w:rsidP="006607AE">
            <w:pPr>
              <w:jc w:val="both"/>
              <w:cnfStyle w:val="000000100000"/>
              <w:rPr>
                <w:rFonts w:cs="Times New Roman"/>
                <w:b/>
                <w:szCs w:val="24"/>
                <w:lang/>
              </w:rPr>
            </w:pPr>
            <w:r w:rsidRPr="00290DEA">
              <w:rPr>
                <w:rFonts w:cs="Times New Roman"/>
                <w:b/>
                <w:szCs w:val="24"/>
                <w:lang/>
              </w:rPr>
              <w:t>108</w:t>
            </w:r>
          </w:p>
        </w:tc>
      </w:tr>
      <w:tr w:rsidR="00EC15FB" w:rsidRPr="00290DEA" w:rsidTr="00290DEA">
        <w:trPr>
          <w:cnfStyle w:val="000000010000"/>
        </w:trPr>
        <w:tc>
          <w:tcPr>
            <w:cnfStyle w:val="001000000000"/>
            <w:tcW w:w="672" w:type="dxa"/>
            <w:hideMark/>
          </w:tcPr>
          <w:p w:rsidR="00EC15FB" w:rsidRPr="00290DEA" w:rsidRDefault="00EC15FB">
            <w:pPr>
              <w:rPr>
                <w:rFonts w:ascii="Times New Roman" w:hAnsi="Times New Roman"/>
                <w:b w:val="0"/>
                <w:szCs w:val="24"/>
                <w:lang/>
              </w:rPr>
            </w:pPr>
            <w:r w:rsidRPr="00290DEA">
              <w:rPr>
                <w:rFonts w:ascii="Times New Roman" w:hAnsi="Times New Roman"/>
                <w:szCs w:val="24"/>
                <w:lang/>
              </w:rPr>
              <w:t>Ред.</w:t>
            </w:r>
          </w:p>
          <w:p w:rsidR="00EC15FB" w:rsidRPr="00290DEA" w:rsidRDefault="00EC15FB">
            <w:pPr>
              <w:tabs>
                <w:tab w:val="left" w:pos="2764"/>
              </w:tabs>
              <w:spacing w:before="31"/>
              <w:rPr>
                <w:rFonts w:ascii="Times New Roman" w:hAnsi="Times New Roman"/>
                <w:b w:val="0"/>
                <w:szCs w:val="24"/>
                <w:lang/>
              </w:rPr>
            </w:pPr>
            <w:r w:rsidRPr="00290DEA">
              <w:rPr>
                <w:rFonts w:ascii="Times New Roman" w:hAnsi="Times New Roman"/>
                <w:szCs w:val="24"/>
                <w:lang/>
              </w:rPr>
              <w:t>број</w:t>
            </w:r>
          </w:p>
        </w:tc>
        <w:tc>
          <w:tcPr>
            <w:tcW w:w="2216" w:type="dxa"/>
            <w:hideMark/>
          </w:tcPr>
          <w:p w:rsidR="00EC15FB" w:rsidRPr="00290DEA" w:rsidRDefault="00EC15FB">
            <w:pPr>
              <w:tabs>
                <w:tab w:val="left" w:pos="2764"/>
              </w:tabs>
              <w:spacing w:before="31"/>
              <w:jc w:val="center"/>
              <w:cnfStyle w:val="000000010000"/>
              <w:rPr>
                <w:rFonts w:cs="Times New Roman"/>
                <w:b/>
                <w:szCs w:val="24"/>
                <w:lang/>
              </w:rPr>
            </w:pPr>
            <w:r w:rsidRPr="00290DEA">
              <w:rPr>
                <w:rFonts w:cs="Times New Roman"/>
                <w:b/>
                <w:szCs w:val="24"/>
                <w:lang/>
              </w:rPr>
              <w:t>ТЕМА</w:t>
            </w:r>
          </w:p>
        </w:tc>
        <w:tc>
          <w:tcPr>
            <w:tcW w:w="3370" w:type="dxa"/>
          </w:tcPr>
          <w:p w:rsidR="00EC15FB" w:rsidRPr="00290DEA" w:rsidRDefault="00EC15FB">
            <w:pPr>
              <w:autoSpaceDE w:val="0"/>
              <w:autoSpaceDN w:val="0"/>
              <w:adjustRightInd w:val="0"/>
              <w:jc w:val="center"/>
              <w:cnfStyle w:val="000000010000"/>
              <w:rPr>
                <w:rFonts w:cs="Times New Roman"/>
                <w:b/>
                <w:szCs w:val="24"/>
                <w:lang/>
              </w:rPr>
            </w:pPr>
            <w:r w:rsidRPr="00290DEA">
              <w:rPr>
                <w:rFonts w:cs="Times New Roman"/>
                <w:b/>
                <w:szCs w:val="24"/>
                <w:lang/>
              </w:rPr>
              <w:t>ИСХОДИ                                                    по завршетку области/теме/разреда ученик ће бити у стању да:</w:t>
            </w:r>
          </w:p>
          <w:p w:rsidR="00EC15FB" w:rsidRPr="00290DEA" w:rsidRDefault="00EC15FB">
            <w:pPr>
              <w:tabs>
                <w:tab w:val="left" w:pos="2764"/>
              </w:tabs>
              <w:spacing w:before="31"/>
              <w:jc w:val="center"/>
              <w:cnfStyle w:val="000000010000"/>
              <w:rPr>
                <w:rFonts w:cs="Times New Roman"/>
                <w:b/>
                <w:szCs w:val="24"/>
                <w:lang/>
              </w:rPr>
            </w:pPr>
          </w:p>
        </w:tc>
        <w:tc>
          <w:tcPr>
            <w:tcW w:w="4318" w:type="dxa"/>
            <w:hideMark/>
          </w:tcPr>
          <w:p w:rsidR="00EC15FB" w:rsidRPr="00290DEA" w:rsidRDefault="00EC15FB">
            <w:pPr>
              <w:tabs>
                <w:tab w:val="left" w:pos="2764"/>
              </w:tabs>
              <w:spacing w:before="31"/>
              <w:jc w:val="center"/>
              <w:cnfStyle w:val="000000010000"/>
              <w:rPr>
                <w:rFonts w:cs="Times New Roman"/>
                <w:b/>
                <w:szCs w:val="24"/>
                <w:lang/>
              </w:rPr>
            </w:pPr>
            <w:r w:rsidRPr="00290DEA">
              <w:rPr>
                <w:rFonts w:cs="Times New Roman"/>
                <w:b/>
                <w:szCs w:val="24"/>
                <w:lang/>
              </w:rPr>
              <w:t>НАЧИН И ПОСТУПАК ОСТВАРИВАЊА</w:t>
            </w:r>
          </w:p>
        </w:tc>
        <w:tc>
          <w:tcPr>
            <w:tcW w:w="2218" w:type="dxa"/>
            <w:hideMark/>
          </w:tcPr>
          <w:p w:rsidR="00EC15FB" w:rsidRPr="00290DEA" w:rsidRDefault="00EC15FB">
            <w:pPr>
              <w:jc w:val="center"/>
              <w:cnfStyle w:val="000000010000"/>
              <w:rPr>
                <w:rFonts w:cs="Times New Roman"/>
                <w:b/>
                <w:szCs w:val="24"/>
                <w:lang/>
              </w:rPr>
            </w:pPr>
            <w:r w:rsidRPr="00290DEA">
              <w:rPr>
                <w:rFonts w:cs="Times New Roman"/>
                <w:b/>
                <w:szCs w:val="24"/>
                <w:lang/>
              </w:rPr>
              <w:t>КОРЕЛАЦИЈА</w:t>
            </w:r>
          </w:p>
          <w:p w:rsidR="00EC15FB" w:rsidRPr="00290DEA" w:rsidRDefault="00EC15FB">
            <w:pPr>
              <w:tabs>
                <w:tab w:val="left" w:pos="2764"/>
              </w:tabs>
              <w:spacing w:before="31"/>
              <w:jc w:val="center"/>
              <w:cnfStyle w:val="000000010000"/>
              <w:rPr>
                <w:rFonts w:cs="Times New Roman"/>
                <w:b/>
                <w:szCs w:val="24"/>
                <w:lang/>
              </w:rPr>
            </w:pPr>
            <w:r w:rsidRPr="00290DEA">
              <w:rPr>
                <w:rFonts w:cs="Times New Roman"/>
                <w:b/>
                <w:szCs w:val="24"/>
                <w:lang/>
              </w:rPr>
              <w:t>( ПРЕДМЕТ И ТЕМА)</w:t>
            </w:r>
          </w:p>
        </w:tc>
      </w:tr>
      <w:tr w:rsidR="00EC15FB" w:rsidRPr="00290DEA" w:rsidTr="00290DEA">
        <w:trPr>
          <w:cnfStyle w:val="000000100000"/>
        </w:trPr>
        <w:tc>
          <w:tcPr>
            <w:cnfStyle w:val="001000000000"/>
            <w:tcW w:w="672" w:type="dxa"/>
            <w:hideMark/>
          </w:tcPr>
          <w:p w:rsidR="00EC15FB" w:rsidRPr="00290DEA" w:rsidRDefault="00EC15FB">
            <w:pPr>
              <w:tabs>
                <w:tab w:val="left" w:pos="2764"/>
              </w:tabs>
              <w:spacing w:before="31"/>
              <w:jc w:val="center"/>
              <w:rPr>
                <w:rFonts w:ascii="Times New Roman" w:hAnsi="Times New Roman"/>
                <w:b w:val="0"/>
                <w:szCs w:val="24"/>
                <w:lang/>
              </w:rPr>
            </w:pPr>
            <w:r w:rsidRPr="00290DEA">
              <w:rPr>
                <w:rFonts w:ascii="Times New Roman" w:hAnsi="Times New Roman"/>
                <w:szCs w:val="24"/>
                <w:lang/>
              </w:rPr>
              <w:t>1.</w:t>
            </w:r>
          </w:p>
        </w:tc>
        <w:tc>
          <w:tcPr>
            <w:tcW w:w="2216" w:type="dxa"/>
          </w:tcPr>
          <w:p w:rsidR="00EC15FB" w:rsidRPr="00290DEA" w:rsidRDefault="00EC15FB">
            <w:pPr>
              <w:jc w:val="center"/>
              <w:cnfStyle w:val="000000100000"/>
              <w:rPr>
                <w:rFonts w:cs="Times New Roman"/>
                <w:b/>
                <w:szCs w:val="24"/>
                <w:lang/>
              </w:rPr>
            </w:pPr>
            <w:r w:rsidRPr="00290DEA">
              <w:rPr>
                <w:rFonts w:cs="Times New Roman"/>
                <w:b/>
                <w:szCs w:val="24"/>
                <w:lang/>
              </w:rPr>
              <w:t>ФИЗИЧКE СПОСОБНОСТИ</w:t>
            </w:r>
          </w:p>
          <w:p w:rsidR="00EC15FB" w:rsidRPr="00290DEA" w:rsidRDefault="00EC15FB">
            <w:pPr>
              <w:tabs>
                <w:tab w:val="left" w:pos="2764"/>
              </w:tabs>
              <w:spacing w:before="31"/>
              <w:cnfStyle w:val="000000100000"/>
              <w:rPr>
                <w:rFonts w:cs="Times New Roman"/>
                <w:b/>
                <w:szCs w:val="24"/>
                <w:lang/>
              </w:rPr>
            </w:pPr>
          </w:p>
        </w:tc>
        <w:tc>
          <w:tcPr>
            <w:tcW w:w="3370" w:type="dxa"/>
            <w:hideMark/>
          </w:tcPr>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примени општеприпремне вежбе (вежбе обликовања);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правилно изводи вежбе, разноврсна природна и изведена кретања;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комбинује усвојене моторичке вештине у игри и свакодневном животу;</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одржава равнотежу у различитим кретањима;</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 xml:space="preserve">правилно држи тело; </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самостално коригује неправилно држање;</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 xml:space="preserve">правилно подиже, носи и спушта терет; </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изведе кретања, вежбе и</w:t>
            </w:r>
          </w:p>
          <w:p w:rsidR="00EC15FB" w:rsidRPr="00290DEA" w:rsidRDefault="00EC15FB">
            <w:pPr>
              <w:ind w:left="162"/>
              <w:contextualSpacing/>
              <w:cnfStyle w:val="000000100000"/>
              <w:rPr>
                <w:rFonts w:cs="Times New Roman"/>
                <w:szCs w:val="24"/>
                <w:lang/>
              </w:rPr>
            </w:pPr>
            <w:r w:rsidRPr="00290DEA">
              <w:rPr>
                <w:rFonts w:cs="Times New Roman"/>
                <w:szCs w:val="24"/>
                <w:lang/>
              </w:rPr>
              <w:lastRenderedPageBreak/>
              <w:t>саставе уз музичку пратњу;</w:t>
            </w:r>
          </w:p>
          <w:p w:rsidR="00EC15FB" w:rsidRPr="00290DEA" w:rsidRDefault="00EC15FB" w:rsidP="00E06D21">
            <w:pPr>
              <w:numPr>
                <w:ilvl w:val="0"/>
                <w:numId w:val="15"/>
              </w:numPr>
              <w:ind w:left="158" w:hanging="158"/>
              <w:contextualSpacing/>
              <w:cnfStyle w:val="000000100000"/>
              <w:rPr>
                <w:rFonts w:eastAsiaTheme="minorEastAsia" w:cs="Times New Roman"/>
                <w:szCs w:val="24"/>
                <w:lang/>
              </w:rPr>
            </w:pPr>
            <w:r w:rsidRPr="00290DEA">
              <w:rPr>
                <w:rFonts w:cs="Times New Roman"/>
                <w:szCs w:val="24"/>
                <w:lang/>
              </w:rPr>
              <w:t>изведе дечји и народни плес;</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користи терминологију вежбања;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поштује правила понашања на вежбалиштима;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поштује мере безбедности током вежбања;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одговорно се односи према објектима, справама и реквизитима;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поштује и примени правила игре;</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навија и бодри учеснике у игри на начин којим никога не вређа;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прихвати победу и пораз као саставни део игре и такмичења;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уредно одлаже своје ствари пре и након вежбања;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прати промене у сопственој тежини и висини;</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сагледа резултате физичких спoсобности;</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препозна здравствено стање када не треба да вежба;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примењује хигијенске мере пре, у току и након вежбања, као и у другим ситуацијама;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уредно одржава простор у коме живи и борави;</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увиди значај правилне исхране за вежбање;</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 xml:space="preserve">повеже различита вежбања са њиховим утицајем на </w:t>
            </w:r>
            <w:r w:rsidRPr="00290DEA">
              <w:rPr>
                <w:rFonts w:cs="Times New Roman"/>
                <w:szCs w:val="24"/>
                <w:lang/>
              </w:rPr>
              <w:lastRenderedPageBreak/>
              <w:t>здравље;</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препозна лепоту покрета и кретања;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користи научена вежбања у рекреацији породице;</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 xml:space="preserve">правилно реагује у случају повреде у школи; </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вреднује сопствена и туђа постигнућа у вежбању;</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учествује у предлагању садржаја и начина рада.</w:t>
            </w:r>
          </w:p>
        </w:tc>
        <w:tc>
          <w:tcPr>
            <w:tcW w:w="4318" w:type="dxa"/>
          </w:tcPr>
          <w:p w:rsidR="00EC15FB" w:rsidRPr="00290DEA" w:rsidRDefault="00EC15FB">
            <w:pPr>
              <w:tabs>
                <w:tab w:val="left" w:pos="0"/>
              </w:tabs>
              <w:cnfStyle w:val="000000100000"/>
              <w:rPr>
                <w:szCs w:val="24"/>
                <w:lang/>
              </w:rPr>
            </w:pPr>
            <w:r w:rsidRPr="00290DEA">
              <w:rPr>
                <w:rFonts w:cs="Times New Roman"/>
                <w:szCs w:val="24"/>
                <w:lang/>
              </w:rPr>
              <w:lastRenderedPageBreak/>
              <w:t>- Развијање физичких способности које се континуирано реализује у припремној фази часа                                                                        -Подстицање ученика на самостално вежбање;</w:t>
            </w:r>
          </w:p>
          <w:p w:rsidR="00EC15FB" w:rsidRPr="00290DEA" w:rsidRDefault="00EC15FB">
            <w:pPr>
              <w:tabs>
                <w:tab w:val="left" w:pos="0"/>
              </w:tabs>
              <w:jc w:val="both"/>
              <w:cnfStyle w:val="000000100000"/>
              <w:rPr>
                <w:rFonts w:cs="Times New Roman"/>
                <w:szCs w:val="24"/>
                <w:lang/>
              </w:rPr>
            </w:pPr>
            <w:r w:rsidRPr="00290DEA">
              <w:rPr>
                <w:rFonts w:cs="Times New Roman"/>
                <w:szCs w:val="24"/>
                <w:lang/>
              </w:rPr>
              <w:t>-правилно држања тела.</w:t>
            </w:r>
          </w:p>
          <w:p w:rsidR="00EC15FB" w:rsidRPr="00290DEA" w:rsidRDefault="00EC15FB">
            <w:pPr>
              <w:cnfStyle w:val="000000100000"/>
              <w:rPr>
                <w:rFonts w:cs="Times New Roman"/>
                <w:szCs w:val="24"/>
                <w:lang/>
              </w:rPr>
            </w:pPr>
            <w:r w:rsidRPr="00290DEA">
              <w:rPr>
                <w:rFonts w:cs="Times New Roman"/>
                <w:szCs w:val="24"/>
                <w:lang/>
              </w:rPr>
              <w:t xml:space="preserve">- При планирању вежбања у припремној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конкретног задатка. </w:t>
            </w:r>
          </w:p>
          <w:p w:rsidR="00EC15FB" w:rsidRPr="00290DEA" w:rsidRDefault="00EC15FB">
            <w:pPr>
              <w:cnfStyle w:val="000000100000"/>
              <w:rPr>
                <w:rFonts w:cs="Times New Roman"/>
                <w:szCs w:val="24"/>
                <w:lang/>
              </w:rPr>
            </w:pPr>
            <w:r w:rsidRPr="00290DEA">
              <w:rPr>
                <w:rFonts w:cs="Times New Roman"/>
                <w:szCs w:val="24"/>
                <w:lang/>
              </w:rPr>
              <w:t xml:space="preserve">- Методе вежбања које се примењују у настави су тренажне методе </w:t>
            </w:r>
            <w:r w:rsidRPr="00290DEA">
              <w:rPr>
                <w:rFonts w:cs="Times New Roman"/>
                <w:szCs w:val="24"/>
                <w:lang/>
              </w:rPr>
              <w:lastRenderedPageBreak/>
              <w:t xml:space="preserve">(континуирани, понављајући метод), прилагођене узрасним карактеристикама ученика. </w:t>
            </w:r>
          </w:p>
          <w:p w:rsidR="00EC15FB" w:rsidRPr="00290DEA" w:rsidRDefault="00EC15FB">
            <w:pPr>
              <w:cnfStyle w:val="000000100000"/>
              <w:rPr>
                <w:rFonts w:cs="Times New Roman"/>
                <w:szCs w:val="24"/>
                <w:lang/>
              </w:rPr>
            </w:pPr>
            <w:r w:rsidRPr="00290DEA">
              <w:rPr>
                <w:rFonts w:cs="Times New Roman"/>
                <w:szCs w:val="24"/>
                <w:lang/>
              </w:rPr>
              <w:t xml:space="preserve">- У раду са ученицима треба примењивати диференциране облике рада, дозирати вежбања у складу са њиховим могућностима и примењивати одговарајућу терминологију вежбања. </w:t>
            </w:r>
          </w:p>
          <w:p w:rsidR="00EC15FB" w:rsidRPr="00290DEA" w:rsidRDefault="00EC15FB">
            <w:pPr>
              <w:cnfStyle w:val="000000100000"/>
              <w:rPr>
                <w:rFonts w:eastAsiaTheme="minorEastAsia"/>
                <w:lang/>
              </w:rPr>
            </w:pPr>
            <w:r w:rsidRPr="00290DEA">
              <w:rPr>
                <w:rFonts w:cs="Times New Roman"/>
                <w:szCs w:val="24"/>
                <w:lang/>
              </w:rPr>
              <w:t xml:space="preserve">- Време извођења вежби и број понављања, задају се групама ученика или поједницима у складу са њиховим способностима, водећи рачуна о постизању што веће радне ефикасности и оптимализацији интензитета рада. </w:t>
            </w:r>
          </w:p>
          <w:p w:rsidR="00EC15FB" w:rsidRPr="00290DEA" w:rsidRDefault="00EC15FB">
            <w:pPr>
              <w:jc w:val="both"/>
              <w:cnfStyle w:val="000000100000"/>
              <w:rPr>
                <w:lang/>
              </w:rPr>
            </w:pPr>
            <w:r w:rsidRPr="00290DEA">
              <w:rPr>
                <w:rFonts w:cs="Times New Roman"/>
                <w:szCs w:val="24"/>
                <w:lang/>
              </w:rPr>
              <w:t>-Препоручени начини рада за развој физичких способности ученика.</w:t>
            </w:r>
            <w:r w:rsidRPr="00290DEA">
              <w:rPr>
                <w:rFonts w:cs="Times New Roman"/>
                <w:szCs w:val="24"/>
                <w:lang/>
              </w:rPr>
              <w:tab/>
              <w:t xml:space="preserve"> </w:t>
            </w:r>
          </w:p>
          <w:p w:rsidR="00EC15FB" w:rsidRPr="00290DEA" w:rsidRDefault="00EC15FB">
            <w:pPr>
              <w:jc w:val="both"/>
              <w:cnfStyle w:val="000000100000"/>
              <w:rPr>
                <w:rFonts w:cs="Times New Roman"/>
                <w:szCs w:val="24"/>
                <w:lang/>
              </w:rPr>
            </w:pPr>
            <w:r w:rsidRPr="00290DEA">
              <w:rPr>
                <w:rFonts w:cs="Times New Roman"/>
                <w:szCs w:val="24"/>
                <w:lang/>
              </w:rPr>
              <w:t xml:space="preserve">  1. Развој снаге:</w:t>
            </w:r>
          </w:p>
          <w:p w:rsidR="00EC15FB" w:rsidRPr="00290DEA" w:rsidRDefault="00EC15FB" w:rsidP="00E06D21">
            <w:pPr>
              <w:numPr>
                <w:ilvl w:val="0"/>
                <w:numId w:val="16"/>
              </w:numPr>
              <w:ind w:left="1429" w:hanging="153"/>
              <w:cnfStyle w:val="000000100000"/>
              <w:rPr>
                <w:rFonts w:eastAsiaTheme="minorEastAsia"/>
                <w:szCs w:val="24"/>
                <w:lang/>
              </w:rPr>
            </w:pPr>
            <w:r w:rsidRPr="00290DEA">
              <w:rPr>
                <w:rFonts w:cs="Times New Roman"/>
                <w:szCs w:val="24"/>
                <w:lang/>
              </w:rPr>
              <w:t xml:space="preserve">без реквизита и са реквизитима, </w:t>
            </w:r>
          </w:p>
          <w:p w:rsidR="00EC15FB" w:rsidRPr="00290DEA" w:rsidRDefault="00EC15FB" w:rsidP="00E06D21">
            <w:pPr>
              <w:numPr>
                <w:ilvl w:val="0"/>
                <w:numId w:val="16"/>
              </w:numPr>
              <w:spacing w:after="160"/>
              <w:ind w:left="1429" w:hanging="153"/>
              <w:cnfStyle w:val="000000100000"/>
              <w:rPr>
                <w:szCs w:val="24"/>
                <w:lang/>
              </w:rPr>
            </w:pPr>
            <w:r w:rsidRPr="00290DEA">
              <w:rPr>
                <w:rFonts w:cs="Times New Roman"/>
                <w:szCs w:val="24"/>
                <w:lang/>
              </w:rPr>
              <w:t>на справама и уз помоћ справа.</w:t>
            </w:r>
          </w:p>
          <w:p w:rsidR="00EC15FB" w:rsidRPr="00290DEA" w:rsidRDefault="00EC15FB">
            <w:pPr>
              <w:jc w:val="both"/>
              <w:cnfStyle w:val="000000100000"/>
              <w:rPr>
                <w:rFonts w:cs="Times New Roman"/>
                <w:szCs w:val="24"/>
                <w:lang/>
              </w:rPr>
            </w:pPr>
            <w:r w:rsidRPr="00290DEA">
              <w:rPr>
                <w:rFonts w:cs="Times New Roman"/>
                <w:szCs w:val="24"/>
                <w:lang/>
              </w:rPr>
              <w:t xml:space="preserve">  2. Развој покретљивости:</w:t>
            </w:r>
          </w:p>
          <w:p w:rsidR="00EC15FB" w:rsidRPr="00290DEA" w:rsidRDefault="00EC15FB" w:rsidP="00E06D21">
            <w:pPr>
              <w:numPr>
                <w:ilvl w:val="0"/>
                <w:numId w:val="16"/>
              </w:numPr>
              <w:ind w:left="1428" w:hanging="152"/>
              <w:cnfStyle w:val="000000100000"/>
              <w:rPr>
                <w:rFonts w:cs="Times New Roman"/>
                <w:szCs w:val="24"/>
                <w:lang/>
              </w:rPr>
            </w:pPr>
            <w:r w:rsidRPr="00290DEA">
              <w:rPr>
                <w:rFonts w:cs="Times New Roman"/>
                <w:szCs w:val="24"/>
                <w:lang/>
              </w:rPr>
              <w:t>без реквизита и са реквизитима,</w:t>
            </w:r>
          </w:p>
          <w:p w:rsidR="00EC15FB" w:rsidRPr="00290DEA" w:rsidRDefault="00EC15FB" w:rsidP="00E06D21">
            <w:pPr>
              <w:numPr>
                <w:ilvl w:val="0"/>
                <w:numId w:val="16"/>
              </w:numPr>
              <w:ind w:left="1428" w:hanging="152"/>
              <w:cnfStyle w:val="000000100000"/>
              <w:rPr>
                <w:rFonts w:eastAsiaTheme="minorEastAsia"/>
                <w:szCs w:val="24"/>
                <w:lang/>
              </w:rPr>
            </w:pPr>
            <w:r w:rsidRPr="00290DEA">
              <w:rPr>
                <w:rFonts w:cs="Times New Roman"/>
                <w:szCs w:val="24"/>
                <w:lang/>
              </w:rPr>
              <w:t>уз коришћење справа,</w:t>
            </w:r>
          </w:p>
          <w:p w:rsidR="00EC15FB" w:rsidRPr="00290DEA" w:rsidRDefault="00EC15FB">
            <w:pPr>
              <w:ind w:left="1428"/>
              <w:cnfStyle w:val="000000100000"/>
              <w:rPr>
                <w:szCs w:val="24"/>
                <w:lang/>
              </w:rPr>
            </w:pPr>
          </w:p>
          <w:p w:rsidR="00EC15FB" w:rsidRPr="00290DEA" w:rsidRDefault="00EC15FB">
            <w:pPr>
              <w:jc w:val="both"/>
              <w:cnfStyle w:val="000000100000"/>
              <w:rPr>
                <w:lang/>
              </w:rPr>
            </w:pPr>
            <w:r w:rsidRPr="00290DEA">
              <w:rPr>
                <w:rFonts w:cs="Times New Roman"/>
                <w:szCs w:val="24"/>
                <w:lang/>
              </w:rPr>
              <w:t xml:space="preserve">  3. Развој издржљивости:</w:t>
            </w:r>
          </w:p>
          <w:p w:rsidR="00EC15FB" w:rsidRPr="00290DEA" w:rsidRDefault="00EC15FB" w:rsidP="00E06D21">
            <w:pPr>
              <w:numPr>
                <w:ilvl w:val="0"/>
                <w:numId w:val="16"/>
              </w:numPr>
              <w:ind w:left="1429" w:hanging="153"/>
              <w:cnfStyle w:val="000000100000"/>
              <w:rPr>
                <w:rFonts w:cs="Times New Roman"/>
                <w:szCs w:val="24"/>
                <w:lang/>
              </w:rPr>
            </w:pPr>
            <w:r w:rsidRPr="00290DEA">
              <w:rPr>
                <w:rFonts w:cs="Times New Roman"/>
                <w:szCs w:val="24"/>
                <w:lang/>
              </w:rPr>
              <w:t>трчање и спортске игре (мини-рукомет, футсал, мини-кошарка),</w:t>
            </w:r>
          </w:p>
          <w:p w:rsidR="00EC15FB" w:rsidRPr="00290DEA" w:rsidRDefault="00EC15FB" w:rsidP="00E06D21">
            <w:pPr>
              <w:numPr>
                <w:ilvl w:val="0"/>
                <w:numId w:val="16"/>
              </w:numPr>
              <w:ind w:left="1429" w:hanging="153"/>
              <w:cnfStyle w:val="000000100000"/>
              <w:rPr>
                <w:rFonts w:cs="Times New Roman"/>
                <w:szCs w:val="24"/>
                <w:lang/>
              </w:rPr>
            </w:pPr>
            <w:r w:rsidRPr="00290DEA">
              <w:rPr>
                <w:rFonts w:cs="Times New Roman"/>
                <w:szCs w:val="24"/>
                <w:lang/>
              </w:rPr>
              <w:t>елементарне игре,</w:t>
            </w:r>
          </w:p>
          <w:p w:rsidR="00EC15FB" w:rsidRPr="00290DEA" w:rsidRDefault="00EC15FB" w:rsidP="00E06D21">
            <w:pPr>
              <w:numPr>
                <w:ilvl w:val="0"/>
                <w:numId w:val="16"/>
              </w:numPr>
              <w:ind w:left="1429" w:hanging="153"/>
              <w:cnfStyle w:val="000000100000"/>
              <w:rPr>
                <w:rFonts w:cs="Times New Roman"/>
                <w:szCs w:val="24"/>
                <w:lang/>
              </w:rPr>
            </w:pPr>
            <w:r w:rsidRPr="00290DEA">
              <w:rPr>
                <w:rFonts w:cs="Times New Roman"/>
                <w:szCs w:val="24"/>
                <w:lang/>
              </w:rPr>
              <w:t>вежбање уз музику,</w:t>
            </w:r>
          </w:p>
          <w:p w:rsidR="00EC15FB" w:rsidRPr="00290DEA" w:rsidRDefault="00EC15FB" w:rsidP="00E06D21">
            <w:pPr>
              <w:numPr>
                <w:ilvl w:val="0"/>
                <w:numId w:val="16"/>
              </w:numPr>
              <w:spacing w:after="160"/>
              <w:ind w:left="1428" w:hanging="152"/>
              <w:cnfStyle w:val="000000100000"/>
              <w:rPr>
                <w:rFonts w:eastAsiaTheme="minorEastAsia"/>
                <w:szCs w:val="24"/>
                <w:lang/>
              </w:rPr>
            </w:pPr>
            <w:r w:rsidRPr="00290DEA">
              <w:rPr>
                <w:rFonts w:cs="Times New Roman"/>
                <w:szCs w:val="24"/>
                <w:lang/>
              </w:rPr>
              <w:t>плес.</w:t>
            </w:r>
          </w:p>
          <w:p w:rsidR="00EC15FB" w:rsidRPr="00290DEA" w:rsidRDefault="00EC15FB">
            <w:pPr>
              <w:jc w:val="both"/>
              <w:cnfStyle w:val="000000100000"/>
              <w:rPr>
                <w:lang/>
              </w:rPr>
            </w:pPr>
            <w:r w:rsidRPr="00290DEA">
              <w:rPr>
                <w:rFonts w:cs="Times New Roman"/>
                <w:szCs w:val="24"/>
                <w:lang/>
              </w:rPr>
              <w:t xml:space="preserve">  4. Развој координације:</w:t>
            </w:r>
          </w:p>
          <w:p w:rsidR="00EC15FB" w:rsidRPr="00290DEA" w:rsidRDefault="00EC15FB">
            <w:pPr>
              <w:ind w:left="1274" w:hanging="224"/>
              <w:cnfStyle w:val="000000100000"/>
              <w:rPr>
                <w:rFonts w:cs="Times New Roman"/>
                <w:szCs w:val="24"/>
                <w:lang/>
              </w:rPr>
            </w:pPr>
            <w:r w:rsidRPr="00290DEA">
              <w:rPr>
                <w:rFonts w:cs="Times New Roman"/>
                <w:szCs w:val="24"/>
                <w:lang/>
              </w:rPr>
              <w:t xml:space="preserve">    - извођење </w:t>
            </w:r>
            <w:r w:rsidRPr="00290DEA">
              <w:rPr>
                <w:rFonts w:cs="Times New Roman"/>
                <w:szCs w:val="24"/>
                <w:lang/>
              </w:rPr>
              <w:lastRenderedPageBreak/>
              <w:t>координационих вежби у различитом ритму и променљивим условима.</w:t>
            </w:r>
          </w:p>
          <w:p w:rsidR="00EC15FB" w:rsidRPr="00290DEA" w:rsidRDefault="00EC15FB">
            <w:pPr>
              <w:ind w:left="1274" w:hanging="224"/>
              <w:jc w:val="both"/>
              <w:cnfStyle w:val="000000100000"/>
              <w:rPr>
                <w:rFonts w:cs="Times New Roman"/>
                <w:szCs w:val="24"/>
                <w:lang/>
              </w:rPr>
            </w:pPr>
            <w:r w:rsidRPr="00290DEA">
              <w:rPr>
                <w:rFonts w:cs="Times New Roman"/>
                <w:szCs w:val="24"/>
                <w:lang/>
              </w:rPr>
              <w:t xml:space="preserve">    - развој координације применом садржаја из атлетике, гимнастике и спортских игара.</w:t>
            </w:r>
          </w:p>
          <w:p w:rsidR="00EC15FB" w:rsidRPr="00290DEA" w:rsidRDefault="00EC15FB">
            <w:pPr>
              <w:ind w:left="1274" w:hanging="224"/>
              <w:jc w:val="both"/>
              <w:cnfStyle w:val="000000100000"/>
              <w:rPr>
                <w:rFonts w:eastAsiaTheme="minorEastAsia"/>
                <w:lang/>
              </w:rPr>
            </w:pPr>
          </w:p>
          <w:p w:rsidR="00EC15FB" w:rsidRPr="00290DEA" w:rsidRDefault="00EC15FB">
            <w:pPr>
              <w:jc w:val="both"/>
              <w:cnfStyle w:val="000000100000"/>
              <w:rPr>
                <w:rFonts w:cs="Times New Roman"/>
                <w:szCs w:val="24"/>
                <w:lang/>
              </w:rPr>
            </w:pPr>
            <w:r w:rsidRPr="00290DEA">
              <w:rPr>
                <w:rFonts w:cs="Times New Roman"/>
                <w:szCs w:val="24"/>
                <w:lang/>
              </w:rPr>
              <w:t xml:space="preserve">   5. Развој брзине и експлозивне снаге:</w:t>
            </w:r>
          </w:p>
          <w:p w:rsidR="00EC15FB" w:rsidRPr="00290DEA" w:rsidRDefault="00EC15FB" w:rsidP="00E06D21">
            <w:pPr>
              <w:numPr>
                <w:ilvl w:val="0"/>
                <w:numId w:val="16"/>
              </w:numPr>
              <w:ind w:left="1429" w:hanging="153"/>
              <w:cnfStyle w:val="000000100000"/>
              <w:rPr>
                <w:rFonts w:eastAsiaTheme="minorEastAsia"/>
                <w:szCs w:val="24"/>
                <w:lang/>
              </w:rPr>
            </w:pPr>
            <w:r w:rsidRPr="00290DEA">
              <w:rPr>
                <w:rFonts w:cs="Times New Roman"/>
                <w:szCs w:val="24"/>
                <w:lang/>
              </w:rPr>
              <w:t>трчање са убрзањем,</w:t>
            </w:r>
          </w:p>
          <w:p w:rsidR="00EC15FB" w:rsidRPr="00290DEA" w:rsidRDefault="00EC15FB" w:rsidP="00E06D21">
            <w:pPr>
              <w:numPr>
                <w:ilvl w:val="0"/>
                <w:numId w:val="16"/>
              </w:numPr>
              <w:ind w:left="1429" w:hanging="153"/>
              <w:cnfStyle w:val="000000100000"/>
              <w:rPr>
                <w:szCs w:val="24"/>
                <w:lang/>
              </w:rPr>
            </w:pPr>
            <w:r w:rsidRPr="00290DEA">
              <w:rPr>
                <w:rFonts w:cs="Times New Roman"/>
                <w:szCs w:val="24"/>
                <w:lang/>
              </w:rPr>
              <w:t>штафетне игре,</w:t>
            </w:r>
          </w:p>
          <w:p w:rsidR="00EC15FB" w:rsidRPr="00290DEA" w:rsidRDefault="00EC15FB" w:rsidP="00E06D21">
            <w:pPr>
              <w:numPr>
                <w:ilvl w:val="0"/>
                <w:numId w:val="16"/>
              </w:numPr>
              <w:spacing w:after="160"/>
              <w:ind w:left="1428" w:hanging="152"/>
              <w:cnfStyle w:val="000000100000"/>
              <w:rPr>
                <w:rFonts w:cs="Times New Roman"/>
                <w:szCs w:val="24"/>
                <w:lang/>
              </w:rPr>
            </w:pPr>
            <w:r w:rsidRPr="00290DEA">
              <w:rPr>
                <w:rFonts w:cs="Times New Roman"/>
                <w:szCs w:val="24"/>
                <w:lang/>
              </w:rPr>
              <w:t>примена елемената спортских игара.</w:t>
            </w:r>
          </w:p>
          <w:p w:rsidR="00EC15FB" w:rsidRPr="00290DEA" w:rsidRDefault="00EC15FB">
            <w:pPr>
              <w:jc w:val="both"/>
              <w:cnfStyle w:val="000000100000"/>
              <w:rPr>
                <w:szCs w:val="24"/>
                <w:lang/>
              </w:rPr>
            </w:pPr>
            <w:r w:rsidRPr="00290DEA">
              <w:rPr>
                <w:szCs w:val="24"/>
                <w:lang/>
              </w:rPr>
              <w:t>-Вежбе је неопходно изводити максималним брзином из различитих почетних положаја на одређени знак – старт из различитих положаја.</w:t>
            </w:r>
          </w:p>
          <w:p w:rsidR="00EC15FB" w:rsidRPr="00290DEA" w:rsidRDefault="00EC15FB">
            <w:pPr>
              <w:cnfStyle w:val="000000100000"/>
              <w:rPr>
                <w:rFonts w:cs="Times New Roman"/>
                <w:szCs w:val="24"/>
                <w:lang/>
              </w:rPr>
            </w:pPr>
            <w:r w:rsidRPr="00290DEA">
              <w:rPr>
                <w:rFonts w:cs="Times New Roman"/>
                <w:szCs w:val="24"/>
                <w:lang/>
              </w:rPr>
              <w:t>-За ученике који из здравствених разлога изводе посебно одабране вежбе, потребно је обезбедити посебно место за вежбање.</w:t>
            </w:r>
          </w:p>
          <w:p w:rsidR="00EC15FB" w:rsidRPr="00290DEA" w:rsidRDefault="00EC15FB">
            <w:pPr>
              <w:tabs>
                <w:tab w:val="left" w:pos="2764"/>
              </w:tabs>
              <w:spacing w:before="31"/>
              <w:cnfStyle w:val="000000100000"/>
              <w:rPr>
                <w:rFonts w:eastAsiaTheme="minorEastAsia" w:cs="Times New Roman"/>
                <w:b/>
                <w:szCs w:val="24"/>
                <w:lang/>
              </w:rPr>
            </w:pPr>
          </w:p>
        </w:tc>
        <w:tc>
          <w:tcPr>
            <w:tcW w:w="2218" w:type="dxa"/>
            <w:hideMark/>
          </w:tcPr>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lastRenderedPageBreak/>
              <w:t>СЈ-Језик и граматика, Језичка култура</w:t>
            </w:r>
          </w:p>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t>МАТ- Мерење и мере, Бројеви</w:t>
            </w:r>
          </w:p>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t>МК- Све теме</w:t>
            </w:r>
          </w:p>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t>НТ, ПН</w:t>
            </w:r>
          </w:p>
        </w:tc>
      </w:tr>
      <w:tr w:rsidR="00EC15FB" w:rsidRPr="00290DEA" w:rsidTr="00290DEA">
        <w:trPr>
          <w:cnfStyle w:val="000000010000"/>
        </w:trPr>
        <w:tc>
          <w:tcPr>
            <w:cnfStyle w:val="001000000000"/>
            <w:tcW w:w="672" w:type="dxa"/>
            <w:hideMark/>
          </w:tcPr>
          <w:p w:rsidR="00EC15FB" w:rsidRPr="00290DEA" w:rsidRDefault="00EC15FB">
            <w:pPr>
              <w:tabs>
                <w:tab w:val="left" w:pos="2764"/>
              </w:tabs>
              <w:spacing w:before="31"/>
              <w:jc w:val="center"/>
              <w:rPr>
                <w:rFonts w:ascii="Times New Roman" w:hAnsi="Times New Roman"/>
                <w:b w:val="0"/>
                <w:szCs w:val="24"/>
                <w:lang/>
              </w:rPr>
            </w:pPr>
            <w:r w:rsidRPr="00290DEA">
              <w:rPr>
                <w:rFonts w:ascii="Times New Roman" w:hAnsi="Times New Roman"/>
                <w:szCs w:val="24"/>
                <w:lang/>
              </w:rPr>
              <w:lastRenderedPageBreak/>
              <w:t>2.</w:t>
            </w:r>
          </w:p>
        </w:tc>
        <w:tc>
          <w:tcPr>
            <w:tcW w:w="2216" w:type="dxa"/>
          </w:tcPr>
          <w:p w:rsidR="00EC15FB" w:rsidRPr="00290DEA" w:rsidRDefault="00EC15FB">
            <w:pPr>
              <w:jc w:val="center"/>
              <w:cnfStyle w:val="000000010000"/>
              <w:rPr>
                <w:rFonts w:cs="Times New Roman"/>
                <w:b/>
                <w:color w:val="FF0000"/>
                <w:szCs w:val="24"/>
                <w:lang/>
              </w:rPr>
            </w:pPr>
            <w:r w:rsidRPr="00290DEA">
              <w:rPr>
                <w:rFonts w:cs="Times New Roman"/>
                <w:b/>
                <w:szCs w:val="24"/>
                <w:lang/>
              </w:rPr>
              <w:t xml:space="preserve">МОТОРИЧКЕ ВЕШТИНЕ СПОРТ И СПОРТСКЕ ДИСЦИПЛИНЕ </w:t>
            </w:r>
          </w:p>
          <w:p w:rsidR="00EC15FB" w:rsidRPr="00290DEA" w:rsidRDefault="00EC15FB">
            <w:pPr>
              <w:pStyle w:val="ListParagraph"/>
              <w:ind w:left="1"/>
              <w:cnfStyle w:val="000000010000"/>
              <w:rPr>
                <w:rFonts w:cs="Times New Roman"/>
                <w:b/>
                <w:szCs w:val="24"/>
                <w:lang/>
              </w:rPr>
            </w:pPr>
            <w:r w:rsidRPr="00290DEA">
              <w:rPr>
                <w:rFonts w:cs="Times New Roman"/>
                <w:b/>
                <w:szCs w:val="24"/>
                <w:lang/>
              </w:rPr>
              <w:t>1.Атлетика</w:t>
            </w:r>
          </w:p>
          <w:p w:rsidR="00EC15FB" w:rsidRPr="00290DEA" w:rsidRDefault="00EC15FB">
            <w:pPr>
              <w:pStyle w:val="ListParagraph"/>
              <w:ind w:left="1"/>
              <w:cnfStyle w:val="000000010000"/>
              <w:rPr>
                <w:rFonts w:cs="Times New Roman"/>
                <w:b/>
                <w:szCs w:val="24"/>
                <w:lang/>
              </w:rPr>
            </w:pPr>
          </w:p>
          <w:p w:rsidR="00EC15FB" w:rsidRPr="00290DEA" w:rsidRDefault="00EC15FB">
            <w:pPr>
              <w:pStyle w:val="ListParagraph"/>
              <w:ind w:left="1"/>
              <w:cnfStyle w:val="000000010000"/>
              <w:rPr>
                <w:rFonts w:cs="Times New Roman"/>
                <w:b/>
                <w:szCs w:val="24"/>
                <w:lang/>
              </w:rPr>
            </w:pPr>
            <w:r w:rsidRPr="00290DEA">
              <w:rPr>
                <w:rFonts w:cs="Times New Roman"/>
                <w:b/>
                <w:szCs w:val="24"/>
                <w:lang/>
              </w:rPr>
              <w:t>2.Спортска гимнастика</w:t>
            </w:r>
          </w:p>
          <w:p w:rsidR="00EC15FB" w:rsidRPr="00290DEA" w:rsidRDefault="00EC15FB">
            <w:pPr>
              <w:pStyle w:val="ListParagraph"/>
              <w:ind w:left="1"/>
              <w:cnfStyle w:val="000000010000"/>
              <w:rPr>
                <w:rFonts w:cs="Times New Roman"/>
                <w:b/>
                <w:szCs w:val="24"/>
                <w:lang/>
              </w:rPr>
            </w:pPr>
          </w:p>
          <w:p w:rsidR="00EC15FB" w:rsidRPr="00290DEA" w:rsidRDefault="00EC15FB">
            <w:pPr>
              <w:pStyle w:val="ListParagraph"/>
              <w:ind w:left="1"/>
              <w:cnfStyle w:val="000000010000"/>
              <w:rPr>
                <w:rFonts w:cs="Times New Roman"/>
                <w:b/>
                <w:bCs/>
                <w:szCs w:val="24"/>
                <w:lang/>
              </w:rPr>
            </w:pPr>
            <w:r w:rsidRPr="00290DEA">
              <w:rPr>
                <w:rFonts w:cs="Times New Roman"/>
                <w:b/>
                <w:szCs w:val="24"/>
                <w:lang/>
              </w:rPr>
              <w:t>3.</w:t>
            </w:r>
            <w:r w:rsidRPr="00290DEA">
              <w:rPr>
                <w:rFonts w:cs="Times New Roman"/>
                <w:szCs w:val="24"/>
                <w:lang/>
              </w:rPr>
              <w:t xml:space="preserve"> </w:t>
            </w:r>
            <w:r w:rsidRPr="00290DEA">
              <w:rPr>
                <w:rFonts w:cs="Times New Roman"/>
                <w:b/>
                <w:bCs/>
                <w:szCs w:val="24"/>
                <w:lang/>
              </w:rPr>
              <w:t xml:space="preserve">Основе тимских, спортских и </w:t>
            </w:r>
            <w:r w:rsidRPr="00290DEA">
              <w:rPr>
                <w:rFonts w:cs="Times New Roman"/>
                <w:b/>
                <w:bCs/>
                <w:szCs w:val="24"/>
                <w:lang/>
              </w:rPr>
              <w:lastRenderedPageBreak/>
              <w:t>елементарних игара</w:t>
            </w:r>
          </w:p>
          <w:p w:rsidR="00EC15FB" w:rsidRPr="00290DEA" w:rsidRDefault="00EC15FB">
            <w:pPr>
              <w:pStyle w:val="ListParagraph"/>
              <w:ind w:left="1"/>
              <w:cnfStyle w:val="000000010000"/>
              <w:rPr>
                <w:rFonts w:cs="Times New Roman"/>
                <w:b/>
                <w:bCs/>
                <w:szCs w:val="24"/>
                <w:lang/>
              </w:rPr>
            </w:pPr>
          </w:p>
          <w:p w:rsidR="00EC15FB" w:rsidRPr="00290DEA" w:rsidRDefault="00EC15FB">
            <w:pPr>
              <w:pStyle w:val="ListParagraph"/>
              <w:ind w:left="1"/>
              <w:cnfStyle w:val="000000010000"/>
              <w:rPr>
                <w:rFonts w:eastAsiaTheme="minorEastAsia" w:cs="Times New Roman"/>
                <w:b/>
                <w:szCs w:val="24"/>
                <w:lang/>
              </w:rPr>
            </w:pPr>
            <w:r w:rsidRPr="00290DEA">
              <w:rPr>
                <w:rFonts w:cs="Times New Roman"/>
                <w:b/>
                <w:szCs w:val="24"/>
                <w:lang/>
              </w:rPr>
              <w:t>4.Плес и ритмика</w:t>
            </w:r>
          </w:p>
          <w:p w:rsidR="00EC15FB" w:rsidRPr="00290DEA" w:rsidRDefault="00EC15FB">
            <w:pPr>
              <w:pStyle w:val="ListParagraph"/>
              <w:ind w:left="1"/>
              <w:cnfStyle w:val="000000010000"/>
              <w:rPr>
                <w:rFonts w:cs="Times New Roman"/>
                <w:b/>
                <w:szCs w:val="24"/>
                <w:lang/>
              </w:rPr>
            </w:pPr>
          </w:p>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t>5.Полигони</w:t>
            </w:r>
          </w:p>
        </w:tc>
        <w:tc>
          <w:tcPr>
            <w:tcW w:w="3370" w:type="dxa"/>
            <w:hideMark/>
          </w:tcPr>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lastRenderedPageBreak/>
              <w:t>примени општеприпремне вежбе (вежбе обликовања);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правилно изводи вежбе, разноврсна природна и изведена кретања;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комбинује усвојене моторичке вештине у игри и свакодневном животу;</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одржава равнотежу у различитим кретањима;</w:t>
            </w:r>
          </w:p>
          <w:p w:rsidR="00EC15FB" w:rsidRPr="00290DEA" w:rsidRDefault="00EC15FB" w:rsidP="00E06D21">
            <w:pPr>
              <w:numPr>
                <w:ilvl w:val="0"/>
                <w:numId w:val="15"/>
              </w:numPr>
              <w:ind w:left="175" w:hanging="162"/>
              <w:contextualSpacing/>
              <w:cnfStyle w:val="000000010000"/>
              <w:rPr>
                <w:rFonts w:cs="Times New Roman"/>
                <w:szCs w:val="24"/>
                <w:lang/>
              </w:rPr>
            </w:pPr>
            <w:r w:rsidRPr="00290DEA">
              <w:rPr>
                <w:rFonts w:cs="Times New Roman"/>
                <w:szCs w:val="24"/>
                <w:lang/>
              </w:rPr>
              <w:t xml:space="preserve">правилно држи тело; </w:t>
            </w:r>
          </w:p>
          <w:p w:rsidR="00EC15FB" w:rsidRPr="00290DEA" w:rsidRDefault="00EC15FB" w:rsidP="00E06D21">
            <w:pPr>
              <w:numPr>
                <w:ilvl w:val="0"/>
                <w:numId w:val="15"/>
              </w:numPr>
              <w:ind w:left="175" w:hanging="162"/>
              <w:contextualSpacing/>
              <w:cnfStyle w:val="000000010000"/>
              <w:rPr>
                <w:rFonts w:cs="Times New Roman"/>
                <w:szCs w:val="24"/>
                <w:lang/>
              </w:rPr>
            </w:pPr>
            <w:r w:rsidRPr="00290DEA">
              <w:rPr>
                <w:rFonts w:cs="Times New Roman"/>
                <w:szCs w:val="24"/>
                <w:lang/>
              </w:rPr>
              <w:t>самостално коригује неправилно држање;</w:t>
            </w:r>
          </w:p>
          <w:p w:rsidR="00EC15FB" w:rsidRPr="00290DEA" w:rsidRDefault="00EC15FB" w:rsidP="00E06D21">
            <w:pPr>
              <w:numPr>
                <w:ilvl w:val="0"/>
                <w:numId w:val="15"/>
              </w:numPr>
              <w:ind w:left="175" w:hanging="162"/>
              <w:contextualSpacing/>
              <w:cnfStyle w:val="000000010000"/>
              <w:rPr>
                <w:rFonts w:cs="Times New Roman"/>
                <w:szCs w:val="24"/>
                <w:lang/>
              </w:rPr>
            </w:pPr>
            <w:r w:rsidRPr="00290DEA">
              <w:rPr>
                <w:rFonts w:cs="Times New Roman"/>
                <w:szCs w:val="24"/>
                <w:lang/>
              </w:rPr>
              <w:lastRenderedPageBreak/>
              <w:t xml:space="preserve">правилно подиже, носи и спушта терет; </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изведе кретања, вежбе и</w:t>
            </w:r>
          </w:p>
          <w:p w:rsidR="00EC15FB" w:rsidRPr="00290DEA" w:rsidRDefault="00EC15FB">
            <w:pPr>
              <w:ind w:left="162"/>
              <w:contextualSpacing/>
              <w:cnfStyle w:val="000000010000"/>
              <w:rPr>
                <w:rFonts w:cs="Times New Roman"/>
                <w:szCs w:val="24"/>
                <w:lang/>
              </w:rPr>
            </w:pPr>
            <w:r w:rsidRPr="00290DEA">
              <w:rPr>
                <w:rFonts w:cs="Times New Roman"/>
                <w:szCs w:val="24"/>
                <w:lang/>
              </w:rPr>
              <w:t>саставе уз музичку пратњу;</w:t>
            </w:r>
          </w:p>
          <w:p w:rsidR="00EC15FB" w:rsidRPr="00290DEA" w:rsidRDefault="00EC15FB" w:rsidP="00E06D21">
            <w:pPr>
              <w:numPr>
                <w:ilvl w:val="0"/>
                <w:numId w:val="15"/>
              </w:numPr>
              <w:ind w:left="158" w:hanging="158"/>
              <w:contextualSpacing/>
              <w:cnfStyle w:val="000000010000"/>
              <w:rPr>
                <w:rFonts w:eastAsiaTheme="minorEastAsia" w:cs="Times New Roman"/>
                <w:szCs w:val="24"/>
                <w:lang/>
              </w:rPr>
            </w:pPr>
            <w:r w:rsidRPr="00290DEA">
              <w:rPr>
                <w:rFonts w:cs="Times New Roman"/>
                <w:szCs w:val="24"/>
                <w:lang/>
              </w:rPr>
              <w:t>изведе дечји и народни плес;</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користи терминологију вежбања;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поштује правила понашања на вежбалиштима;</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поштује мере безбедности током вежбања;</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одговорно се односи према објектима, справама и реквизитима;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поштује и примени правила игре;</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навија и бодри учеснике у игри на начин којим никога не вређа;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прихвати победу и пораз као саставни део игре и такмичења;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уредно одлаже своје ствари пре и након вежбања;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прати промене у сопственој тежини и висини;</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сагледа резултате физичких спoсобности;</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препозна здравствено стање када не треба да вежба;</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примењује хигијенске мере пре, у току и након вежбања, као и у другим ситуацијама;</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уредно одржава простор у коме живи и борави;</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 xml:space="preserve">увиди значај правилне </w:t>
            </w:r>
            <w:r w:rsidRPr="00290DEA">
              <w:rPr>
                <w:rFonts w:cs="Times New Roman"/>
                <w:szCs w:val="24"/>
                <w:lang/>
              </w:rPr>
              <w:lastRenderedPageBreak/>
              <w:t>исхране за вежбање;</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повеже различита вежбања са њиховим утицајем на здравље;</w:t>
            </w:r>
          </w:p>
          <w:p w:rsidR="00EC15FB" w:rsidRPr="00290DEA" w:rsidRDefault="00EC15FB" w:rsidP="00E06D21">
            <w:pPr>
              <w:numPr>
                <w:ilvl w:val="0"/>
                <w:numId w:val="15"/>
              </w:numPr>
              <w:ind w:left="158" w:hanging="158"/>
              <w:contextualSpacing/>
              <w:cnfStyle w:val="000000010000"/>
              <w:rPr>
                <w:rFonts w:cs="Times New Roman"/>
                <w:szCs w:val="24"/>
                <w:lang/>
              </w:rPr>
            </w:pPr>
            <w:r w:rsidRPr="00290DEA">
              <w:rPr>
                <w:rFonts w:cs="Times New Roman"/>
                <w:szCs w:val="24"/>
                <w:lang/>
              </w:rPr>
              <w:t>препозна лепоту покрета и кретања;</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користи научена вежбања у рекреацији породице;</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 xml:space="preserve">правилно реагује у случају повреде у школи; </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вреднује сопствена и туђа постигнућа у вежбању;</w:t>
            </w:r>
          </w:p>
          <w:p w:rsidR="00EC15FB" w:rsidRPr="00290DEA" w:rsidRDefault="00EC15FB" w:rsidP="00E06D21">
            <w:pPr>
              <w:numPr>
                <w:ilvl w:val="0"/>
                <w:numId w:val="15"/>
              </w:numPr>
              <w:ind w:left="162" w:hanging="162"/>
              <w:contextualSpacing/>
              <w:cnfStyle w:val="000000010000"/>
              <w:rPr>
                <w:rFonts w:cs="Times New Roman"/>
                <w:szCs w:val="24"/>
                <w:lang/>
              </w:rPr>
            </w:pPr>
            <w:r w:rsidRPr="00290DEA">
              <w:rPr>
                <w:rFonts w:cs="Times New Roman"/>
                <w:szCs w:val="24"/>
                <w:lang/>
              </w:rPr>
              <w:t>учествује у предлагању садржаја и начина рада.</w:t>
            </w:r>
          </w:p>
        </w:tc>
        <w:tc>
          <w:tcPr>
            <w:tcW w:w="4318" w:type="dxa"/>
          </w:tcPr>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lastRenderedPageBreak/>
              <w:t>1.АТЛЕТИКА</w:t>
            </w:r>
          </w:p>
          <w:p w:rsidR="00EC15FB" w:rsidRPr="00290DEA" w:rsidRDefault="00EC15FB">
            <w:pPr>
              <w:ind w:right="20"/>
              <w:cnfStyle w:val="000000010000"/>
              <w:rPr>
                <w:rFonts w:cs="Times New Roman"/>
                <w:szCs w:val="24"/>
                <w:lang/>
              </w:rPr>
            </w:pPr>
            <w:r w:rsidRPr="00290DEA">
              <w:rPr>
                <w:rFonts w:cs="Times New Roman"/>
                <w:szCs w:val="24"/>
                <w:lang/>
              </w:rPr>
              <w:t xml:space="preserve">-Поновити различите варијанте ходања и трчања из претходних разреда. </w:t>
            </w:r>
          </w:p>
          <w:p w:rsidR="00EC15FB" w:rsidRPr="00290DEA" w:rsidRDefault="00EC15FB">
            <w:pPr>
              <w:ind w:right="20"/>
              <w:cnfStyle w:val="000000010000"/>
              <w:rPr>
                <w:rFonts w:cs="Times New Roman"/>
                <w:szCs w:val="24"/>
                <w:lang/>
              </w:rPr>
            </w:pPr>
            <w:r w:rsidRPr="00290DEA">
              <w:rPr>
                <w:rFonts w:cs="Times New Roman"/>
                <w:b/>
                <w:szCs w:val="24"/>
                <w:lang/>
              </w:rPr>
              <w:t>-Трчање</w:t>
            </w:r>
            <w:r w:rsidRPr="00290DEA">
              <w:rPr>
                <w:rFonts w:cs="Times New Roman"/>
                <w:szCs w:val="24"/>
                <w:lang/>
              </w:rPr>
              <w:t xml:space="preserve">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са стартом из различитих почетних положаја, одељенско такмичење трчање на 60 m, елементарне игре са трчањем.</w:t>
            </w:r>
          </w:p>
          <w:p w:rsidR="00EC15FB" w:rsidRPr="00290DEA" w:rsidRDefault="00EC15FB">
            <w:pPr>
              <w:cnfStyle w:val="000000010000"/>
              <w:rPr>
                <w:rFonts w:cs="Times New Roman"/>
                <w:szCs w:val="24"/>
                <w:lang/>
              </w:rPr>
            </w:pPr>
            <w:r w:rsidRPr="00290DEA">
              <w:rPr>
                <w:rFonts w:cs="Times New Roman"/>
                <w:b/>
                <w:szCs w:val="24"/>
                <w:lang/>
              </w:rPr>
              <w:t>-Спринтерско трчање</w:t>
            </w:r>
            <w:r w:rsidRPr="00290DEA">
              <w:rPr>
                <w:rFonts w:cs="Times New Roman"/>
                <w:szCs w:val="24"/>
                <w:lang/>
              </w:rPr>
              <w:t xml:space="preserve">: вежбе технике </w:t>
            </w:r>
            <w:r w:rsidRPr="00290DEA">
              <w:rPr>
                <w:rFonts w:cs="Times New Roman"/>
                <w:szCs w:val="24"/>
                <w:lang/>
              </w:rPr>
              <w:lastRenderedPageBreak/>
              <w:t>трчања (ниски скип, високи скип, забацивање потколенице, итд), ниски старт и фазе трчања.</w:t>
            </w:r>
          </w:p>
          <w:p w:rsidR="00EC15FB" w:rsidRPr="00290DEA" w:rsidRDefault="00EC15FB">
            <w:pPr>
              <w:cnfStyle w:val="000000010000"/>
              <w:rPr>
                <w:rFonts w:cs="Times New Roman"/>
                <w:szCs w:val="24"/>
                <w:lang/>
              </w:rPr>
            </w:pPr>
            <w:r w:rsidRPr="00290DEA">
              <w:rPr>
                <w:rFonts w:cs="Times New Roman"/>
                <w:b/>
                <w:szCs w:val="24"/>
                <w:lang/>
              </w:rPr>
              <w:t>-Истрајно трчање</w:t>
            </w:r>
            <w:r w:rsidRPr="00290DEA">
              <w:rPr>
                <w:rFonts w:cs="Times New Roman"/>
                <w:szCs w:val="24"/>
                <w:lang/>
              </w:rPr>
              <w:t>: вежбе технике кроз континуирано трчање.</w:t>
            </w:r>
          </w:p>
          <w:p w:rsidR="00EC15FB" w:rsidRPr="00290DEA" w:rsidRDefault="00EC15FB">
            <w:pPr>
              <w:widowControl w:val="0"/>
              <w:tabs>
                <w:tab w:val="left" w:pos="1170"/>
              </w:tabs>
              <w:cnfStyle w:val="000000010000"/>
              <w:rPr>
                <w:rFonts w:eastAsiaTheme="minorEastAsia"/>
                <w:szCs w:val="24"/>
                <w:lang/>
              </w:rPr>
            </w:pPr>
            <w:r w:rsidRPr="00290DEA">
              <w:rPr>
                <w:rFonts w:cs="Times New Roman"/>
                <w:szCs w:val="24"/>
                <w:lang/>
              </w:rPr>
              <w:t xml:space="preserve">- </w:t>
            </w:r>
            <w:r w:rsidRPr="00290DEA">
              <w:rPr>
                <w:rFonts w:cs="Times New Roman"/>
                <w:b/>
                <w:szCs w:val="24"/>
                <w:lang/>
              </w:rPr>
              <w:t>Скок удаљ</w:t>
            </w:r>
            <w:r w:rsidRPr="00290DEA">
              <w:rPr>
                <w:rFonts w:cs="Times New Roman"/>
                <w:szCs w:val="24"/>
                <w:lang/>
              </w:rPr>
              <w:t xml:space="preserve"> - основни елементи згрчне технике.</w:t>
            </w:r>
          </w:p>
          <w:p w:rsidR="00EC15FB" w:rsidRPr="00290DEA" w:rsidRDefault="00EC15FB">
            <w:pPr>
              <w:jc w:val="both"/>
              <w:cnfStyle w:val="000000010000"/>
              <w:rPr>
                <w:rFonts w:cs="Times New Roman"/>
                <w:szCs w:val="24"/>
                <w:lang/>
              </w:rPr>
            </w:pPr>
            <w:r w:rsidRPr="00290DEA">
              <w:rPr>
                <w:rFonts w:cs="Times New Roman"/>
                <w:b/>
                <w:szCs w:val="24"/>
                <w:lang/>
              </w:rPr>
              <w:t>- Бацање лоптице удаљ</w:t>
            </w:r>
            <w:r w:rsidRPr="00290DEA">
              <w:rPr>
                <w:rFonts w:cs="Times New Roman"/>
                <w:szCs w:val="24"/>
                <w:lang/>
              </w:rPr>
              <w:t>: усвајање вежбе у целини.</w:t>
            </w:r>
          </w:p>
          <w:p w:rsidR="00EC15FB" w:rsidRPr="00290DEA" w:rsidRDefault="00EC15FB">
            <w:pPr>
              <w:jc w:val="both"/>
              <w:cnfStyle w:val="000000010000"/>
              <w:rPr>
                <w:rFonts w:eastAsiaTheme="minorEastAsia"/>
                <w:b/>
                <w:lang/>
              </w:rPr>
            </w:pPr>
            <w:r w:rsidRPr="00290DEA">
              <w:rPr>
                <w:rFonts w:cs="Times New Roman"/>
                <w:b/>
                <w:szCs w:val="24"/>
                <w:lang/>
              </w:rPr>
              <w:t xml:space="preserve">- Техника бацања „вортекса”. </w:t>
            </w:r>
          </w:p>
          <w:p w:rsidR="00EC15FB" w:rsidRPr="00290DEA" w:rsidRDefault="00EC15FB">
            <w:pPr>
              <w:cnfStyle w:val="000000010000"/>
              <w:rPr>
                <w:rFonts w:cs="Times New Roman"/>
                <w:szCs w:val="24"/>
                <w:lang/>
              </w:rPr>
            </w:pPr>
            <w:r w:rsidRPr="00290DEA">
              <w:rPr>
                <w:rFonts w:cs="Times New Roman"/>
                <w:szCs w:val="24"/>
                <w:lang/>
              </w:rPr>
              <w:t xml:space="preserve">- </w:t>
            </w:r>
            <w:r w:rsidRPr="00290DEA">
              <w:rPr>
                <w:rFonts w:cs="Times New Roman"/>
                <w:b/>
                <w:szCs w:val="24"/>
                <w:lang/>
              </w:rPr>
              <w:t>Скок увис</w:t>
            </w:r>
            <w:r w:rsidRPr="00290DEA">
              <w:rPr>
                <w:rFonts w:cs="Times New Roman"/>
                <w:szCs w:val="24"/>
                <w:lang/>
              </w:rPr>
              <w:t xml:space="preserve"> прекорачном техником. Обучавање технике врши се у целини, а по потреби рашчлањивањем на фазе.</w:t>
            </w:r>
          </w:p>
          <w:p w:rsidR="00EC15FB" w:rsidRPr="00290DEA" w:rsidRDefault="00EC15FB">
            <w:pPr>
              <w:cnfStyle w:val="000000010000"/>
              <w:rPr>
                <w:rFonts w:eastAsiaTheme="minorEastAsia"/>
                <w:lang/>
              </w:rPr>
            </w:pPr>
            <w:r w:rsidRPr="00290DEA">
              <w:rPr>
                <w:rFonts w:cs="Times New Roman"/>
                <w:szCs w:val="24"/>
                <w:lang/>
              </w:rPr>
              <w:t xml:space="preserve">- </w:t>
            </w:r>
            <w:r w:rsidRPr="00290DEA">
              <w:rPr>
                <w:rFonts w:cs="Times New Roman"/>
                <w:b/>
                <w:szCs w:val="24"/>
                <w:lang/>
              </w:rPr>
              <w:t>Одељењско такмичење у тробоју</w:t>
            </w:r>
            <w:r w:rsidRPr="00290DEA">
              <w:rPr>
                <w:rFonts w:cs="Times New Roman"/>
                <w:szCs w:val="24"/>
                <w:lang/>
              </w:rPr>
              <w:t xml:space="preserve"> – бацање лоптице на резултат (мерење дужине бацања), трчање 60 m, скок увис на резултат (мерење висине прескока).</w:t>
            </w:r>
          </w:p>
          <w:p w:rsidR="00EC15FB" w:rsidRPr="00290DEA" w:rsidRDefault="00EC15FB">
            <w:pPr>
              <w:tabs>
                <w:tab w:val="left" w:pos="2764"/>
              </w:tabs>
              <w:spacing w:before="31"/>
              <w:cnfStyle w:val="000000010000"/>
              <w:rPr>
                <w:rFonts w:cs="Times New Roman"/>
                <w:b/>
                <w:szCs w:val="24"/>
                <w:lang/>
              </w:rPr>
            </w:pPr>
          </w:p>
          <w:p w:rsidR="00EC15FB" w:rsidRPr="00290DEA" w:rsidRDefault="00EC15FB">
            <w:pPr>
              <w:ind w:left="411" w:hanging="249"/>
              <w:cnfStyle w:val="000000010000"/>
              <w:rPr>
                <w:rFonts w:cs="Times New Roman"/>
                <w:i/>
                <w:szCs w:val="24"/>
                <w:lang/>
              </w:rPr>
            </w:pPr>
            <w:r w:rsidRPr="00290DEA">
              <w:rPr>
                <w:rFonts w:cs="Times New Roman"/>
                <w:b/>
                <w:szCs w:val="24"/>
                <w:lang/>
              </w:rPr>
              <w:t xml:space="preserve">2. СПОРТСКА ГИМНАСТИКА      </w:t>
            </w:r>
            <w:r w:rsidRPr="00290DEA">
              <w:rPr>
                <w:rFonts w:cs="Times New Roman"/>
                <w:i/>
                <w:szCs w:val="24"/>
                <w:lang/>
              </w:rPr>
              <w:t>Основни садржаји</w:t>
            </w:r>
          </w:p>
          <w:p w:rsidR="00EC15FB" w:rsidRPr="00290DEA" w:rsidRDefault="00EC15FB">
            <w:pPr>
              <w:ind w:firstLine="411"/>
              <w:cnfStyle w:val="000000010000"/>
              <w:rPr>
                <w:rFonts w:cs="Times New Roman"/>
                <w:color w:val="FF0000"/>
                <w:szCs w:val="24"/>
                <w:lang/>
              </w:rPr>
            </w:pPr>
          </w:p>
          <w:p w:rsidR="00EC15FB" w:rsidRPr="00290DEA" w:rsidRDefault="00EC15FB">
            <w:pPr>
              <w:ind w:firstLine="720"/>
              <w:cnfStyle w:val="000000010000"/>
              <w:rPr>
                <w:rFonts w:cs="Times New Roman"/>
                <w:szCs w:val="24"/>
                <w:lang/>
              </w:rPr>
            </w:pPr>
            <w:r w:rsidRPr="00290DEA">
              <w:rPr>
                <w:rFonts w:cs="Times New Roman"/>
                <w:b/>
                <w:szCs w:val="24"/>
                <w:lang/>
              </w:rPr>
              <w:t>1. Вежбе на тлу</w:t>
            </w:r>
            <w:r w:rsidRPr="00290DEA">
              <w:rPr>
                <w:rFonts w:cs="Times New Roman"/>
                <w:szCs w:val="24"/>
                <w:lang/>
              </w:rPr>
              <w:t>:</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 xml:space="preserve">колут напред из упора стојећег опружених ногу,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 xml:space="preserve">колут напред преко препреке,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 xml:space="preserve">два повезана колута назад,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став на лопатицама – „свећа” – опружање и издржај</w:t>
            </w:r>
          </w:p>
          <w:p w:rsidR="00EC15FB" w:rsidRPr="00290DEA" w:rsidRDefault="00EC15FB" w:rsidP="00E06D21">
            <w:pPr>
              <w:numPr>
                <w:ilvl w:val="0"/>
                <w:numId w:val="17"/>
              </w:numPr>
              <w:ind w:left="810"/>
              <w:cnfStyle w:val="000000010000"/>
              <w:rPr>
                <w:rFonts w:cs="Times New Roman"/>
                <w:lang/>
              </w:rPr>
            </w:pPr>
            <w:r w:rsidRPr="00290DEA">
              <w:rPr>
                <w:rFonts w:cs="Times New Roman"/>
                <w:szCs w:val="24"/>
                <w:lang/>
              </w:rPr>
              <w:t>мост из лежања на леђима,</w:t>
            </w:r>
            <w:r w:rsidRPr="00290DEA">
              <w:rPr>
                <w:rFonts w:cs="Times New Roman"/>
                <w:lang/>
              </w:rPr>
              <w:t xml:space="preserve">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 xml:space="preserve">вага претклоном и заножењем,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 xml:space="preserve">став на шакама, </w:t>
            </w:r>
          </w:p>
          <w:p w:rsidR="00EC15FB" w:rsidRPr="00290DEA" w:rsidRDefault="00EC15FB" w:rsidP="00E06D21">
            <w:pPr>
              <w:numPr>
                <w:ilvl w:val="0"/>
                <w:numId w:val="17"/>
              </w:numPr>
              <w:ind w:left="810"/>
              <w:cnfStyle w:val="000000010000"/>
              <w:rPr>
                <w:rFonts w:cs="Times New Roman"/>
                <w:szCs w:val="24"/>
                <w:lang/>
              </w:rPr>
            </w:pPr>
            <w:r w:rsidRPr="00290DEA">
              <w:rPr>
                <w:rFonts w:cs="Times New Roman"/>
                <w:szCs w:val="24"/>
                <w:lang/>
              </w:rPr>
              <w:t>припремне вежбе за премет упором странце „звезда”,</w:t>
            </w:r>
          </w:p>
          <w:p w:rsidR="00EC15FB" w:rsidRPr="00290DEA" w:rsidRDefault="00EC15FB" w:rsidP="00E06D21">
            <w:pPr>
              <w:numPr>
                <w:ilvl w:val="0"/>
                <w:numId w:val="18"/>
              </w:numPr>
              <w:ind w:left="810"/>
              <w:cnfStyle w:val="000000010000"/>
              <w:rPr>
                <w:rFonts w:cs="Times New Roman"/>
                <w:szCs w:val="24"/>
                <w:lang/>
              </w:rPr>
            </w:pPr>
            <w:r w:rsidRPr="00290DEA">
              <w:rPr>
                <w:rFonts w:cs="Times New Roman"/>
                <w:szCs w:val="24"/>
                <w:lang/>
              </w:rPr>
              <w:t>комбинације две и више савладаних вежби,</w:t>
            </w:r>
          </w:p>
          <w:p w:rsidR="00EC15FB" w:rsidRPr="00290DEA" w:rsidRDefault="00EC15FB" w:rsidP="00E06D21">
            <w:pPr>
              <w:numPr>
                <w:ilvl w:val="0"/>
                <w:numId w:val="18"/>
              </w:numPr>
              <w:ind w:left="810"/>
              <w:cnfStyle w:val="000000010000"/>
              <w:rPr>
                <w:rFonts w:cs="Times New Roman"/>
                <w:szCs w:val="24"/>
                <w:lang/>
              </w:rPr>
            </w:pPr>
            <w:r w:rsidRPr="00290DEA">
              <w:rPr>
                <w:rFonts w:cs="Times New Roman"/>
                <w:szCs w:val="24"/>
                <w:lang/>
              </w:rPr>
              <w:lastRenderedPageBreak/>
              <w:t>састав од научених елемената.</w:t>
            </w:r>
          </w:p>
          <w:p w:rsidR="00EC15FB" w:rsidRPr="00290DEA" w:rsidRDefault="00EC15FB" w:rsidP="00E06D21">
            <w:pPr>
              <w:numPr>
                <w:ilvl w:val="0"/>
                <w:numId w:val="18"/>
              </w:numPr>
              <w:ind w:left="810"/>
              <w:cnfStyle w:val="000000010000"/>
              <w:rPr>
                <w:rFonts w:cs="Times New Roman"/>
                <w:szCs w:val="24"/>
                <w:lang/>
              </w:rPr>
            </w:pPr>
            <w:r w:rsidRPr="00290DEA">
              <w:rPr>
                <w:rFonts w:cs="Times New Roman"/>
                <w:szCs w:val="24"/>
                <w:lang/>
              </w:rPr>
              <w:t>Одељењско такмичење са задатом комбинацијом вежби</w:t>
            </w:r>
          </w:p>
          <w:p w:rsidR="00EC15FB" w:rsidRPr="00290DEA" w:rsidRDefault="00EC15FB">
            <w:pPr>
              <w:ind w:left="720"/>
              <w:cnfStyle w:val="000000010000"/>
              <w:rPr>
                <w:rFonts w:cs="Times New Roman"/>
                <w:szCs w:val="24"/>
                <w:lang/>
              </w:rPr>
            </w:pPr>
          </w:p>
          <w:p w:rsidR="00EC15FB" w:rsidRPr="00290DEA" w:rsidRDefault="00EC15FB">
            <w:pPr>
              <w:jc w:val="both"/>
              <w:cnfStyle w:val="000000010000"/>
              <w:rPr>
                <w:rFonts w:eastAsia="Calibri" w:cs="Times New Roman"/>
                <w:b/>
                <w:szCs w:val="24"/>
                <w:lang/>
              </w:rPr>
            </w:pPr>
            <w:r w:rsidRPr="00290DEA">
              <w:rPr>
                <w:rFonts w:eastAsia="Calibri" w:cs="Times New Roman"/>
                <w:b/>
                <w:szCs w:val="24"/>
                <w:lang/>
              </w:rPr>
              <w:t xml:space="preserve">2. Прескок - специфичне припремне вежбе: </w:t>
            </w:r>
          </w:p>
          <w:p w:rsidR="00EC15FB" w:rsidRPr="00290DEA" w:rsidRDefault="00EC15FB">
            <w:pPr>
              <w:jc w:val="both"/>
              <w:cnfStyle w:val="000000010000"/>
              <w:rPr>
                <w:rFonts w:cs="Times New Roman"/>
                <w:i/>
                <w:color w:val="FF0000"/>
                <w:szCs w:val="24"/>
                <w:lang/>
              </w:rPr>
            </w:pPr>
            <w:r w:rsidRPr="00290DEA">
              <w:rPr>
                <w:rFonts w:cs="Times New Roman"/>
                <w:i/>
                <w:szCs w:val="24"/>
                <w:lang/>
              </w:rPr>
              <w:t xml:space="preserve">    </w:t>
            </w:r>
          </w:p>
          <w:p w:rsidR="00EC15FB" w:rsidRPr="00290DEA" w:rsidRDefault="00EC15FB" w:rsidP="00E06D21">
            <w:pPr>
              <w:numPr>
                <w:ilvl w:val="0"/>
                <w:numId w:val="19"/>
              </w:numPr>
              <w:ind w:left="1080"/>
              <w:cnfStyle w:val="000000010000"/>
              <w:rPr>
                <w:rFonts w:eastAsia="Calibri" w:cs="Times New Roman"/>
                <w:szCs w:val="24"/>
                <w:lang/>
              </w:rPr>
            </w:pPr>
            <w:r w:rsidRPr="00290DEA">
              <w:rPr>
                <w:rFonts w:eastAsia="Calibri" w:cs="Times New Roman"/>
                <w:szCs w:val="24"/>
                <w:lang/>
              </w:rPr>
              <w:t>суножни одскок и доскок на повишену површину,</w:t>
            </w:r>
          </w:p>
          <w:p w:rsidR="00EC15FB" w:rsidRPr="00290DEA" w:rsidRDefault="00EC15FB" w:rsidP="00E06D21">
            <w:pPr>
              <w:numPr>
                <w:ilvl w:val="0"/>
                <w:numId w:val="19"/>
              </w:numPr>
              <w:ind w:left="1080"/>
              <w:cnfStyle w:val="000000010000"/>
              <w:rPr>
                <w:rFonts w:eastAsia="Calibri" w:cs="Times New Roman"/>
                <w:szCs w:val="24"/>
                <w:lang/>
              </w:rPr>
            </w:pPr>
            <w:r w:rsidRPr="00290DEA">
              <w:rPr>
                <w:rFonts w:eastAsia="Calibri" w:cs="Times New Roman"/>
                <w:szCs w:val="24"/>
                <w:lang/>
              </w:rPr>
              <w:t xml:space="preserve">на одскочној дасци (држећи се за руке помагача) узастопни суножни скокови, </w:t>
            </w:r>
          </w:p>
          <w:p w:rsidR="00EC15FB" w:rsidRPr="00290DEA" w:rsidRDefault="00EC15FB" w:rsidP="00E06D21">
            <w:pPr>
              <w:numPr>
                <w:ilvl w:val="0"/>
                <w:numId w:val="19"/>
              </w:numPr>
              <w:ind w:left="1080"/>
              <w:cnfStyle w:val="000000010000"/>
              <w:rPr>
                <w:rFonts w:eastAsia="Calibri" w:cs="Times New Roman"/>
                <w:szCs w:val="24"/>
                <w:lang/>
              </w:rPr>
            </w:pPr>
            <w:r w:rsidRPr="00290DEA">
              <w:rPr>
                <w:rFonts w:eastAsia="Calibri" w:cs="Times New Roman"/>
                <w:szCs w:val="24"/>
                <w:lang/>
              </w:rPr>
              <w:t xml:space="preserve">са неколико корака залета једноножни одскок испред даске, доскок суножно на даску, одскок, фаза лета и доскок, </w:t>
            </w:r>
          </w:p>
          <w:p w:rsidR="00EC15FB" w:rsidRPr="00290DEA" w:rsidRDefault="00EC15FB" w:rsidP="00E06D21">
            <w:pPr>
              <w:numPr>
                <w:ilvl w:val="0"/>
                <w:numId w:val="19"/>
              </w:numPr>
              <w:ind w:left="1080"/>
              <w:cnfStyle w:val="000000010000"/>
              <w:rPr>
                <w:rFonts w:eastAsiaTheme="minorEastAsia"/>
                <w:szCs w:val="24"/>
                <w:lang/>
              </w:rPr>
            </w:pPr>
            <w:r w:rsidRPr="00290DEA">
              <w:rPr>
                <w:rFonts w:eastAsia="Calibri" w:cs="Times New Roman"/>
                <w:szCs w:val="24"/>
                <w:lang/>
              </w:rPr>
              <w:t>упором о козлић неколико узастопних одскока са подизањем кукова (суножно и са разножењем, доскок на даску суножно уз помоћ испред и иза справе),</w:t>
            </w:r>
          </w:p>
          <w:p w:rsidR="00EC15FB" w:rsidRPr="00290DEA" w:rsidRDefault="00EC15FB" w:rsidP="00E06D21">
            <w:pPr>
              <w:numPr>
                <w:ilvl w:val="0"/>
                <w:numId w:val="19"/>
              </w:numPr>
              <w:ind w:left="1080"/>
              <w:cnfStyle w:val="000000010000"/>
              <w:rPr>
                <w:szCs w:val="24"/>
                <w:lang/>
              </w:rPr>
            </w:pPr>
            <w:r w:rsidRPr="00290DEA">
              <w:rPr>
                <w:rFonts w:eastAsia="Calibri" w:cs="Times New Roman"/>
                <w:szCs w:val="24"/>
                <w:lang/>
              </w:rPr>
              <w:t>прескок разношка (козлић висина 110 cm).</w:t>
            </w:r>
          </w:p>
          <w:p w:rsidR="00EC15FB" w:rsidRPr="00290DEA" w:rsidRDefault="00EC15FB">
            <w:pPr>
              <w:ind w:left="1080" w:firstLine="720"/>
              <w:jc w:val="both"/>
              <w:cnfStyle w:val="000000010000"/>
              <w:rPr>
                <w:rFonts w:cs="Times New Roman"/>
                <w:i/>
                <w:szCs w:val="24"/>
                <w:lang/>
              </w:rPr>
            </w:pPr>
            <w:r w:rsidRPr="00290DEA">
              <w:rPr>
                <w:rFonts w:cs="Times New Roman"/>
                <w:i/>
                <w:szCs w:val="24"/>
                <w:lang/>
              </w:rPr>
              <w:t xml:space="preserve">   </w:t>
            </w:r>
          </w:p>
          <w:p w:rsidR="00EC15FB" w:rsidRPr="00290DEA" w:rsidRDefault="00EC15FB">
            <w:pPr>
              <w:jc w:val="both"/>
              <w:cnfStyle w:val="000000010000"/>
              <w:rPr>
                <w:rFonts w:cs="Times New Roman"/>
                <w:i/>
                <w:szCs w:val="24"/>
                <w:lang/>
              </w:rPr>
            </w:pPr>
            <w:r w:rsidRPr="00290DEA">
              <w:rPr>
                <w:rFonts w:cs="Times New Roman"/>
                <w:b/>
                <w:szCs w:val="24"/>
                <w:lang/>
              </w:rPr>
              <w:t>3. Вежбе у вису и упору и променама висова и упора</w:t>
            </w:r>
            <w:r w:rsidRPr="00290DEA">
              <w:rPr>
                <w:rFonts w:cs="Times New Roman"/>
                <w:szCs w:val="24"/>
                <w:lang/>
              </w:rPr>
              <w:t xml:space="preserve"> (одређене вежбе се могу реализовати и на другим погодним справама, уколико су безбедне).</w:t>
            </w:r>
          </w:p>
          <w:p w:rsidR="00EC15FB" w:rsidRPr="00290DEA" w:rsidRDefault="00EC15FB">
            <w:pPr>
              <w:jc w:val="both"/>
              <w:cnfStyle w:val="000000010000"/>
              <w:rPr>
                <w:rFonts w:cs="Times New Roman"/>
                <w:i/>
                <w:color w:val="FF0000"/>
                <w:szCs w:val="24"/>
                <w:lang/>
              </w:rPr>
            </w:pPr>
            <w:r w:rsidRPr="00290DEA">
              <w:rPr>
                <w:rFonts w:cs="Times New Roman"/>
                <w:i/>
                <w:szCs w:val="24"/>
                <w:lang/>
              </w:rPr>
              <w:t xml:space="preserve"> </w:t>
            </w:r>
            <w:r w:rsidRPr="00290DEA">
              <w:rPr>
                <w:rFonts w:cs="Times New Roman"/>
                <w:i/>
                <w:szCs w:val="24"/>
                <w:lang/>
              </w:rPr>
              <w:tab/>
            </w:r>
            <w:r w:rsidRPr="00290DEA">
              <w:rPr>
                <w:rFonts w:cs="Times New Roman"/>
                <w:i/>
                <w:szCs w:val="24"/>
                <w:lang/>
              </w:rPr>
              <w:tab/>
            </w:r>
          </w:p>
          <w:p w:rsidR="00EC15FB" w:rsidRPr="00290DEA" w:rsidRDefault="00EC15FB" w:rsidP="00E06D21">
            <w:pPr>
              <w:numPr>
                <w:ilvl w:val="0"/>
                <w:numId w:val="20"/>
              </w:numPr>
              <w:cnfStyle w:val="000000010000"/>
              <w:rPr>
                <w:rFonts w:cs="Times New Roman"/>
                <w:szCs w:val="24"/>
                <w:lang/>
              </w:rPr>
            </w:pPr>
            <w:r w:rsidRPr="00290DEA">
              <w:rPr>
                <w:rFonts w:cs="Times New Roman"/>
                <w:szCs w:val="24"/>
                <w:lang/>
              </w:rPr>
              <w:t xml:space="preserve">вратило или двовисински разбој – прилагодити висину: наскок у вис предњи, померања улево и </w:t>
            </w:r>
            <w:r w:rsidRPr="00290DEA">
              <w:rPr>
                <w:rFonts w:cs="Times New Roman"/>
                <w:szCs w:val="24"/>
                <w:lang/>
              </w:rPr>
              <w:lastRenderedPageBreak/>
              <w:t>удесно. њихање у вису,</w:t>
            </w:r>
          </w:p>
          <w:p w:rsidR="00EC15FB" w:rsidRPr="00290DEA" w:rsidRDefault="00EC15FB" w:rsidP="00E06D21">
            <w:pPr>
              <w:numPr>
                <w:ilvl w:val="0"/>
                <w:numId w:val="20"/>
              </w:numPr>
              <w:cnfStyle w:val="000000010000"/>
              <w:rPr>
                <w:rFonts w:cs="Times New Roman"/>
                <w:szCs w:val="24"/>
                <w:lang/>
              </w:rPr>
            </w:pPr>
            <w:r w:rsidRPr="00290DEA">
              <w:rPr>
                <w:rFonts w:cs="Times New Roman"/>
                <w:szCs w:val="24"/>
                <w:lang/>
              </w:rPr>
              <w:t xml:space="preserve">наскок у упор предњи на различитим справама. померања у упору, </w:t>
            </w:r>
          </w:p>
          <w:p w:rsidR="00EC15FB" w:rsidRPr="00290DEA" w:rsidRDefault="00EC15FB" w:rsidP="00E06D21">
            <w:pPr>
              <w:numPr>
                <w:ilvl w:val="0"/>
                <w:numId w:val="20"/>
              </w:numPr>
              <w:cnfStyle w:val="000000010000"/>
              <w:rPr>
                <w:rFonts w:cs="Times New Roman"/>
                <w:szCs w:val="24"/>
                <w:lang/>
              </w:rPr>
            </w:pPr>
            <w:r w:rsidRPr="00290DEA">
              <w:rPr>
                <w:rFonts w:cs="Times New Roman"/>
                <w:szCs w:val="24"/>
                <w:lang/>
              </w:rPr>
              <w:t xml:space="preserve">дочелно вратило или нижа притка разбоја: </w:t>
            </w:r>
            <w:r w:rsidRPr="00290DEA">
              <w:rPr>
                <w:rFonts w:eastAsia="Calibri" w:cs="Times New Roman"/>
                <w:szCs w:val="24"/>
                <w:lang/>
              </w:rPr>
              <w:t>узмак корацима уз косу површину или замахом са повишене површине до упора предњег активног,</w:t>
            </w:r>
          </w:p>
          <w:p w:rsidR="00EC15FB" w:rsidRPr="00290DEA" w:rsidRDefault="00EC15FB" w:rsidP="00E06D21">
            <w:pPr>
              <w:numPr>
                <w:ilvl w:val="0"/>
                <w:numId w:val="20"/>
              </w:numPr>
              <w:cnfStyle w:val="000000010000"/>
              <w:rPr>
                <w:rFonts w:cs="Times New Roman"/>
                <w:szCs w:val="24"/>
                <w:lang/>
              </w:rPr>
            </w:pPr>
            <w:r w:rsidRPr="00290DEA">
              <w:rPr>
                <w:rFonts w:cs="Times New Roman"/>
                <w:szCs w:val="24"/>
                <w:lang/>
              </w:rPr>
              <w:t>паралелни разбој: упор, њих, предњихом упор разножно пред рукама,</w:t>
            </w:r>
          </w:p>
          <w:p w:rsidR="00EC15FB" w:rsidRPr="00290DEA" w:rsidRDefault="00EC15FB" w:rsidP="00E06D21">
            <w:pPr>
              <w:numPr>
                <w:ilvl w:val="0"/>
                <w:numId w:val="20"/>
              </w:numPr>
              <w:ind w:right="180"/>
              <w:cnfStyle w:val="000000010000"/>
              <w:rPr>
                <w:rFonts w:eastAsia="Calibri" w:cs="Times New Roman"/>
                <w:szCs w:val="24"/>
                <w:lang/>
              </w:rPr>
            </w:pPr>
            <w:r w:rsidRPr="00290DEA">
              <w:rPr>
                <w:rFonts w:eastAsia="Calibri" w:cs="Times New Roman"/>
                <w:szCs w:val="24"/>
                <w:lang/>
              </w:rPr>
              <w:t>дохватни кругови, вратило или притка разбоја: суножним одривом вис узнето (кроз згиб – уз помоћ), спуст напред до суножног става (кроз згиб, уз помоћ).</w:t>
            </w:r>
          </w:p>
          <w:p w:rsidR="00EC15FB" w:rsidRPr="00290DEA" w:rsidRDefault="00EC15FB">
            <w:pPr>
              <w:jc w:val="both"/>
              <w:cnfStyle w:val="000000010000"/>
              <w:rPr>
                <w:rFonts w:cs="Times New Roman"/>
                <w:szCs w:val="24"/>
                <w:lang/>
              </w:rPr>
            </w:pPr>
          </w:p>
          <w:p w:rsidR="00EC15FB" w:rsidRPr="00290DEA" w:rsidRDefault="00EC15FB">
            <w:pPr>
              <w:jc w:val="both"/>
              <w:cnfStyle w:val="000000010000"/>
              <w:rPr>
                <w:rFonts w:cs="Times New Roman"/>
                <w:b/>
                <w:szCs w:val="24"/>
                <w:lang/>
              </w:rPr>
            </w:pPr>
            <w:r w:rsidRPr="00290DEA">
              <w:rPr>
                <w:rFonts w:cs="Times New Roman"/>
                <w:b/>
                <w:szCs w:val="24"/>
                <w:lang/>
              </w:rPr>
              <w:t xml:space="preserve">4. Вежбе равнотеже: шведска клупа и ниска греда </w:t>
            </w:r>
          </w:p>
          <w:p w:rsidR="00EC15FB" w:rsidRPr="00290DEA" w:rsidRDefault="00EC15FB" w:rsidP="00E06D21">
            <w:pPr>
              <w:numPr>
                <w:ilvl w:val="0"/>
                <w:numId w:val="21"/>
              </w:numPr>
              <w:ind w:left="1080" w:right="20"/>
              <w:cnfStyle w:val="000000010000"/>
              <w:rPr>
                <w:rFonts w:cs="Times New Roman"/>
                <w:szCs w:val="24"/>
                <w:lang/>
              </w:rPr>
            </w:pPr>
            <w:r w:rsidRPr="00290DEA">
              <w:rPr>
                <w:rFonts w:eastAsia="Calibri" w:cs="Times New Roman"/>
                <w:szCs w:val="24"/>
                <w:lang/>
              </w:rPr>
              <w:t>лицем према клупи – греди бочно: залет и одразом једне ноге наскок у став на другој нози, слободном заножити,</w:t>
            </w:r>
          </w:p>
          <w:p w:rsidR="00EC15FB" w:rsidRPr="00290DEA" w:rsidRDefault="00EC15FB" w:rsidP="00E06D21">
            <w:pPr>
              <w:numPr>
                <w:ilvl w:val="0"/>
                <w:numId w:val="21"/>
              </w:numPr>
              <w:ind w:left="1080"/>
              <w:cnfStyle w:val="000000010000"/>
              <w:rPr>
                <w:rFonts w:eastAsiaTheme="minorEastAsia"/>
                <w:lang/>
              </w:rPr>
            </w:pPr>
            <w:r w:rsidRPr="00290DEA">
              <w:rPr>
                <w:rFonts w:cs="Times New Roman"/>
                <w:szCs w:val="24"/>
                <w:lang/>
              </w:rPr>
              <w:t>различити начини ходања: у успону, са згрченим предножењем, са заножењем, са одножењем, са високим предножењем, различити начини ходања уназад,</w:t>
            </w:r>
          </w:p>
          <w:p w:rsidR="00EC15FB" w:rsidRPr="00290DEA" w:rsidRDefault="00EC15FB" w:rsidP="00E06D21">
            <w:pPr>
              <w:numPr>
                <w:ilvl w:val="0"/>
                <w:numId w:val="21"/>
              </w:numPr>
              <w:ind w:left="1080"/>
              <w:cnfStyle w:val="000000010000"/>
              <w:rPr>
                <w:lang/>
              </w:rPr>
            </w:pPr>
            <w:r w:rsidRPr="00290DEA">
              <w:rPr>
                <w:rFonts w:cs="Times New Roman"/>
                <w:szCs w:val="24"/>
                <w:lang/>
              </w:rPr>
              <w:t xml:space="preserve">суножни скок и доскок на место одскока, </w:t>
            </w:r>
          </w:p>
          <w:p w:rsidR="00EC15FB" w:rsidRPr="00290DEA" w:rsidRDefault="00EC15FB" w:rsidP="00E06D21">
            <w:pPr>
              <w:numPr>
                <w:ilvl w:val="0"/>
                <w:numId w:val="21"/>
              </w:numPr>
              <w:ind w:left="1080"/>
              <w:cnfStyle w:val="000000010000"/>
              <w:rPr>
                <w:rFonts w:cs="Times New Roman"/>
                <w:szCs w:val="24"/>
                <w:lang/>
              </w:rPr>
            </w:pPr>
            <w:r w:rsidRPr="00290DEA">
              <w:rPr>
                <w:rFonts w:cs="Times New Roman"/>
                <w:szCs w:val="24"/>
                <w:lang/>
              </w:rPr>
              <w:lastRenderedPageBreak/>
              <w:t xml:space="preserve">издржаји на једној нози са различитим положајима слободне ноге, </w:t>
            </w:r>
          </w:p>
          <w:p w:rsidR="00EC15FB" w:rsidRPr="00290DEA" w:rsidRDefault="00EC15FB" w:rsidP="00E06D21">
            <w:pPr>
              <w:numPr>
                <w:ilvl w:val="0"/>
                <w:numId w:val="21"/>
              </w:numPr>
              <w:ind w:left="1080"/>
              <w:cnfStyle w:val="000000010000"/>
              <w:rPr>
                <w:rFonts w:cs="Times New Roman"/>
                <w:szCs w:val="24"/>
                <w:lang/>
              </w:rPr>
            </w:pPr>
            <w:r w:rsidRPr="00290DEA">
              <w:rPr>
                <w:rFonts w:cs="Times New Roman"/>
                <w:szCs w:val="24"/>
                <w:lang/>
              </w:rPr>
              <w:t>окрети на греди усправно, у чучњу за 90</w:t>
            </w:r>
            <w:r w:rsidRPr="00290DEA">
              <w:rPr>
                <w:rFonts w:cs="Times New Roman"/>
                <w:szCs w:val="24"/>
                <w:vertAlign w:val="superscript"/>
                <w:lang/>
              </w:rPr>
              <w:t>0</w:t>
            </w:r>
            <w:r w:rsidRPr="00290DEA">
              <w:rPr>
                <w:rFonts w:cs="Times New Roman"/>
                <w:szCs w:val="24"/>
                <w:lang/>
              </w:rPr>
              <w:t xml:space="preserve"> и 180</w:t>
            </w:r>
            <w:r w:rsidRPr="00290DEA">
              <w:rPr>
                <w:rFonts w:cs="Times New Roman"/>
                <w:szCs w:val="24"/>
                <w:vertAlign w:val="superscript"/>
                <w:lang/>
              </w:rPr>
              <w:t>0</w:t>
            </w:r>
            <w:r w:rsidRPr="00290DEA">
              <w:rPr>
                <w:rFonts w:cs="Times New Roman"/>
                <w:szCs w:val="24"/>
                <w:lang/>
              </w:rPr>
              <w:t xml:space="preserve">, </w:t>
            </w:r>
          </w:p>
          <w:p w:rsidR="00EC15FB" w:rsidRPr="00290DEA" w:rsidRDefault="00EC15FB" w:rsidP="00E06D21">
            <w:pPr>
              <w:numPr>
                <w:ilvl w:val="0"/>
                <w:numId w:val="21"/>
              </w:numPr>
              <w:ind w:left="1080"/>
              <w:cnfStyle w:val="000000010000"/>
              <w:rPr>
                <w:rFonts w:cs="Times New Roman"/>
                <w:szCs w:val="24"/>
                <w:lang/>
              </w:rPr>
            </w:pPr>
            <w:r w:rsidRPr="00290DEA">
              <w:rPr>
                <w:rFonts w:cs="Times New Roman"/>
                <w:szCs w:val="24"/>
                <w:lang/>
              </w:rPr>
              <w:t>саскок згрчено,</w:t>
            </w:r>
          </w:p>
          <w:p w:rsidR="00EC15FB" w:rsidRPr="00290DEA" w:rsidRDefault="00EC15FB" w:rsidP="00E06D21">
            <w:pPr>
              <w:numPr>
                <w:ilvl w:val="0"/>
                <w:numId w:val="22"/>
              </w:numPr>
              <w:ind w:left="1080"/>
              <w:cnfStyle w:val="000000010000"/>
              <w:rPr>
                <w:rFonts w:cs="Times New Roman"/>
                <w:szCs w:val="24"/>
                <w:lang/>
              </w:rPr>
            </w:pPr>
            <w:r w:rsidRPr="00290DEA">
              <w:rPr>
                <w:rFonts w:cs="Times New Roman"/>
                <w:szCs w:val="24"/>
                <w:lang/>
              </w:rPr>
              <w:t>са шведског сандука кораком на високу греду, различита ходања у складу са способностима ученика. саскок пруженим телом на високо наслагане струњаче (уз надзор и помоћ наставника).</w:t>
            </w:r>
          </w:p>
          <w:p w:rsidR="00EC15FB" w:rsidRPr="00290DEA" w:rsidRDefault="00EC15FB">
            <w:pPr>
              <w:tabs>
                <w:tab w:val="left" w:pos="2764"/>
              </w:tabs>
              <w:spacing w:before="31"/>
              <w:cnfStyle w:val="000000010000"/>
              <w:rPr>
                <w:rFonts w:eastAsiaTheme="minorEastAsia" w:cs="Times New Roman"/>
                <w:b/>
                <w:szCs w:val="24"/>
                <w:lang/>
              </w:rPr>
            </w:pPr>
          </w:p>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t>3. OСНОВЕ ТИМСКИХ И СПОРТСКИХ ИГАРА</w:t>
            </w:r>
          </w:p>
          <w:p w:rsidR="00EC15FB" w:rsidRPr="00290DEA" w:rsidRDefault="00EC15FB">
            <w:pPr>
              <w:ind w:left="720"/>
              <w:jc w:val="both"/>
              <w:cnfStyle w:val="000000010000"/>
              <w:rPr>
                <w:rFonts w:eastAsiaTheme="minorEastAsia" w:cs="Times New Roman"/>
                <w:szCs w:val="24"/>
                <w:lang/>
              </w:rPr>
            </w:pPr>
            <w:r w:rsidRPr="00290DEA">
              <w:rPr>
                <w:rFonts w:cs="Times New Roman"/>
                <w:szCs w:val="24"/>
                <w:lang/>
              </w:rPr>
              <w:t xml:space="preserve">3.1. </w:t>
            </w:r>
            <w:r w:rsidRPr="00290DEA">
              <w:rPr>
                <w:rFonts w:cs="Times New Roman"/>
                <w:b/>
                <w:szCs w:val="24"/>
                <w:lang/>
              </w:rPr>
              <w:t>Мини–рукомет</w:t>
            </w:r>
          </w:p>
          <w:p w:rsidR="00EC15FB" w:rsidRPr="00290DEA" w:rsidRDefault="00EC15FB">
            <w:pPr>
              <w:ind w:left="720"/>
              <w:jc w:val="both"/>
              <w:cnfStyle w:val="000000010000"/>
              <w:rPr>
                <w:rFonts w:cs="Times New Roman"/>
                <w:szCs w:val="24"/>
                <w:lang/>
              </w:rPr>
            </w:pPr>
            <w:r w:rsidRPr="00290DEA">
              <w:rPr>
                <w:rFonts w:cs="Times New Roman"/>
                <w:szCs w:val="24"/>
                <w:lang/>
              </w:rPr>
              <w:t xml:space="preserve">–  Додавање лопте једном руком у месту и кретању. </w:t>
            </w:r>
          </w:p>
          <w:p w:rsidR="00EC15FB" w:rsidRPr="00290DEA" w:rsidRDefault="00EC15FB" w:rsidP="00E06D21">
            <w:pPr>
              <w:numPr>
                <w:ilvl w:val="0"/>
                <w:numId w:val="23"/>
              </w:numPr>
              <w:ind w:left="990" w:hanging="270"/>
              <w:jc w:val="both"/>
              <w:cnfStyle w:val="000000010000"/>
              <w:rPr>
                <w:rFonts w:cs="Times New Roman"/>
                <w:szCs w:val="24"/>
                <w:lang/>
              </w:rPr>
            </w:pPr>
            <w:r w:rsidRPr="00290DEA">
              <w:rPr>
                <w:rFonts w:cs="Times New Roman"/>
                <w:szCs w:val="24"/>
                <w:lang/>
              </w:rPr>
              <w:t>Хватање лопте обема рукама у висини груди у месту и кретању.</w:t>
            </w:r>
          </w:p>
          <w:p w:rsidR="00EC15FB" w:rsidRPr="00290DEA" w:rsidRDefault="00EC15FB" w:rsidP="00E06D21">
            <w:pPr>
              <w:numPr>
                <w:ilvl w:val="0"/>
                <w:numId w:val="23"/>
              </w:numPr>
              <w:ind w:left="990" w:hanging="270"/>
              <w:jc w:val="both"/>
              <w:cnfStyle w:val="000000010000"/>
              <w:rPr>
                <w:rFonts w:cs="Times New Roman"/>
                <w:szCs w:val="24"/>
                <w:lang/>
              </w:rPr>
            </w:pPr>
            <w:r w:rsidRPr="00290DEA">
              <w:rPr>
                <w:rFonts w:cs="Times New Roman"/>
                <w:szCs w:val="24"/>
                <w:lang/>
              </w:rPr>
              <w:t>Вођење лопте левом и десном руком (у месту и кретању).</w:t>
            </w:r>
          </w:p>
          <w:p w:rsidR="00EC15FB" w:rsidRPr="00290DEA" w:rsidRDefault="00EC15FB" w:rsidP="00E06D21">
            <w:pPr>
              <w:numPr>
                <w:ilvl w:val="0"/>
                <w:numId w:val="23"/>
              </w:numPr>
              <w:ind w:left="990" w:hanging="270"/>
              <w:jc w:val="both"/>
              <w:cnfStyle w:val="000000010000"/>
              <w:rPr>
                <w:rFonts w:cs="Times New Roman"/>
                <w:szCs w:val="24"/>
                <w:lang/>
              </w:rPr>
            </w:pPr>
            <w:r w:rsidRPr="00290DEA">
              <w:rPr>
                <w:rFonts w:cs="Times New Roman"/>
                <w:szCs w:val="24"/>
                <w:lang/>
              </w:rPr>
              <w:t>Шутирање из места и кретања – бочни и чеони шут.</w:t>
            </w:r>
          </w:p>
          <w:p w:rsidR="00EC15FB" w:rsidRPr="00290DEA" w:rsidRDefault="00EC15FB" w:rsidP="00E06D21">
            <w:pPr>
              <w:numPr>
                <w:ilvl w:val="0"/>
                <w:numId w:val="23"/>
              </w:numPr>
              <w:ind w:left="990" w:hanging="270"/>
              <w:jc w:val="both"/>
              <w:cnfStyle w:val="000000010000"/>
              <w:rPr>
                <w:rFonts w:cs="Times New Roman"/>
                <w:szCs w:val="24"/>
                <w:lang/>
              </w:rPr>
            </w:pPr>
            <w:r w:rsidRPr="00290DEA">
              <w:rPr>
                <w:rFonts w:cs="Times New Roman"/>
                <w:szCs w:val="24"/>
                <w:lang/>
              </w:rPr>
              <w:t>Шутирање из скока.</w:t>
            </w:r>
          </w:p>
          <w:p w:rsidR="00EC15FB" w:rsidRPr="00290DEA" w:rsidRDefault="00EC15FB" w:rsidP="00E06D21">
            <w:pPr>
              <w:numPr>
                <w:ilvl w:val="0"/>
                <w:numId w:val="23"/>
              </w:numPr>
              <w:ind w:left="990" w:hanging="270"/>
              <w:jc w:val="both"/>
              <w:cnfStyle w:val="000000010000"/>
              <w:rPr>
                <w:rFonts w:cs="Times New Roman"/>
                <w:szCs w:val="24"/>
                <w:lang/>
              </w:rPr>
            </w:pPr>
            <w:r w:rsidRPr="00290DEA">
              <w:rPr>
                <w:rFonts w:cs="Times New Roman"/>
                <w:szCs w:val="24"/>
                <w:lang/>
              </w:rPr>
              <w:t>Тактика – игра „човек на човека”.</w:t>
            </w:r>
          </w:p>
          <w:p w:rsidR="00EC15FB" w:rsidRPr="00290DEA" w:rsidRDefault="00EC15FB">
            <w:pPr>
              <w:ind w:left="720"/>
              <w:jc w:val="both"/>
              <w:cnfStyle w:val="000000010000"/>
              <w:rPr>
                <w:rFonts w:cs="Times New Roman"/>
                <w:szCs w:val="24"/>
                <w:lang/>
              </w:rPr>
            </w:pPr>
          </w:p>
          <w:p w:rsidR="00EC15FB" w:rsidRPr="00290DEA" w:rsidRDefault="00EC15FB">
            <w:pPr>
              <w:ind w:left="720"/>
              <w:jc w:val="both"/>
              <w:cnfStyle w:val="000000010000"/>
              <w:rPr>
                <w:rFonts w:cs="Times New Roman"/>
                <w:szCs w:val="24"/>
                <w:lang/>
              </w:rPr>
            </w:pPr>
            <w:r w:rsidRPr="00290DEA">
              <w:rPr>
                <w:rFonts w:cs="Times New Roman"/>
                <w:szCs w:val="24"/>
                <w:lang/>
              </w:rPr>
              <w:t xml:space="preserve">3.2. </w:t>
            </w:r>
            <w:r w:rsidRPr="00290DEA">
              <w:rPr>
                <w:rFonts w:cs="Times New Roman"/>
                <w:b/>
                <w:szCs w:val="24"/>
                <w:lang/>
              </w:rPr>
              <w:t>Футсал – „мали фудбал”</w:t>
            </w:r>
          </w:p>
          <w:p w:rsidR="00EC15FB" w:rsidRPr="00290DEA" w:rsidRDefault="00EC15FB" w:rsidP="00E06D21">
            <w:pPr>
              <w:numPr>
                <w:ilvl w:val="0"/>
                <w:numId w:val="23"/>
              </w:numPr>
              <w:jc w:val="both"/>
              <w:cnfStyle w:val="000000010000"/>
              <w:rPr>
                <w:rFonts w:cs="Times New Roman"/>
                <w:szCs w:val="24"/>
                <w:lang/>
              </w:rPr>
            </w:pPr>
            <w:r w:rsidRPr="00290DEA">
              <w:rPr>
                <w:rFonts w:cs="Times New Roman"/>
                <w:szCs w:val="24"/>
                <w:lang/>
              </w:rPr>
              <w:t>Додавање лопте у месту различитим деловима стопала.</w:t>
            </w:r>
          </w:p>
          <w:p w:rsidR="00EC15FB" w:rsidRPr="00290DEA" w:rsidRDefault="00EC15FB" w:rsidP="00E06D21">
            <w:pPr>
              <w:numPr>
                <w:ilvl w:val="0"/>
                <w:numId w:val="23"/>
              </w:numPr>
              <w:jc w:val="both"/>
              <w:cnfStyle w:val="000000010000"/>
              <w:rPr>
                <w:rFonts w:cs="Times New Roman"/>
                <w:szCs w:val="24"/>
                <w:lang/>
              </w:rPr>
            </w:pPr>
            <w:r w:rsidRPr="00290DEA">
              <w:rPr>
                <w:rFonts w:cs="Times New Roman"/>
                <w:szCs w:val="24"/>
                <w:lang/>
              </w:rPr>
              <w:t xml:space="preserve">Примање лопте унутрашњим </w:t>
            </w:r>
            <w:r w:rsidRPr="00290DEA">
              <w:rPr>
                <w:rFonts w:cs="Times New Roman"/>
                <w:szCs w:val="24"/>
                <w:lang/>
              </w:rPr>
              <w:lastRenderedPageBreak/>
              <w:t>делом стопала.</w:t>
            </w:r>
          </w:p>
          <w:p w:rsidR="00EC15FB" w:rsidRPr="00290DEA" w:rsidRDefault="00EC15FB" w:rsidP="00E06D21">
            <w:pPr>
              <w:numPr>
                <w:ilvl w:val="0"/>
                <w:numId w:val="23"/>
              </w:numPr>
              <w:jc w:val="both"/>
              <w:cnfStyle w:val="000000010000"/>
              <w:rPr>
                <w:rFonts w:cs="Times New Roman"/>
                <w:szCs w:val="24"/>
                <w:lang/>
              </w:rPr>
            </w:pPr>
            <w:r w:rsidRPr="00290DEA">
              <w:rPr>
                <w:rFonts w:cs="Times New Roman"/>
                <w:szCs w:val="24"/>
                <w:lang/>
              </w:rPr>
              <w:t>Додавање и примање лопте у кретању (дупли пас).</w:t>
            </w:r>
          </w:p>
          <w:p w:rsidR="00EC15FB" w:rsidRPr="00290DEA" w:rsidRDefault="00EC15FB" w:rsidP="00E06D21">
            <w:pPr>
              <w:numPr>
                <w:ilvl w:val="0"/>
                <w:numId w:val="23"/>
              </w:numPr>
              <w:jc w:val="both"/>
              <w:cnfStyle w:val="000000010000"/>
              <w:rPr>
                <w:rFonts w:cs="Times New Roman"/>
                <w:szCs w:val="24"/>
                <w:lang/>
              </w:rPr>
            </w:pPr>
            <w:r w:rsidRPr="00290DEA">
              <w:rPr>
                <w:rFonts w:cs="Times New Roman"/>
                <w:szCs w:val="24"/>
                <w:lang/>
              </w:rPr>
              <w:t>Шут различитим деловима стопала.</w:t>
            </w:r>
          </w:p>
          <w:p w:rsidR="00EC15FB" w:rsidRPr="00290DEA" w:rsidRDefault="00EC15FB" w:rsidP="00E06D21">
            <w:pPr>
              <w:numPr>
                <w:ilvl w:val="0"/>
                <w:numId w:val="23"/>
              </w:numPr>
              <w:jc w:val="both"/>
              <w:cnfStyle w:val="000000010000"/>
              <w:rPr>
                <w:rFonts w:cs="Times New Roman"/>
                <w:szCs w:val="24"/>
                <w:lang/>
              </w:rPr>
            </w:pPr>
            <w:r w:rsidRPr="00290DEA">
              <w:rPr>
                <w:rFonts w:cs="Times New Roman"/>
                <w:szCs w:val="24"/>
                <w:lang/>
              </w:rPr>
              <w:t>Игра на два гола.</w:t>
            </w:r>
          </w:p>
          <w:p w:rsidR="00EC15FB" w:rsidRPr="00290DEA" w:rsidRDefault="00EC15FB">
            <w:pPr>
              <w:ind w:left="720"/>
              <w:jc w:val="both"/>
              <w:cnfStyle w:val="000000010000"/>
              <w:rPr>
                <w:rFonts w:cs="Times New Roman"/>
                <w:szCs w:val="24"/>
                <w:lang/>
              </w:rPr>
            </w:pPr>
          </w:p>
          <w:p w:rsidR="00EC15FB" w:rsidRPr="00290DEA" w:rsidRDefault="00EC15FB">
            <w:pPr>
              <w:ind w:left="720"/>
              <w:jc w:val="both"/>
              <w:cnfStyle w:val="000000010000"/>
              <w:rPr>
                <w:rFonts w:cs="Times New Roman"/>
                <w:szCs w:val="24"/>
                <w:lang/>
              </w:rPr>
            </w:pPr>
            <w:r w:rsidRPr="00290DEA">
              <w:rPr>
                <w:rFonts w:cs="Times New Roman"/>
                <w:szCs w:val="24"/>
                <w:lang/>
              </w:rPr>
              <w:t xml:space="preserve">3.3. </w:t>
            </w:r>
            <w:r w:rsidRPr="00290DEA">
              <w:rPr>
                <w:rFonts w:cs="Times New Roman"/>
                <w:b/>
                <w:szCs w:val="24"/>
                <w:lang/>
              </w:rPr>
              <w:t>Кошарка – мини-кошарка</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Вођење лопте једном и другом руком месту и кретању.</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Хватање и додавање лопте на различите начине у месту и кретању.</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Шут на кош.</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Двокорак.</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Игра на један кош.</w:t>
            </w:r>
          </w:p>
          <w:p w:rsidR="00EC15FB" w:rsidRPr="00290DEA" w:rsidRDefault="00EC15FB" w:rsidP="00E06D21">
            <w:pPr>
              <w:numPr>
                <w:ilvl w:val="0"/>
                <w:numId w:val="24"/>
              </w:numPr>
              <w:ind w:left="1120"/>
              <w:contextualSpacing/>
              <w:jc w:val="both"/>
              <w:cnfStyle w:val="000000010000"/>
              <w:rPr>
                <w:rFonts w:cs="Times New Roman"/>
                <w:szCs w:val="24"/>
                <w:lang/>
              </w:rPr>
            </w:pPr>
            <w:r w:rsidRPr="00290DEA">
              <w:rPr>
                <w:rFonts w:cs="Times New Roman"/>
                <w:szCs w:val="24"/>
                <w:lang/>
              </w:rPr>
              <w:t>Мини-кошарка – игра на два коша.</w:t>
            </w:r>
          </w:p>
          <w:p w:rsidR="00EC15FB" w:rsidRPr="00290DEA" w:rsidRDefault="00EC15FB">
            <w:pPr>
              <w:ind w:left="760"/>
              <w:jc w:val="both"/>
              <w:cnfStyle w:val="000000010000"/>
              <w:rPr>
                <w:rFonts w:cs="Times New Roman"/>
                <w:szCs w:val="24"/>
                <w:lang/>
              </w:rPr>
            </w:pPr>
          </w:p>
          <w:p w:rsidR="00EC15FB" w:rsidRPr="00290DEA" w:rsidRDefault="00EC15FB">
            <w:pPr>
              <w:ind w:left="760"/>
              <w:jc w:val="both"/>
              <w:cnfStyle w:val="000000010000"/>
              <w:rPr>
                <w:rFonts w:cs="Times New Roman"/>
                <w:b/>
                <w:szCs w:val="24"/>
                <w:lang/>
              </w:rPr>
            </w:pPr>
            <w:r w:rsidRPr="00290DEA">
              <w:rPr>
                <w:rFonts w:cs="Times New Roman"/>
                <w:szCs w:val="24"/>
                <w:lang/>
              </w:rPr>
              <w:t xml:space="preserve">3.4. </w:t>
            </w:r>
            <w:r w:rsidRPr="00290DEA">
              <w:rPr>
                <w:rFonts w:cs="Times New Roman"/>
                <w:b/>
                <w:szCs w:val="24"/>
                <w:lang/>
              </w:rPr>
              <w:t>Одбојка</w:t>
            </w:r>
          </w:p>
          <w:p w:rsidR="00EC15FB" w:rsidRPr="00290DEA" w:rsidRDefault="00EC15FB" w:rsidP="00E06D21">
            <w:pPr>
              <w:numPr>
                <w:ilvl w:val="0"/>
                <w:numId w:val="25"/>
              </w:numPr>
              <w:ind w:left="1134"/>
              <w:contextualSpacing/>
              <w:jc w:val="both"/>
              <w:cnfStyle w:val="000000010000"/>
              <w:rPr>
                <w:rFonts w:cs="Times New Roman"/>
                <w:szCs w:val="24"/>
                <w:lang/>
              </w:rPr>
            </w:pPr>
            <w:r w:rsidRPr="00290DEA">
              <w:rPr>
                <w:rFonts w:cs="Times New Roman"/>
                <w:szCs w:val="24"/>
                <w:lang/>
              </w:rPr>
              <w:t>Одбијање лопте прстима и чекићем.</w:t>
            </w:r>
          </w:p>
          <w:p w:rsidR="00EC15FB" w:rsidRPr="00290DEA" w:rsidRDefault="00EC15FB" w:rsidP="00E06D21">
            <w:pPr>
              <w:numPr>
                <w:ilvl w:val="0"/>
                <w:numId w:val="25"/>
              </w:numPr>
              <w:ind w:left="1134"/>
              <w:contextualSpacing/>
              <w:jc w:val="both"/>
              <w:cnfStyle w:val="000000010000"/>
              <w:rPr>
                <w:rFonts w:cs="Times New Roman"/>
                <w:szCs w:val="24"/>
                <w:lang/>
              </w:rPr>
            </w:pPr>
            <w:r w:rsidRPr="00290DEA">
              <w:rPr>
                <w:rFonts w:cs="Times New Roman"/>
                <w:szCs w:val="24"/>
                <w:lang/>
              </w:rPr>
              <w:t>Доњи (школски) сервис са мање удаљености.</w:t>
            </w:r>
          </w:p>
          <w:p w:rsidR="00EC15FB" w:rsidRPr="00290DEA" w:rsidRDefault="00EC15FB" w:rsidP="00E06D21">
            <w:pPr>
              <w:numPr>
                <w:ilvl w:val="0"/>
                <w:numId w:val="25"/>
              </w:numPr>
              <w:ind w:left="1134"/>
              <w:contextualSpacing/>
              <w:jc w:val="both"/>
              <w:cnfStyle w:val="000000010000"/>
              <w:rPr>
                <w:rFonts w:cs="Times New Roman"/>
                <w:szCs w:val="24"/>
                <w:lang/>
              </w:rPr>
            </w:pPr>
            <w:r w:rsidRPr="00290DEA">
              <w:rPr>
                <w:rFonts w:cs="Times New Roman"/>
                <w:szCs w:val="24"/>
                <w:lang/>
              </w:rPr>
              <w:t>Игра са упрошћеним правилима.</w:t>
            </w:r>
          </w:p>
          <w:p w:rsidR="00EC15FB" w:rsidRPr="00290DEA" w:rsidRDefault="00EC15FB">
            <w:pPr>
              <w:ind w:left="774"/>
              <w:jc w:val="both"/>
              <w:cnfStyle w:val="000000010000"/>
              <w:rPr>
                <w:rFonts w:cs="Times New Roman"/>
                <w:szCs w:val="24"/>
                <w:lang/>
              </w:rPr>
            </w:pPr>
          </w:p>
          <w:p w:rsidR="00EC15FB" w:rsidRPr="00290DEA" w:rsidRDefault="00EC15FB">
            <w:pPr>
              <w:ind w:left="774"/>
              <w:jc w:val="both"/>
              <w:cnfStyle w:val="000000010000"/>
              <w:rPr>
                <w:rFonts w:cs="Times New Roman"/>
                <w:b/>
                <w:szCs w:val="24"/>
                <w:lang/>
              </w:rPr>
            </w:pPr>
            <w:r w:rsidRPr="00290DEA">
              <w:rPr>
                <w:rFonts w:cs="Times New Roman"/>
                <w:szCs w:val="24"/>
                <w:lang/>
              </w:rPr>
              <w:t xml:space="preserve">3.5. </w:t>
            </w:r>
            <w:r w:rsidRPr="00290DEA">
              <w:rPr>
                <w:rFonts w:cs="Times New Roman"/>
                <w:b/>
                <w:szCs w:val="24"/>
                <w:lang/>
              </w:rPr>
              <w:t>Јаџент</w:t>
            </w:r>
          </w:p>
          <w:p w:rsidR="00EC15FB" w:rsidRPr="00290DEA" w:rsidRDefault="00EC15FB" w:rsidP="00E06D21">
            <w:pPr>
              <w:numPr>
                <w:ilvl w:val="0"/>
                <w:numId w:val="25"/>
              </w:numPr>
              <w:ind w:left="1152"/>
              <w:contextualSpacing/>
              <w:jc w:val="both"/>
              <w:cnfStyle w:val="000000010000"/>
              <w:rPr>
                <w:rFonts w:cs="Times New Roman"/>
                <w:szCs w:val="24"/>
                <w:lang/>
              </w:rPr>
            </w:pPr>
            <w:r w:rsidRPr="00290DEA">
              <w:rPr>
                <w:rFonts w:cs="Times New Roman"/>
                <w:szCs w:val="24"/>
                <w:lang/>
              </w:rPr>
              <w:t>Игра са упрошћеним правилима.</w:t>
            </w:r>
          </w:p>
          <w:p w:rsidR="00EC15FB" w:rsidRPr="00290DEA" w:rsidRDefault="00EC15FB">
            <w:pPr>
              <w:ind w:left="720"/>
              <w:jc w:val="both"/>
              <w:cnfStyle w:val="000000010000"/>
              <w:rPr>
                <w:rFonts w:cs="Times New Roman"/>
                <w:szCs w:val="24"/>
                <w:lang/>
              </w:rPr>
            </w:pPr>
          </w:p>
          <w:p w:rsidR="00EC15FB" w:rsidRPr="00290DEA" w:rsidRDefault="00EC15FB" w:rsidP="00E06D21">
            <w:pPr>
              <w:numPr>
                <w:ilvl w:val="0"/>
                <w:numId w:val="26"/>
              </w:numPr>
              <w:ind w:left="270" w:hanging="266"/>
              <w:jc w:val="both"/>
              <w:cnfStyle w:val="000000010000"/>
              <w:rPr>
                <w:rFonts w:cs="Times New Roman"/>
                <w:b/>
                <w:szCs w:val="24"/>
                <w:lang/>
              </w:rPr>
            </w:pPr>
            <w:r w:rsidRPr="00290DEA">
              <w:rPr>
                <w:rFonts w:cs="Times New Roman"/>
                <w:b/>
                <w:szCs w:val="24"/>
                <w:lang/>
              </w:rPr>
              <w:t>ПЛЕС И РИТМИКА</w:t>
            </w:r>
          </w:p>
          <w:p w:rsidR="00EC15FB" w:rsidRPr="00290DEA" w:rsidRDefault="00EC15FB">
            <w:pPr>
              <w:jc w:val="both"/>
              <w:cnfStyle w:val="000000010000"/>
              <w:rPr>
                <w:rFonts w:cs="Times New Roman"/>
                <w:szCs w:val="24"/>
                <w:lang/>
              </w:rPr>
            </w:pPr>
            <w:r w:rsidRPr="00290DEA">
              <w:rPr>
                <w:rFonts w:cs="Times New Roman"/>
                <w:szCs w:val="24"/>
                <w:lang/>
              </w:rPr>
              <w:t xml:space="preserve">– </w:t>
            </w:r>
            <w:r w:rsidRPr="00290DEA">
              <w:rPr>
                <w:rFonts w:cs="Times New Roman"/>
                <w:b/>
                <w:szCs w:val="24"/>
                <w:lang/>
              </w:rPr>
              <w:t>Вежбе са вијачом</w:t>
            </w:r>
            <w:r w:rsidRPr="00290DEA">
              <w:rPr>
                <w:rFonts w:cs="Times New Roman"/>
                <w:szCs w:val="24"/>
                <w:lang/>
              </w:rPr>
              <w:t xml:space="preserve"> </w:t>
            </w:r>
          </w:p>
          <w:p w:rsidR="00EC15FB" w:rsidRPr="00290DEA" w:rsidRDefault="00EC15FB">
            <w:pPr>
              <w:ind w:left="742"/>
              <w:jc w:val="both"/>
              <w:cnfStyle w:val="000000010000"/>
              <w:rPr>
                <w:rFonts w:cs="Times New Roman"/>
                <w:szCs w:val="24"/>
                <w:lang/>
              </w:rPr>
            </w:pPr>
            <w:r w:rsidRPr="00290DEA">
              <w:rPr>
                <w:rFonts w:cs="Times New Roman"/>
                <w:szCs w:val="24"/>
                <w:lang/>
              </w:rPr>
              <w:t xml:space="preserve">Њихање вијачом у бочној равни (једном и другом руком, обема </w:t>
            </w:r>
            <w:r w:rsidRPr="00290DEA">
              <w:rPr>
                <w:rFonts w:cs="Times New Roman"/>
                <w:szCs w:val="24"/>
                <w:lang/>
              </w:rPr>
              <w:lastRenderedPageBreak/>
              <w:t xml:space="preserve">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а затим четири поскока са ноге на ногу. Поновити вежбе са окретањем вијаче уназад. </w:t>
            </w:r>
          </w:p>
          <w:p w:rsidR="00EC15FB" w:rsidRPr="00290DEA" w:rsidRDefault="00EC15FB">
            <w:pPr>
              <w:ind w:left="742"/>
              <w:jc w:val="both"/>
              <w:cnfStyle w:val="000000010000"/>
              <w:rPr>
                <w:rFonts w:cs="Times New Roman"/>
                <w:szCs w:val="24"/>
                <w:lang/>
              </w:rPr>
            </w:pPr>
          </w:p>
          <w:p w:rsidR="00EC15FB" w:rsidRPr="00290DEA" w:rsidRDefault="00EC15FB">
            <w:pPr>
              <w:jc w:val="both"/>
              <w:cnfStyle w:val="000000010000"/>
              <w:rPr>
                <w:rFonts w:cs="Times New Roman"/>
                <w:szCs w:val="24"/>
                <w:lang/>
              </w:rPr>
            </w:pPr>
            <w:r w:rsidRPr="00290DEA">
              <w:rPr>
                <w:rFonts w:cs="Times New Roman"/>
                <w:szCs w:val="24"/>
                <w:lang/>
              </w:rPr>
              <w:t xml:space="preserve">– </w:t>
            </w:r>
            <w:r w:rsidRPr="00290DEA">
              <w:rPr>
                <w:rFonts w:cs="Times New Roman"/>
                <w:b/>
                <w:szCs w:val="24"/>
                <w:lang/>
              </w:rPr>
              <w:t>Вежбе са лоптом</w:t>
            </w:r>
          </w:p>
          <w:p w:rsidR="00EC15FB" w:rsidRPr="00290DEA" w:rsidRDefault="00EC15FB">
            <w:pPr>
              <w:ind w:left="742"/>
              <w:jc w:val="both"/>
              <w:cnfStyle w:val="000000010000"/>
              <w:rPr>
                <w:rFonts w:cs="Times New Roman"/>
                <w:szCs w:val="24"/>
                <w:lang/>
              </w:rPr>
            </w:pPr>
            <w:r w:rsidRPr="00290DEA">
              <w:rPr>
                <w:rFonts w:cs="Times New Roman"/>
                <w:szCs w:val="24"/>
                <w:lang/>
              </w:rPr>
              <w:t xml:space="preserve">Кружење са лоптом у чеоној и бочној равни обема рукама и једном руком. из одручења зибом почучњем, прехват лопте у предручењу и зибом почучњем до одручења (лопта у другој руци). </w:t>
            </w:r>
          </w:p>
          <w:p w:rsidR="00EC15FB" w:rsidRPr="00290DEA" w:rsidRDefault="00EC15FB">
            <w:pPr>
              <w:ind w:left="742"/>
              <w:jc w:val="both"/>
              <w:cnfStyle w:val="000000010000"/>
              <w:rPr>
                <w:rFonts w:cs="Times New Roman"/>
                <w:szCs w:val="24"/>
                <w:lang/>
              </w:rPr>
            </w:pPr>
            <w:r w:rsidRPr="00290DEA">
              <w:rPr>
                <w:rFonts w:cs="Times New Roman"/>
                <w:szCs w:val="24"/>
                <w:lang/>
              </w:rPr>
              <w:t>Бацање и хватање:</w:t>
            </w:r>
          </w:p>
          <w:p w:rsidR="00EC15FB" w:rsidRPr="00290DEA" w:rsidRDefault="00EC15FB" w:rsidP="00E06D21">
            <w:pPr>
              <w:pStyle w:val="ListParagraph"/>
              <w:numPr>
                <w:ilvl w:val="0"/>
                <w:numId w:val="27"/>
              </w:numPr>
              <w:jc w:val="both"/>
              <w:cnfStyle w:val="000000010000"/>
              <w:rPr>
                <w:szCs w:val="24"/>
                <w:lang/>
              </w:rPr>
            </w:pPr>
            <w:r w:rsidRPr="00290DEA">
              <w:rPr>
                <w:szCs w:val="24"/>
                <w:lang/>
              </w:rPr>
              <w:t xml:space="preserve">у задатом ритму у месту и кретању, </w:t>
            </w:r>
          </w:p>
          <w:p w:rsidR="00EC15FB" w:rsidRPr="00290DEA" w:rsidRDefault="00EC15FB" w:rsidP="00E06D21">
            <w:pPr>
              <w:pStyle w:val="ListParagraph"/>
              <w:numPr>
                <w:ilvl w:val="0"/>
                <w:numId w:val="27"/>
              </w:numPr>
              <w:jc w:val="both"/>
              <w:cnfStyle w:val="000000010000"/>
              <w:rPr>
                <w:szCs w:val="24"/>
                <w:lang/>
              </w:rPr>
            </w:pPr>
            <w:r w:rsidRPr="00290DEA">
              <w:rPr>
                <w:szCs w:val="24"/>
                <w:lang/>
              </w:rPr>
              <w:t xml:space="preserve">са почучњем, </w:t>
            </w:r>
          </w:p>
          <w:p w:rsidR="00EC15FB" w:rsidRPr="00290DEA" w:rsidRDefault="00EC15FB" w:rsidP="00E06D21">
            <w:pPr>
              <w:pStyle w:val="ListParagraph"/>
              <w:numPr>
                <w:ilvl w:val="0"/>
                <w:numId w:val="27"/>
              </w:numPr>
              <w:jc w:val="both"/>
              <w:cnfStyle w:val="000000010000"/>
              <w:rPr>
                <w:szCs w:val="24"/>
                <w:lang/>
              </w:rPr>
            </w:pPr>
            <w:r w:rsidRPr="00290DEA">
              <w:rPr>
                <w:szCs w:val="24"/>
                <w:lang/>
              </w:rPr>
              <w:t>са окретом за 180</w:t>
            </w:r>
            <w:r w:rsidRPr="00290DEA">
              <w:rPr>
                <w:szCs w:val="24"/>
                <w:vertAlign w:val="superscript"/>
                <w:lang/>
              </w:rPr>
              <w:t>0</w:t>
            </w:r>
            <w:r w:rsidRPr="00290DEA">
              <w:rPr>
                <w:szCs w:val="24"/>
                <w:lang/>
              </w:rPr>
              <w:t>.</w:t>
            </w:r>
          </w:p>
          <w:p w:rsidR="00EC15FB" w:rsidRPr="00290DEA" w:rsidRDefault="00EC15FB">
            <w:pPr>
              <w:ind w:left="742"/>
              <w:jc w:val="both"/>
              <w:cnfStyle w:val="000000010000"/>
              <w:rPr>
                <w:rFonts w:cs="Times New Roman"/>
                <w:szCs w:val="24"/>
                <w:lang/>
              </w:rPr>
            </w:pPr>
          </w:p>
          <w:p w:rsidR="00EC15FB" w:rsidRPr="00290DEA" w:rsidRDefault="00EC15FB">
            <w:pPr>
              <w:ind w:left="742"/>
              <w:jc w:val="both"/>
              <w:cnfStyle w:val="000000010000"/>
              <w:rPr>
                <w:rFonts w:cs="Times New Roman"/>
                <w:szCs w:val="24"/>
                <w:lang/>
              </w:rPr>
            </w:pPr>
            <w:r w:rsidRPr="00290DEA">
              <w:rPr>
                <w:rFonts w:cs="Times New Roman"/>
                <w:szCs w:val="24"/>
                <w:lang/>
              </w:rPr>
              <w:t>– Народно коло „Моравац”.</w:t>
            </w:r>
          </w:p>
          <w:p w:rsidR="00EC15FB" w:rsidRPr="00290DEA" w:rsidRDefault="00EC15FB">
            <w:pPr>
              <w:ind w:left="742"/>
              <w:jc w:val="both"/>
              <w:cnfStyle w:val="000000010000"/>
              <w:rPr>
                <w:rFonts w:cs="Times New Roman"/>
                <w:szCs w:val="24"/>
                <w:lang/>
              </w:rPr>
            </w:pPr>
            <w:r w:rsidRPr="00290DEA">
              <w:rPr>
                <w:rFonts w:cs="Times New Roman"/>
                <w:szCs w:val="24"/>
                <w:lang/>
              </w:rPr>
              <w:t>– Народно коло из краја у коме се школа налази.</w:t>
            </w:r>
          </w:p>
          <w:p w:rsidR="00EC15FB" w:rsidRPr="00290DEA" w:rsidRDefault="00EC15FB">
            <w:pPr>
              <w:jc w:val="both"/>
              <w:cnfStyle w:val="000000010000"/>
              <w:rPr>
                <w:rFonts w:cs="Times New Roman"/>
                <w:b/>
                <w:szCs w:val="24"/>
                <w:lang/>
              </w:rPr>
            </w:pPr>
            <w:r w:rsidRPr="00290DEA">
              <w:rPr>
                <w:rFonts w:cs="Times New Roman"/>
                <w:b/>
                <w:szCs w:val="24"/>
                <w:lang/>
              </w:rPr>
              <w:t>5. ПОЛИГОНИ</w:t>
            </w:r>
          </w:p>
          <w:p w:rsidR="00EC15FB" w:rsidRPr="00290DEA" w:rsidRDefault="00EC15FB">
            <w:pPr>
              <w:cnfStyle w:val="000000010000"/>
              <w:rPr>
                <w:rFonts w:cs="Times New Roman"/>
                <w:szCs w:val="24"/>
                <w:lang/>
              </w:rPr>
            </w:pPr>
            <w:r w:rsidRPr="00290DEA">
              <w:rPr>
                <w:rFonts w:cs="Times New Roman"/>
                <w:szCs w:val="24"/>
                <w:lang/>
              </w:rPr>
              <w:t>-Полигони се примењују након неколико обрађених тематских целина (наставних тема или области) и састављају се од усвојених вежби у складу са са условима за извођење наставе.</w:t>
            </w:r>
          </w:p>
          <w:p w:rsidR="00EC15FB" w:rsidRPr="00290DEA" w:rsidRDefault="00EC15FB">
            <w:pPr>
              <w:cnfStyle w:val="000000010000"/>
              <w:rPr>
                <w:rFonts w:cs="Times New Roman"/>
                <w:szCs w:val="24"/>
                <w:lang/>
              </w:rPr>
            </w:pPr>
          </w:p>
          <w:p w:rsidR="00EC15FB" w:rsidRPr="00290DEA" w:rsidRDefault="00EC15FB">
            <w:pPr>
              <w:jc w:val="both"/>
              <w:cnfStyle w:val="000000010000"/>
              <w:rPr>
                <w:rFonts w:cs="Times New Roman"/>
                <w:szCs w:val="24"/>
                <w:lang/>
              </w:rPr>
            </w:pPr>
          </w:p>
          <w:p w:rsidR="00EC15FB" w:rsidRPr="00290DEA" w:rsidRDefault="00EC15FB">
            <w:pPr>
              <w:tabs>
                <w:tab w:val="left" w:pos="2764"/>
              </w:tabs>
              <w:spacing w:before="31"/>
              <w:cnfStyle w:val="000000010000"/>
              <w:rPr>
                <w:rFonts w:eastAsiaTheme="minorEastAsia" w:cs="Times New Roman"/>
                <w:b/>
                <w:szCs w:val="24"/>
                <w:lang/>
              </w:rPr>
            </w:pPr>
          </w:p>
        </w:tc>
        <w:tc>
          <w:tcPr>
            <w:tcW w:w="2218" w:type="dxa"/>
            <w:hideMark/>
          </w:tcPr>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lastRenderedPageBreak/>
              <w:t>СЈ- Језичка култура, Језик и граматика</w:t>
            </w:r>
          </w:p>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t>МАТ- Мерење и мере</w:t>
            </w:r>
          </w:p>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t>ЛК- Споразумевање</w:t>
            </w:r>
          </w:p>
          <w:p w:rsidR="00EC15FB" w:rsidRPr="00290DEA" w:rsidRDefault="00EC15FB">
            <w:pPr>
              <w:tabs>
                <w:tab w:val="left" w:pos="2764"/>
              </w:tabs>
              <w:spacing w:before="31"/>
              <w:cnfStyle w:val="000000010000"/>
              <w:rPr>
                <w:rFonts w:cs="Times New Roman"/>
                <w:b/>
                <w:szCs w:val="24"/>
                <w:lang/>
              </w:rPr>
            </w:pPr>
            <w:r w:rsidRPr="00290DEA">
              <w:rPr>
                <w:rFonts w:cs="Times New Roman"/>
                <w:b/>
                <w:szCs w:val="24"/>
                <w:lang/>
              </w:rPr>
              <w:t>МК- Извођење музике, ПН, НТ</w:t>
            </w:r>
          </w:p>
        </w:tc>
      </w:tr>
      <w:tr w:rsidR="00EC15FB" w:rsidRPr="00290DEA" w:rsidTr="00290DEA">
        <w:trPr>
          <w:cnfStyle w:val="000000100000"/>
        </w:trPr>
        <w:tc>
          <w:tcPr>
            <w:cnfStyle w:val="001000000000"/>
            <w:tcW w:w="672" w:type="dxa"/>
            <w:hideMark/>
          </w:tcPr>
          <w:p w:rsidR="00EC15FB" w:rsidRPr="00290DEA" w:rsidRDefault="00EC15FB">
            <w:pPr>
              <w:tabs>
                <w:tab w:val="left" w:pos="2764"/>
              </w:tabs>
              <w:spacing w:before="31"/>
              <w:jc w:val="center"/>
              <w:rPr>
                <w:rFonts w:ascii="Times New Roman" w:hAnsi="Times New Roman"/>
                <w:b w:val="0"/>
                <w:szCs w:val="24"/>
                <w:lang/>
              </w:rPr>
            </w:pPr>
            <w:r w:rsidRPr="00290DEA">
              <w:rPr>
                <w:rFonts w:ascii="Times New Roman" w:hAnsi="Times New Roman"/>
                <w:szCs w:val="24"/>
                <w:lang/>
              </w:rPr>
              <w:lastRenderedPageBreak/>
              <w:t>3.</w:t>
            </w:r>
          </w:p>
        </w:tc>
        <w:tc>
          <w:tcPr>
            <w:tcW w:w="2216" w:type="dxa"/>
            <w:hideMark/>
          </w:tcPr>
          <w:p w:rsidR="00EC15FB" w:rsidRPr="00290DEA" w:rsidRDefault="00EC15FB">
            <w:pPr>
              <w:jc w:val="center"/>
              <w:cnfStyle w:val="000000100000"/>
              <w:rPr>
                <w:rFonts w:cs="Times New Roman"/>
                <w:b/>
                <w:szCs w:val="24"/>
                <w:lang/>
              </w:rPr>
            </w:pPr>
            <w:r w:rsidRPr="00290DEA">
              <w:rPr>
                <w:rFonts w:cs="Times New Roman"/>
                <w:b/>
                <w:szCs w:val="24"/>
                <w:lang/>
              </w:rPr>
              <w:t>ФИЗИЧКА И ЗДРАВСТВЕНА КУЛТУРА</w:t>
            </w:r>
          </w:p>
          <w:p w:rsidR="00EC15FB" w:rsidRPr="00290DEA" w:rsidRDefault="00EC15FB">
            <w:pPr>
              <w:cnfStyle w:val="000000100000"/>
              <w:rPr>
                <w:rFonts w:cs="Times New Roman"/>
                <w:b/>
                <w:bCs/>
                <w:szCs w:val="24"/>
                <w:lang/>
              </w:rPr>
            </w:pPr>
            <w:r w:rsidRPr="00290DEA">
              <w:rPr>
                <w:rFonts w:cs="Times New Roman"/>
                <w:b/>
                <w:szCs w:val="24"/>
                <w:lang/>
              </w:rPr>
              <w:t>1.</w:t>
            </w:r>
            <w:r w:rsidRPr="00290DEA">
              <w:rPr>
                <w:rFonts w:cs="Times New Roman"/>
                <w:szCs w:val="24"/>
                <w:lang/>
              </w:rPr>
              <w:t xml:space="preserve"> </w:t>
            </w:r>
            <w:r w:rsidRPr="00290DEA">
              <w:rPr>
                <w:rFonts w:cs="Times New Roman"/>
                <w:b/>
                <w:bCs/>
                <w:szCs w:val="24"/>
                <w:lang/>
              </w:rPr>
              <w:t>Култура вежбања и играња</w:t>
            </w:r>
          </w:p>
          <w:p w:rsidR="00EC15FB" w:rsidRPr="00290DEA" w:rsidRDefault="00EC15FB">
            <w:pPr>
              <w:cnfStyle w:val="000000100000"/>
              <w:rPr>
                <w:rFonts w:eastAsiaTheme="minorEastAsia" w:cs="Times New Roman"/>
                <w:b/>
                <w:szCs w:val="24"/>
                <w:lang/>
              </w:rPr>
            </w:pPr>
            <w:r w:rsidRPr="00290DEA">
              <w:rPr>
                <w:rFonts w:cs="Times New Roman"/>
                <w:b/>
                <w:szCs w:val="24"/>
                <w:lang/>
              </w:rPr>
              <w:t xml:space="preserve"> </w:t>
            </w:r>
          </w:p>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t>2.Здравствено васпитање</w:t>
            </w:r>
          </w:p>
        </w:tc>
        <w:tc>
          <w:tcPr>
            <w:tcW w:w="3370" w:type="dxa"/>
            <w:hideMark/>
          </w:tcPr>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примени општеприпремне вежбе (вежбе обликовања);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правилно изводи вежбе, разноврсна природна и изведена кретања;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комбинује усвојене моторичке вештине у игри и свакодневном животу;</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одржава равнотежу у различитим кретањима;</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 xml:space="preserve">правилно држи тело; </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самостално коригује неправилно држање;</w:t>
            </w:r>
          </w:p>
          <w:p w:rsidR="00EC15FB" w:rsidRPr="00290DEA" w:rsidRDefault="00EC15FB" w:rsidP="00E06D21">
            <w:pPr>
              <w:numPr>
                <w:ilvl w:val="0"/>
                <w:numId w:val="15"/>
              </w:numPr>
              <w:ind w:left="175" w:hanging="162"/>
              <w:contextualSpacing/>
              <w:cnfStyle w:val="000000100000"/>
              <w:rPr>
                <w:rFonts w:cs="Times New Roman"/>
                <w:szCs w:val="24"/>
                <w:lang/>
              </w:rPr>
            </w:pPr>
            <w:r w:rsidRPr="00290DEA">
              <w:rPr>
                <w:rFonts w:cs="Times New Roman"/>
                <w:szCs w:val="24"/>
                <w:lang/>
              </w:rPr>
              <w:t xml:space="preserve">правилно подиже, носи и спушта терет; </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изведе кретања, вежбе и</w:t>
            </w:r>
          </w:p>
          <w:p w:rsidR="00EC15FB" w:rsidRPr="00290DEA" w:rsidRDefault="00EC15FB">
            <w:pPr>
              <w:ind w:left="162"/>
              <w:contextualSpacing/>
              <w:cnfStyle w:val="000000100000"/>
              <w:rPr>
                <w:rFonts w:cs="Times New Roman"/>
                <w:szCs w:val="24"/>
                <w:lang/>
              </w:rPr>
            </w:pPr>
            <w:r w:rsidRPr="00290DEA">
              <w:rPr>
                <w:rFonts w:cs="Times New Roman"/>
                <w:szCs w:val="24"/>
                <w:lang/>
              </w:rPr>
              <w:t>саставе уз музичку пратњу;</w:t>
            </w:r>
          </w:p>
          <w:p w:rsidR="00EC15FB" w:rsidRPr="00290DEA" w:rsidRDefault="00EC15FB" w:rsidP="00E06D21">
            <w:pPr>
              <w:numPr>
                <w:ilvl w:val="0"/>
                <w:numId w:val="15"/>
              </w:numPr>
              <w:ind w:left="158" w:hanging="158"/>
              <w:contextualSpacing/>
              <w:cnfStyle w:val="000000100000"/>
              <w:rPr>
                <w:rFonts w:eastAsiaTheme="minorEastAsia" w:cs="Times New Roman"/>
                <w:szCs w:val="24"/>
                <w:lang/>
              </w:rPr>
            </w:pPr>
            <w:r w:rsidRPr="00290DEA">
              <w:rPr>
                <w:rFonts w:cs="Times New Roman"/>
                <w:szCs w:val="24"/>
                <w:lang/>
              </w:rPr>
              <w:t>изведе дечји и народни плес;</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користи терминологију вежбања;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поштује правила понашања на вежбалиштима;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поштује мере безбедности током вежбања;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одговорно се односи према објектима, справама и реквизитима;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поштује и примени правила игре;</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навија и бодри учеснике у игри на начин којим никога не вређа;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прихвати победу и пораз као саставни део игре и такмичења;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lastRenderedPageBreak/>
              <w:t>уредно одлаже своје ствари пре и након вежбања;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прати промене у сопственој тежини и висини;</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сагледа резултате физичких спoсобности;</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препозна здравствено стање када не треба да вежба;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примењује хигијенске мере пре, у току и након вежбања, као и у другим ситуацијама;</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уредно одржава простор у коме живи и борави;</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увиди значај правилне исхране за вежбање;</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повеже различита вежбања са њиховим утицајем на здравље;</w:t>
            </w:r>
          </w:p>
          <w:p w:rsidR="00EC15FB" w:rsidRPr="00290DEA" w:rsidRDefault="00EC15FB" w:rsidP="00E06D21">
            <w:pPr>
              <w:numPr>
                <w:ilvl w:val="0"/>
                <w:numId w:val="15"/>
              </w:numPr>
              <w:ind w:left="158" w:hanging="158"/>
              <w:contextualSpacing/>
              <w:cnfStyle w:val="000000100000"/>
              <w:rPr>
                <w:rFonts w:cs="Times New Roman"/>
                <w:szCs w:val="24"/>
                <w:lang/>
              </w:rPr>
            </w:pPr>
            <w:r w:rsidRPr="00290DEA">
              <w:rPr>
                <w:rFonts w:cs="Times New Roman"/>
                <w:szCs w:val="24"/>
                <w:lang/>
              </w:rPr>
              <w:t>препозна лепоту покрета и кретања;</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користи научена вежбања у рекреацији породице;</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 xml:space="preserve">правилно реагује у случају повреде у школи; </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вреднује сопствена и туђа постигнућа у вежбању;</w:t>
            </w:r>
          </w:p>
          <w:p w:rsidR="00EC15FB" w:rsidRPr="00290DEA" w:rsidRDefault="00EC15FB" w:rsidP="00E06D21">
            <w:pPr>
              <w:numPr>
                <w:ilvl w:val="0"/>
                <w:numId w:val="15"/>
              </w:numPr>
              <w:ind w:left="162" w:hanging="162"/>
              <w:contextualSpacing/>
              <w:cnfStyle w:val="000000100000"/>
              <w:rPr>
                <w:rFonts w:cs="Times New Roman"/>
                <w:szCs w:val="24"/>
                <w:lang/>
              </w:rPr>
            </w:pPr>
            <w:r w:rsidRPr="00290DEA">
              <w:rPr>
                <w:rFonts w:cs="Times New Roman"/>
                <w:szCs w:val="24"/>
                <w:lang/>
              </w:rPr>
              <w:t>учествује у предлагању садржаја и начина рада.</w:t>
            </w:r>
          </w:p>
        </w:tc>
        <w:tc>
          <w:tcPr>
            <w:tcW w:w="4318" w:type="dxa"/>
          </w:tcPr>
          <w:p w:rsidR="00EC15FB" w:rsidRPr="00290DEA" w:rsidRDefault="00EC15FB">
            <w:pPr>
              <w:cnfStyle w:val="000000100000"/>
              <w:rPr>
                <w:rFonts w:cs="Times New Roman"/>
                <w:b/>
                <w:szCs w:val="24"/>
                <w:lang/>
              </w:rPr>
            </w:pPr>
            <w:r w:rsidRPr="00290DEA">
              <w:rPr>
                <w:rFonts w:cs="Times New Roman"/>
                <w:b/>
                <w:szCs w:val="24"/>
                <w:lang/>
              </w:rPr>
              <w:lastRenderedPageBreak/>
              <w:t>1.КУЛТУРА ВЕЖБАЊА И ИГРАЊА</w:t>
            </w:r>
          </w:p>
          <w:p w:rsidR="00EC15FB" w:rsidRPr="00290DEA" w:rsidRDefault="00EC15FB">
            <w:pPr>
              <w:cnfStyle w:val="000000100000"/>
              <w:rPr>
                <w:szCs w:val="24"/>
                <w:lang/>
              </w:rPr>
            </w:pPr>
            <w:r w:rsidRPr="00290DEA">
              <w:rPr>
                <w:rFonts w:cs="Times New Roman"/>
                <w:szCs w:val="24"/>
                <w:lang/>
              </w:rPr>
              <w:t>-У раду са ученицима постепено уводити терминологију вежбања</w:t>
            </w:r>
            <w:r w:rsidRPr="00290DEA">
              <w:rPr>
                <w:szCs w:val="24"/>
                <w:lang/>
              </w:rPr>
              <w:t xml:space="preserve"> и упознати их са утицајем примењених вежби на организам.            -Упознати ученике са основним правилима мини-рукомета, кошарке, мини-кошарке, футсала и одбојке.</w:t>
            </w:r>
          </w:p>
          <w:p w:rsidR="00EC15FB" w:rsidRPr="00290DEA" w:rsidRDefault="00EC15FB">
            <w:pPr>
              <w:cnfStyle w:val="000000100000"/>
              <w:rPr>
                <w:rFonts w:cs="Times New Roman"/>
                <w:szCs w:val="24"/>
                <w:lang/>
              </w:rPr>
            </w:pPr>
            <w:r w:rsidRPr="00290DEA">
              <w:rPr>
                <w:rFonts w:cs="Times New Roman"/>
                <w:szCs w:val="24"/>
                <w:lang/>
              </w:rPr>
              <w:t>- 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rsidR="00EC15FB" w:rsidRPr="00290DEA" w:rsidRDefault="00EC15FB">
            <w:pPr>
              <w:cnfStyle w:val="000000100000"/>
              <w:rPr>
                <w:rFonts w:cs="Times New Roman"/>
                <w:szCs w:val="24"/>
                <w:lang/>
              </w:rPr>
            </w:pPr>
            <w:r w:rsidRPr="00290DEA">
              <w:rPr>
                <w:rFonts w:cs="Times New Roman"/>
                <w:szCs w:val="24"/>
                <w:lang/>
              </w:rPr>
              <w:t xml:space="preserve">- Развијање свести о потреби чувања својих и туђих ствари, справа и реквизита које се користе. </w:t>
            </w:r>
          </w:p>
          <w:p w:rsidR="00EC15FB" w:rsidRPr="00290DEA" w:rsidRDefault="00EC15FB">
            <w:pPr>
              <w:cnfStyle w:val="000000100000"/>
              <w:rPr>
                <w:rFonts w:cs="Times New Roman"/>
                <w:szCs w:val="24"/>
                <w:lang/>
              </w:rPr>
            </w:pPr>
            <w:r w:rsidRPr="00290DEA">
              <w:rPr>
                <w:rFonts w:cs="Times New Roman"/>
                <w:szCs w:val="24"/>
                <w:lang/>
              </w:rPr>
              <w:t>- Упућивати ученике да информишу родитеље о вежбању током наставних и ваннаставних активности.</w:t>
            </w:r>
          </w:p>
          <w:p w:rsidR="00EC15FB" w:rsidRPr="00290DEA" w:rsidRDefault="00EC15FB">
            <w:pPr>
              <w:cnfStyle w:val="000000100000"/>
              <w:rPr>
                <w:rFonts w:cs="Times New Roman"/>
                <w:szCs w:val="24"/>
                <w:lang/>
              </w:rPr>
            </w:pPr>
            <w:r w:rsidRPr="00290DEA">
              <w:rPr>
                <w:rFonts w:cs="Times New Roman"/>
                <w:szCs w:val="24"/>
                <w:lang/>
              </w:rPr>
              <w:t>- У казивати на значај вежбања и подстицати ученике на вежбање у слободно време.</w:t>
            </w:r>
          </w:p>
          <w:p w:rsidR="00EC15FB" w:rsidRPr="00290DEA" w:rsidRDefault="00EC15FB">
            <w:pPr>
              <w:cnfStyle w:val="000000100000"/>
              <w:rPr>
                <w:rFonts w:cs="Times New Roman"/>
                <w:szCs w:val="24"/>
                <w:lang/>
              </w:rPr>
            </w:pPr>
            <w:r w:rsidRPr="00290DEA">
              <w:rPr>
                <w:rFonts w:cs="Times New Roman"/>
                <w:szCs w:val="24"/>
                <w:lang/>
              </w:rPr>
              <w:t>- Навикавати ученике да приликом игре или такмичења уважавају све учеснике у игри, њихова постигнућа и међусобне разлике.</w:t>
            </w: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r w:rsidRPr="00290DEA">
              <w:rPr>
                <w:rFonts w:cs="Times New Roman"/>
                <w:b/>
                <w:szCs w:val="24"/>
                <w:lang/>
              </w:rPr>
              <w:t>2.ЗДРАВСТВЕНО ВАСПИТАЊЕ</w:t>
            </w:r>
          </w:p>
          <w:p w:rsidR="00EC15FB" w:rsidRPr="00290DEA" w:rsidRDefault="00EC15FB">
            <w:pPr>
              <w:jc w:val="center"/>
              <w:cnfStyle w:val="000000100000"/>
              <w:rPr>
                <w:rFonts w:cs="Times New Roman"/>
                <w:szCs w:val="24"/>
                <w:lang/>
              </w:rPr>
            </w:pPr>
          </w:p>
          <w:p w:rsidR="00EC15FB" w:rsidRPr="00290DEA" w:rsidRDefault="00EC15FB">
            <w:pPr>
              <w:tabs>
                <w:tab w:val="left" w:pos="727"/>
              </w:tabs>
              <w:ind w:right="20"/>
              <w:cnfStyle w:val="000000100000"/>
              <w:rPr>
                <w:rFonts w:cs="Times New Roman"/>
                <w:szCs w:val="24"/>
                <w:lang/>
              </w:rPr>
            </w:pPr>
            <w:r w:rsidRPr="00290DEA">
              <w:rPr>
                <w:rFonts w:cs="Times New Roman"/>
                <w:szCs w:val="24"/>
                <w:lang/>
              </w:rPr>
              <w:t xml:space="preserve">- На начин прилагођен ученику објаснити повезаност интензитета вежбања и вредности пулса. </w:t>
            </w:r>
          </w:p>
          <w:p w:rsidR="00EC15FB" w:rsidRPr="00290DEA" w:rsidRDefault="00EC15FB">
            <w:pPr>
              <w:tabs>
                <w:tab w:val="left" w:pos="727"/>
              </w:tabs>
              <w:ind w:right="20"/>
              <w:cnfStyle w:val="000000100000"/>
              <w:rPr>
                <w:rFonts w:cs="Times New Roman"/>
                <w:szCs w:val="24"/>
                <w:lang/>
              </w:rPr>
            </w:pPr>
            <w:r w:rsidRPr="00290DEA">
              <w:rPr>
                <w:rFonts w:cs="Times New Roman"/>
                <w:szCs w:val="24"/>
                <w:lang/>
              </w:rPr>
              <w:t xml:space="preserve">- Мерити пулс на вратној артерији. </w:t>
            </w:r>
            <w:r w:rsidRPr="00290DEA">
              <w:rPr>
                <w:rFonts w:cs="Times New Roman"/>
                <w:szCs w:val="24"/>
                <w:lang/>
              </w:rPr>
              <w:lastRenderedPageBreak/>
              <w:t>Објаснити значај правилног дисања при вежбању, као и утицај вежбања на правилан развој кардиореспираторног система.                                - Проширити ученичка знања из претходних разреда о правилној исхрани и вежбању.</w:t>
            </w:r>
          </w:p>
          <w:p w:rsidR="00EC15FB" w:rsidRPr="00290DEA" w:rsidRDefault="00EC15FB">
            <w:pPr>
              <w:tabs>
                <w:tab w:val="left" w:pos="727"/>
              </w:tabs>
              <w:ind w:right="20"/>
              <w:cnfStyle w:val="000000100000"/>
              <w:rPr>
                <w:rFonts w:cs="Times New Roman"/>
                <w:szCs w:val="24"/>
                <w:lang/>
              </w:rPr>
            </w:pPr>
            <w:r w:rsidRPr="00290DEA">
              <w:rPr>
                <w:rFonts w:cs="Times New Roman"/>
                <w:szCs w:val="24"/>
                <w:lang/>
              </w:rPr>
              <w:t>- Редовна провера здравља и вежбање.</w:t>
            </w:r>
          </w:p>
          <w:p w:rsidR="00EC15FB" w:rsidRPr="00290DEA" w:rsidRDefault="00EC15FB">
            <w:pPr>
              <w:cnfStyle w:val="000000100000"/>
              <w:rPr>
                <w:rFonts w:cs="Times New Roman"/>
                <w:szCs w:val="24"/>
                <w:lang/>
              </w:rPr>
            </w:pPr>
            <w:r w:rsidRPr="00290DEA">
              <w:rPr>
                <w:rFonts w:cs="Times New Roman"/>
                <w:szCs w:val="24"/>
                <w:lang/>
              </w:rPr>
              <w:t xml:space="preserve">- 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 </w:t>
            </w:r>
          </w:p>
          <w:p w:rsidR="00EC15FB" w:rsidRPr="00290DEA" w:rsidRDefault="00EC15FB">
            <w:pPr>
              <w:cnfStyle w:val="000000100000"/>
              <w:rPr>
                <w:rFonts w:cs="Times New Roman"/>
                <w:szCs w:val="24"/>
                <w:lang/>
              </w:rPr>
            </w:pPr>
          </w:p>
          <w:p w:rsidR="00EC15FB" w:rsidRPr="00290DEA" w:rsidRDefault="00EC15FB">
            <w:pPr>
              <w:tabs>
                <w:tab w:val="left" w:pos="2764"/>
              </w:tabs>
              <w:spacing w:before="31"/>
              <w:cnfStyle w:val="000000100000"/>
              <w:rPr>
                <w:rFonts w:cs="Times New Roman"/>
                <w:b/>
                <w:szCs w:val="24"/>
                <w:lang/>
              </w:rPr>
            </w:pPr>
          </w:p>
        </w:tc>
        <w:tc>
          <w:tcPr>
            <w:tcW w:w="2218" w:type="dxa"/>
            <w:hideMark/>
          </w:tcPr>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lastRenderedPageBreak/>
              <w:t>СЈ-Све теме</w:t>
            </w:r>
          </w:p>
          <w:p w:rsidR="00EC15FB" w:rsidRPr="00290DEA" w:rsidRDefault="00EC15FB">
            <w:pPr>
              <w:tabs>
                <w:tab w:val="left" w:pos="2764"/>
              </w:tabs>
              <w:spacing w:before="31"/>
              <w:cnfStyle w:val="000000100000"/>
              <w:rPr>
                <w:rFonts w:cs="Times New Roman"/>
                <w:b/>
                <w:szCs w:val="24"/>
                <w:lang/>
              </w:rPr>
            </w:pPr>
            <w:r w:rsidRPr="00290DEA">
              <w:rPr>
                <w:rFonts w:cs="Times New Roman"/>
                <w:b/>
                <w:szCs w:val="24"/>
                <w:lang/>
              </w:rPr>
              <w:t>НТ, ПН</w:t>
            </w:r>
          </w:p>
        </w:tc>
      </w:tr>
    </w:tbl>
    <w:p w:rsidR="00EC15FB" w:rsidRDefault="00EC15FB" w:rsidP="00EC15F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rPr>
      </w:pPr>
      <w:r>
        <w:rPr>
          <w:rFonts w:ascii="Times New Roman" w:eastAsia="Times New Roman" w:hAnsi="Times New Roman" w:cs="Times New Roman"/>
          <w:b/>
          <w:sz w:val="24"/>
          <w:szCs w:val="24"/>
          <w:lang/>
        </w:rPr>
        <w:lastRenderedPageBreak/>
        <w:t>Кључни појмови садржаја:</w:t>
      </w:r>
      <w:r>
        <w:rPr>
          <w:rFonts w:ascii="Times New Roman" w:eastAsia="Times New Roman" w:hAnsi="Times New Roman" w:cs="Times New Roman"/>
          <w:sz w:val="24"/>
          <w:szCs w:val="24"/>
          <w:lang/>
        </w:rPr>
        <w:t xml:space="preserve"> физичке способности, моторичке вештине, здравље, плес и игра.</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ind w:firstLine="720"/>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Концепција Физичког и здравственог васпитања заснива се на јединству наставних, ваннаставних и ваншколских организационих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 </w:t>
      </w:r>
      <w:r>
        <w:rPr>
          <w:lang/>
        </w:rPr>
        <w:t xml:space="preserve">                                                                                                                                                                                                                                                          </w:t>
      </w:r>
      <w:r>
        <w:rPr>
          <w:rFonts w:ascii="Times New Roman" w:eastAsia="Times New Roman" w:hAnsi="Times New Roman" w:cs="Times New Roman"/>
          <w:sz w:val="24"/>
          <w:szCs w:val="24"/>
          <w:lang/>
        </w:rPr>
        <w:t>Већина исхода у програму је развојног карактера и протежу се кроз цео први циклус основног образовања и васпитања и узима се у обзир узраст ученика и сензитивни периоди развоја физичких способности.</w:t>
      </w:r>
      <w:r>
        <w:rPr>
          <w:lang/>
        </w:rPr>
        <w:t xml:space="preserve">                                                                                                                                       </w:t>
      </w:r>
      <w:r>
        <w:rPr>
          <w:rFonts w:ascii="Times New Roman" w:eastAsia="Times New Roman" w:hAnsi="Times New Roman" w:cs="Times New Roman"/>
          <w:sz w:val="24"/>
          <w:szCs w:val="24"/>
          <w:lang/>
        </w:rPr>
        <w:t>Програм четвртог разреда базиран је на континуираном развијању знања, вештина, ставова и вредности.</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rFonts w:eastAsiaTheme="minorEastAsia"/>
          <w:lang/>
        </w:rPr>
      </w:pPr>
      <w:r>
        <w:rPr>
          <w:rFonts w:ascii="Times New Roman" w:eastAsia="Times New Roman" w:hAnsi="Times New Roman" w:cs="Times New Roman"/>
          <w:sz w:val="24"/>
          <w:szCs w:val="24"/>
          <w:lang/>
        </w:rPr>
        <w:lastRenderedPageBreak/>
        <w:t xml:space="preserve">При избору облика рада узимају се у обзир просторни услови, број ученика на часу, опремљеност справама и реквизитима и планирана динамика рада. </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Избор дидактичих облика рада треба да буде у функцији ефикасне организације и интензификације часа, у циљу достизања постављених исхода.</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rPr>
          <w:rFonts w:ascii="Times New Roman" w:eastAsiaTheme="minorEastAsia" w:hAnsi="Times New Roman" w:cs="Times New Roman"/>
          <w:sz w:val="24"/>
          <w:szCs w:val="24"/>
          <w:lang/>
        </w:rPr>
      </w:pPr>
      <w:r>
        <w:rPr>
          <w:rFonts w:ascii="Times New Roman" w:hAnsi="Times New Roman" w:cs="Times New Roman"/>
          <w:sz w:val="24"/>
          <w:szCs w:val="24"/>
          <w:lang/>
        </w:rPr>
        <w:t>У настави треба да преовладавају игре и садржаји који захтевају прецизност извођења. Свим вежбањима претходе тачна упутства наставника и приказ вежби. Наставник прати рад ученика, указује на грешке и исправља их</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lang/>
        </w:rPr>
      </w:pPr>
      <w:r>
        <w:rPr>
          <w:rFonts w:ascii="Times New Roman" w:eastAsia="Times New Roman" w:hAnsi="Times New Roman" w:cs="Times New Roman"/>
          <w:sz w:val="24"/>
          <w:szCs w:val="24"/>
          <w:lang/>
        </w:rPr>
        <w:t xml:space="preserve">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 </w:t>
      </w:r>
    </w:p>
    <w:p w:rsidR="00EC15FB" w:rsidRDefault="00EC15FB" w:rsidP="00EC15FB">
      <w:pPr>
        <w:pBdr>
          <w:top w:val="single" w:sz="4" w:space="1" w:color="auto"/>
          <w:left w:val="single" w:sz="4" w:space="4" w:color="auto"/>
          <w:bottom w:val="single" w:sz="4" w:space="1" w:color="auto"/>
          <w:right w:val="single" w:sz="4" w:space="4" w:color="auto"/>
        </w:pBdr>
        <w:spacing w:line="240" w:lineRule="auto"/>
        <w:jc w:val="both"/>
        <w:rPr>
          <w:lang/>
        </w:rPr>
      </w:pPr>
      <w:r>
        <w:rPr>
          <w:rFonts w:ascii="Times New Roman" w:eastAsia="Times New Roman" w:hAnsi="Times New Roman" w:cs="Times New Roman"/>
          <w:sz w:val="24"/>
          <w:szCs w:val="24"/>
          <w:lang/>
        </w:rPr>
        <w:t xml:space="preserve">Ученик ослобођен практичног дела у обавези је да присуствује часовима. </w:t>
      </w:r>
    </w:p>
    <w:p w:rsidR="00EC15FB" w:rsidRDefault="00EC15FB" w:rsidP="00EC15FB">
      <w:pPr>
        <w:spacing w:after="0" w:line="240" w:lineRule="auto"/>
        <w:rPr>
          <w:rFonts w:ascii="Times New Roman" w:hAnsi="Times New Roman" w:cs="Times New Roman"/>
          <w:b/>
          <w:sz w:val="24"/>
          <w:szCs w:val="24"/>
          <w:u w:val="single"/>
          <w:lang/>
        </w:rPr>
      </w:pPr>
    </w:p>
    <w:p w:rsidR="006607AE" w:rsidRDefault="006607AE" w:rsidP="006607AE">
      <w:pPr>
        <w:spacing w:after="0" w:line="240" w:lineRule="auto"/>
        <w:jc w:val="center"/>
        <w:rPr>
          <w:rFonts w:ascii="Times New Roman" w:hAnsi="Times New Roman" w:cs="Times New Roman"/>
          <w:b/>
          <w:sz w:val="24"/>
          <w:szCs w:val="24"/>
          <w:u w:val="single"/>
        </w:rPr>
      </w:pPr>
    </w:p>
    <w:p w:rsidR="006607AE" w:rsidRDefault="006607AE" w:rsidP="006607AE">
      <w:pPr>
        <w:spacing w:after="0" w:line="240" w:lineRule="auto"/>
        <w:jc w:val="center"/>
        <w:rPr>
          <w:rFonts w:ascii="Times New Roman" w:hAnsi="Times New Roman" w:cs="Times New Roman"/>
          <w:b/>
          <w:sz w:val="24"/>
          <w:szCs w:val="24"/>
          <w:u w:val="single"/>
        </w:rPr>
      </w:pPr>
    </w:p>
    <w:p w:rsidR="00EC15FB" w:rsidRPr="00290DEA" w:rsidRDefault="00EC15FB" w:rsidP="006607AE">
      <w:pPr>
        <w:spacing w:after="0" w:line="240" w:lineRule="auto"/>
        <w:jc w:val="center"/>
        <w:rPr>
          <w:rFonts w:ascii="Times New Roman" w:hAnsi="Times New Roman" w:cs="Times New Roman"/>
          <w:b/>
          <w:sz w:val="24"/>
          <w:szCs w:val="24"/>
          <w:u w:val="single"/>
          <w:lang/>
        </w:rPr>
      </w:pPr>
      <w:r w:rsidRPr="00290DEA">
        <w:rPr>
          <w:rFonts w:ascii="Times New Roman" w:hAnsi="Times New Roman" w:cs="Times New Roman"/>
          <w:b/>
          <w:sz w:val="24"/>
          <w:szCs w:val="24"/>
          <w:u w:val="single"/>
          <w:lang/>
        </w:rPr>
        <w:t>ПРАЋЕЊЕ И ОЦЕЊИВАЊЕ ПОСТИГНУЋА УЧЕНИКА</w:t>
      </w:r>
    </w:p>
    <w:p w:rsidR="00EC15FB" w:rsidRDefault="00EC15FB" w:rsidP="006607AE">
      <w:pPr>
        <w:spacing w:line="240" w:lineRule="auto"/>
        <w:jc w:val="center"/>
        <w:rPr>
          <w:rFonts w:ascii="Times New Roman" w:eastAsia="Times New Roman" w:hAnsi="Times New Roman" w:cs="Times New Roman"/>
          <w:sz w:val="24"/>
          <w:szCs w:val="24"/>
          <w:lang/>
        </w:rPr>
      </w:pPr>
    </w:p>
    <w:p w:rsidR="00290DEA" w:rsidRPr="00290DEA" w:rsidRDefault="00290DEA" w:rsidP="006607AE">
      <w:pPr>
        <w:spacing w:line="240" w:lineRule="auto"/>
        <w:jc w:val="center"/>
        <w:rPr>
          <w:rFonts w:ascii="Times New Roman" w:eastAsia="Times New Roman" w:hAnsi="Times New Roman" w:cs="Times New Roman"/>
          <w:sz w:val="24"/>
          <w:szCs w:val="24"/>
          <w:lang/>
        </w:rPr>
      </w:pPr>
    </w:p>
    <w:p w:rsidR="00EC15FB" w:rsidRPr="00290DEA" w:rsidRDefault="00EC15FB" w:rsidP="00290DEA">
      <w:pPr>
        <w:spacing w:after="0" w:line="240" w:lineRule="auto"/>
        <w:rPr>
          <w:rFonts w:ascii="Times New Roman" w:eastAsia="Times New Roman" w:hAnsi="Times New Roman" w:cs="Times New Roman"/>
          <w:color w:val="000000"/>
          <w:sz w:val="24"/>
          <w:szCs w:val="24"/>
          <w:lang/>
        </w:rPr>
      </w:pPr>
      <w:r w:rsidRPr="00290DEA">
        <w:rPr>
          <w:rFonts w:ascii="Times New Roman" w:hAnsi="Times New Roman" w:cs="Times New Roman"/>
          <w:sz w:val="24"/>
          <w:szCs w:val="24"/>
          <w:lang/>
        </w:rPr>
        <w:t>Праћење напредовања и оцењивање постигнућа ученика је формативно</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и</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сумативно</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и</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реализује</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се</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у</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складу</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са</w:t>
      </w:r>
      <w:r w:rsidRPr="00290DEA">
        <w:rPr>
          <w:rFonts w:ascii="Times New Roman" w:hAnsi="Times New Roman" w:cs="Times New Roman"/>
          <w:spacing w:val="-6"/>
          <w:sz w:val="24"/>
          <w:szCs w:val="24"/>
          <w:lang/>
        </w:rPr>
        <w:t xml:space="preserve"> важећим законима и прописима -</w:t>
      </w:r>
      <w:r w:rsidRPr="00290DEA">
        <w:rPr>
          <w:rFonts w:ascii="Times New Roman" w:hAnsi="Times New Roman" w:cs="Times New Roman"/>
          <w:sz w:val="24"/>
          <w:szCs w:val="24"/>
          <w:lang/>
        </w:rPr>
        <w:t xml:space="preserve"> </w:t>
      </w:r>
      <w:r w:rsidRPr="00290DEA">
        <w:rPr>
          <w:rFonts w:ascii="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290DEA">
        <w:rPr>
          <w:rFonts w:ascii="Times New Roman" w:hAnsi="Times New Roman" w:cs="Times New Roman"/>
          <w:spacing w:val="-6"/>
          <w:sz w:val="24"/>
          <w:szCs w:val="24"/>
          <w:lang/>
        </w:rPr>
        <w:t xml:space="preserve"> </w:t>
      </w:r>
      <w:r w:rsidRPr="00290DEA">
        <w:rPr>
          <w:rFonts w:ascii="Times New Roman" w:hAnsi="Times New Roman" w:cs="Times New Roman"/>
          <w:i/>
          <w:sz w:val="24"/>
          <w:szCs w:val="24"/>
          <w:lang/>
        </w:rPr>
        <w:t>,Правилником</w:t>
      </w:r>
      <w:r w:rsidRPr="00290DEA">
        <w:rPr>
          <w:rFonts w:ascii="Times New Roman" w:hAnsi="Times New Roman" w:cs="Times New Roman"/>
          <w:i/>
          <w:spacing w:val="-6"/>
          <w:sz w:val="24"/>
          <w:szCs w:val="24"/>
          <w:lang/>
        </w:rPr>
        <w:t xml:space="preserve"> </w:t>
      </w:r>
      <w:r w:rsidRPr="00290DEA">
        <w:rPr>
          <w:rFonts w:ascii="Times New Roman" w:hAnsi="Times New Roman" w:cs="Times New Roman"/>
          <w:i/>
          <w:sz w:val="24"/>
          <w:szCs w:val="24"/>
          <w:lang/>
        </w:rPr>
        <w:t>о оцењивању ученика у основном образовању и васпитању</w:t>
      </w:r>
      <w:r w:rsidRPr="00290DEA">
        <w:rPr>
          <w:rFonts w:ascii="Times New Roman" w:hAnsi="Times New Roman" w:cs="Times New Roman"/>
          <w:sz w:val="24"/>
          <w:szCs w:val="24"/>
          <w:lang/>
        </w:rPr>
        <w:t xml:space="preserve">. Наставник </w:t>
      </w:r>
      <w:r w:rsidRPr="00290DEA">
        <w:rPr>
          <w:rFonts w:ascii="Times New Roman" w:hAnsi="Times New Roman" w:cs="Times New Roman"/>
          <w:spacing w:val="-4"/>
          <w:sz w:val="24"/>
          <w:szCs w:val="24"/>
          <w:lang/>
        </w:rPr>
        <w:t xml:space="preserve">током </w:t>
      </w:r>
      <w:r w:rsidRPr="00290DEA">
        <w:rPr>
          <w:rFonts w:ascii="Times New Roman" w:hAnsi="Times New Roman" w:cs="Times New Roman"/>
          <w:sz w:val="24"/>
          <w:szCs w:val="24"/>
          <w:lang/>
        </w:rPr>
        <w:t xml:space="preserve">процеса наставе и учења континуирано и на примерен начин указује ученику на квалитет његовог постигнућа </w:t>
      </w:r>
      <w:r w:rsidRPr="00290DEA">
        <w:rPr>
          <w:rFonts w:ascii="Times New Roman" w:hAnsi="Times New Roman" w:cs="Times New Roman"/>
          <w:spacing w:val="-3"/>
          <w:sz w:val="24"/>
          <w:szCs w:val="24"/>
          <w:lang/>
        </w:rPr>
        <w:t xml:space="preserve">тако </w:t>
      </w:r>
      <w:r w:rsidRPr="00290DEA">
        <w:rPr>
          <w:rFonts w:ascii="Times New Roman" w:hAnsi="Times New Roman" w:cs="Times New Roman"/>
          <w:sz w:val="24"/>
          <w:szCs w:val="24"/>
          <w:lang/>
        </w:rPr>
        <w:t>што ће повратна информација бити прилагођена, довољно јасна и</w:t>
      </w:r>
      <w:r w:rsidRPr="00290DEA">
        <w:rPr>
          <w:rFonts w:ascii="Times New Roman" w:hAnsi="Times New Roman" w:cs="Times New Roman"/>
          <w:spacing w:val="-31"/>
          <w:sz w:val="24"/>
          <w:szCs w:val="24"/>
          <w:lang/>
        </w:rPr>
        <w:t xml:space="preserve"> </w:t>
      </w:r>
      <w:r w:rsidRPr="00290DEA">
        <w:rPr>
          <w:rFonts w:ascii="Times New Roman" w:hAnsi="Times New Roman" w:cs="Times New Roman"/>
          <w:sz w:val="24"/>
          <w:szCs w:val="24"/>
          <w:lang/>
        </w:rPr>
        <w:t xml:space="preserve">информативна </w:t>
      </w:r>
      <w:r w:rsidRPr="00290DEA">
        <w:rPr>
          <w:rFonts w:ascii="Times New Roman" w:hAnsi="Times New Roman" w:cs="Times New Roman"/>
          <w:spacing w:val="-4"/>
          <w:sz w:val="24"/>
          <w:szCs w:val="24"/>
          <w:lang/>
        </w:rPr>
        <w:t xml:space="preserve">како </w:t>
      </w:r>
      <w:r w:rsidRPr="00290DEA">
        <w:rPr>
          <w:rFonts w:ascii="Times New Roman" w:hAnsi="Times New Roman" w:cs="Times New Roman"/>
          <w:sz w:val="24"/>
          <w:szCs w:val="24"/>
          <w:lang/>
        </w:rPr>
        <w:t xml:space="preserve">би имала </w:t>
      </w:r>
      <w:r w:rsidRPr="00290DEA">
        <w:rPr>
          <w:rFonts w:ascii="Times New Roman" w:hAnsi="Times New Roman" w:cs="Times New Roman"/>
          <w:spacing w:val="-3"/>
          <w:sz w:val="24"/>
          <w:szCs w:val="24"/>
          <w:lang/>
        </w:rPr>
        <w:t xml:space="preserve">улогу </w:t>
      </w:r>
      <w:r w:rsidRPr="00290DEA">
        <w:rPr>
          <w:rFonts w:ascii="Times New Roman" w:hAnsi="Times New Roman" w:cs="Times New Roman"/>
          <w:sz w:val="24"/>
          <w:szCs w:val="24"/>
          <w:lang/>
        </w:rPr>
        <w:t xml:space="preserve">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w:t>
      </w:r>
      <w:r w:rsidRPr="00290DEA">
        <w:rPr>
          <w:rFonts w:ascii="Times New Roman" w:hAnsi="Times New Roman" w:cs="Times New Roman"/>
          <w:spacing w:val="-3"/>
          <w:sz w:val="24"/>
          <w:szCs w:val="24"/>
          <w:lang/>
        </w:rPr>
        <w:t xml:space="preserve">исхода  </w:t>
      </w:r>
      <w:r w:rsidRPr="00290DEA">
        <w:rPr>
          <w:rFonts w:ascii="Times New Roman" w:hAnsi="Times New Roman" w:cs="Times New Roman"/>
          <w:sz w:val="24"/>
          <w:szCs w:val="24"/>
          <w:lang/>
        </w:rPr>
        <w:t>предмета, као и напредак других</w:t>
      </w:r>
      <w:r w:rsidRPr="00290DEA">
        <w:rPr>
          <w:rFonts w:ascii="Times New Roman" w:hAnsi="Times New Roman" w:cs="Times New Roman"/>
          <w:spacing w:val="-3"/>
          <w:sz w:val="24"/>
          <w:szCs w:val="24"/>
          <w:lang/>
        </w:rPr>
        <w:t xml:space="preserve"> </w:t>
      </w:r>
      <w:r w:rsidRPr="00290DEA">
        <w:rPr>
          <w:rFonts w:ascii="Times New Roman" w:hAnsi="Times New Roman" w:cs="Times New Roman"/>
          <w:sz w:val="24"/>
          <w:szCs w:val="24"/>
          <w:lang/>
        </w:rPr>
        <w:t xml:space="preserve">ученика. Осим сумативног приступа ( Дневник васпитно образовног рада за четврти  разред) у формативном приступу имамо  стално праћење развоја, напредовања и ангажовања ученика у остваривању исхода , као и самосталност у раду. У четвртом  разреду ученик се оцењује описно и бројчано: </w:t>
      </w:r>
      <w:r w:rsidRPr="00290DEA">
        <w:rPr>
          <w:rFonts w:ascii="Times New Roman" w:eastAsia="Times New Roman" w:hAnsi="Times New Roman" w:cs="Times New Roman"/>
          <w:color w:val="000000"/>
          <w:sz w:val="24"/>
          <w:szCs w:val="24"/>
          <w:lang/>
        </w:rPr>
        <w:t>одличан (5), врло добар (4), добар (3), довољан (2) и недовољан (1). Оцена недовољан (1) је непрелазна.</w:t>
      </w:r>
    </w:p>
    <w:p w:rsidR="00EC15FB" w:rsidRPr="00290DEA" w:rsidRDefault="00EC15FB" w:rsidP="00EC15FB">
      <w:pPr>
        <w:spacing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У циљу сагледавања и анализирања ефеката наставе</w:t>
      </w:r>
      <w:r w:rsidRPr="00290DEA">
        <w:rPr>
          <w:rFonts w:ascii="Times New Roman" w:eastAsia="Times New Roman" w:hAnsi="Times New Roman" w:cs="Times New Roman"/>
          <w:i/>
          <w:sz w:val="24"/>
          <w:szCs w:val="24"/>
          <w:lang/>
        </w:rPr>
        <w:t xml:space="preserve"> </w:t>
      </w:r>
      <w:r w:rsidRPr="00290DEA">
        <w:rPr>
          <w:rFonts w:ascii="Times New Roman" w:eastAsia="Times New Roman" w:hAnsi="Times New Roman" w:cs="Times New Roman"/>
          <w:b/>
          <w:i/>
          <w:sz w:val="24"/>
          <w:szCs w:val="24"/>
          <w:lang/>
        </w:rPr>
        <w:t>физичког и здравственог васпитања</w:t>
      </w:r>
      <w:r w:rsidRPr="00290DEA">
        <w:rPr>
          <w:rFonts w:ascii="Times New Roman" w:eastAsia="Times New Roman" w:hAnsi="Times New Roman" w:cs="Times New Roman"/>
          <w:i/>
          <w:sz w:val="24"/>
          <w:szCs w:val="24"/>
          <w:lang/>
        </w:rPr>
        <w:t>,</w:t>
      </w:r>
      <w:r w:rsidRPr="00290DEA">
        <w:rPr>
          <w:rFonts w:ascii="Times New Roman" w:eastAsia="Times New Roman" w:hAnsi="Times New Roman" w:cs="Times New Roman"/>
          <w:sz w:val="24"/>
          <w:szCs w:val="24"/>
          <w:lang/>
        </w:rPr>
        <w:t xml:space="preserve"> препоручује се да наставник подједнако, континуирано прати и вреднује:</w:t>
      </w:r>
    </w:p>
    <w:p w:rsidR="00EC15FB" w:rsidRPr="00290DEA" w:rsidRDefault="00EC15FB" w:rsidP="00E06D21">
      <w:pPr>
        <w:numPr>
          <w:ilvl w:val="0"/>
          <w:numId w:val="28"/>
        </w:numPr>
        <w:spacing w:after="0" w:line="240" w:lineRule="auto"/>
        <w:contextualSpacing/>
        <w:jc w:val="both"/>
        <w:rPr>
          <w:rFonts w:eastAsiaTheme="minorEastAsia"/>
          <w:sz w:val="24"/>
          <w:szCs w:val="24"/>
          <w:lang/>
        </w:rPr>
      </w:pPr>
      <w:r w:rsidRPr="00290DEA">
        <w:rPr>
          <w:rFonts w:ascii="Times New Roman" w:eastAsia="Times New Roman" w:hAnsi="Times New Roman" w:cs="Times New Roman"/>
          <w:sz w:val="24"/>
          <w:szCs w:val="24"/>
          <w:lang/>
        </w:rPr>
        <w:t>ниво ангажованости (активност) и однос ученика према обавезама у Физичком и здравственом васпитању који обухвата:</w:t>
      </w:r>
    </w:p>
    <w:p w:rsidR="00EC15FB" w:rsidRPr="00290DEA" w:rsidRDefault="00EC15FB" w:rsidP="00E06D21">
      <w:pPr>
        <w:numPr>
          <w:ilvl w:val="0"/>
          <w:numId w:val="28"/>
        </w:numPr>
        <w:tabs>
          <w:tab w:val="left" w:pos="1980"/>
        </w:tabs>
        <w:spacing w:after="0"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вежбање у адекватној спортској опреми;</w:t>
      </w:r>
    </w:p>
    <w:p w:rsidR="00EC15FB" w:rsidRPr="00290DEA" w:rsidRDefault="00EC15FB" w:rsidP="00E06D21">
      <w:pPr>
        <w:numPr>
          <w:ilvl w:val="0"/>
          <w:numId w:val="28"/>
        </w:numPr>
        <w:tabs>
          <w:tab w:val="left" w:pos="1980"/>
        </w:tabs>
        <w:spacing w:after="0"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активно учествовање на часовима Физичког и здравственог васпитања;</w:t>
      </w:r>
    </w:p>
    <w:p w:rsidR="00EC15FB" w:rsidRPr="00290DEA" w:rsidRDefault="00EC15FB" w:rsidP="00E06D21">
      <w:pPr>
        <w:numPr>
          <w:ilvl w:val="0"/>
          <w:numId w:val="28"/>
        </w:numPr>
        <w:tabs>
          <w:tab w:val="left" w:pos="1980"/>
        </w:tabs>
        <w:spacing w:after="0"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вежбање и играње у слободно време;</w:t>
      </w:r>
    </w:p>
    <w:p w:rsidR="00EC15FB" w:rsidRPr="00290DEA" w:rsidRDefault="00EC15FB" w:rsidP="00E06D21">
      <w:pPr>
        <w:numPr>
          <w:ilvl w:val="0"/>
          <w:numId w:val="28"/>
        </w:numPr>
        <w:spacing w:after="0" w:line="240" w:lineRule="auto"/>
        <w:contextualSpacing/>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lastRenderedPageBreak/>
        <w:t>приказ два комплекса усвојених општеприпремних вежби (вежби обликовања), без реквизита;</w:t>
      </w:r>
    </w:p>
    <w:p w:rsidR="00EC15FB" w:rsidRPr="00290DEA" w:rsidRDefault="00EC15FB" w:rsidP="00E06D21">
      <w:pPr>
        <w:numPr>
          <w:ilvl w:val="0"/>
          <w:numId w:val="28"/>
        </w:numPr>
        <w:spacing w:after="0" w:line="240" w:lineRule="auto"/>
        <w:contextualSpacing/>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постигнућа у моторичким вештинама;</w:t>
      </w:r>
    </w:p>
    <w:p w:rsidR="00EC15FB" w:rsidRPr="00290DEA" w:rsidRDefault="00EC15FB" w:rsidP="00E06D21">
      <w:pPr>
        <w:numPr>
          <w:ilvl w:val="0"/>
          <w:numId w:val="28"/>
        </w:numPr>
        <w:spacing w:after="0" w:line="240" w:lineRule="auto"/>
        <w:contextualSpacing/>
        <w:jc w:val="both"/>
        <w:rPr>
          <w:rFonts w:eastAsiaTheme="minorEastAsia"/>
          <w:sz w:val="24"/>
          <w:szCs w:val="24"/>
          <w:lang/>
        </w:rPr>
      </w:pPr>
      <w:r w:rsidRPr="00290DEA">
        <w:rPr>
          <w:rFonts w:ascii="Times New Roman" w:eastAsia="Times New Roman" w:hAnsi="Times New Roman" w:cs="Times New Roman"/>
          <w:sz w:val="24"/>
          <w:szCs w:val="24"/>
          <w:lang/>
        </w:rPr>
        <w:t>индивидуални</w:t>
      </w:r>
      <w:r w:rsidRPr="00290DEA">
        <w:rPr>
          <w:rFonts w:ascii="Times New Roman" w:hAnsi="Times New Roman" w:cs="Times New Roman"/>
          <w:sz w:val="24"/>
          <w:szCs w:val="24"/>
          <w:lang/>
        </w:rPr>
        <w:t xml:space="preserve"> напредак ученика.</w:t>
      </w:r>
    </w:p>
    <w:p w:rsidR="00EC15FB" w:rsidRPr="00290DEA" w:rsidRDefault="00EC15FB" w:rsidP="00EC15FB">
      <w:pPr>
        <w:spacing w:line="240" w:lineRule="auto"/>
        <w:ind w:firstLine="720"/>
        <w:rPr>
          <w:lang/>
        </w:rPr>
      </w:pPr>
      <w:r w:rsidRPr="00290DEA">
        <w:rPr>
          <w:rFonts w:ascii="Times New Roman" w:eastAsia="Times New Roman" w:hAnsi="Times New Roman" w:cs="Times New Roman"/>
          <w:sz w:val="24"/>
          <w:szCs w:val="24"/>
          <w:lang/>
        </w:rPr>
        <w:t xml:space="preserve">          Индивидуални напредак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(оцењивања) узима се у обзир његов индивидуални напредак у односу на претходна достугнућа и могућности као и ангажовање ученика у наставном процесу.                                                                                                                                                                                                    -</w:t>
      </w:r>
      <w:r w:rsidRPr="00290DEA">
        <w:rPr>
          <w:rFonts w:ascii="Times New Roman" w:eastAsia="Times New Roman" w:hAnsi="Times New Roman" w:cs="Times New Roman"/>
          <w:b/>
          <w:sz w:val="24"/>
          <w:szCs w:val="24"/>
          <w:lang/>
        </w:rPr>
        <w:t>Ученик може бити ослобођен само од практичног дела програма наставе</w:t>
      </w:r>
      <w:r w:rsidRPr="00290DEA">
        <w:rPr>
          <w:rFonts w:ascii="Times New Roman" w:eastAsia="Times New Roman" w:hAnsi="Times New Roman" w:cs="Times New Roman"/>
          <w:sz w:val="24"/>
          <w:szCs w:val="24"/>
          <w:lang/>
        </w:rPr>
        <w:t xml:space="preserve"> за одређени период, полугодиште или целу школску годину на основу препоруке изабраног лекара. Ученик ослобођен практичног дела у обавези је да присуствује часовима. За рад са тим ученицима наставник сачињава посебан програм рада базиран на усвајању теоријских и васпитних садржаја у складу са програмом и корелацијом са садржајима других предмета.</w:t>
      </w:r>
    </w:p>
    <w:p w:rsidR="00EC15FB" w:rsidRPr="00290DEA" w:rsidRDefault="00EC15FB" w:rsidP="00EC15FB">
      <w:pPr>
        <w:spacing w:line="240" w:lineRule="auto"/>
        <w:ind w:firstLine="720"/>
        <w:jc w:val="both"/>
        <w:rPr>
          <w:b/>
          <w:lang/>
        </w:rPr>
      </w:pPr>
      <w:r w:rsidRPr="00290DEA">
        <w:rPr>
          <w:rFonts w:ascii="Times New Roman" w:eastAsia="Times New Roman" w:hAnsi="Times New Roman" w:cs="Times New Roman"/>
          <w:b/>
          <w:sz w:val="24"/>
          <w:szCs w:val="24"/>
          <w:lang/>
        </w:rPr>
        <w:t>Ослобођеним ученицима треба пружити могућност да:</w:t>
      </w:r>
    </w:p>
    <w:p w:rsidR="00EC15FB" w:rsidRPr="00290DEA" w:rsidRDefault="00EC15FB" w:rsidP="00E06D21">
      <w:pPr>
        <w:pStyle w:val="ListParagraph"/>
        <w:numPr>
          <w:ilvl w:val="0"/>
          <w:numId w:val="29"/>
        </w:numPr>
        <w:tabs>
          <w:tab w:val="left" w:pos="1080"/>
        </w:tabs>
        <w:spacing w:after="0" w:line="240" w:lineRule="auto"/>
        <w:ind w:firstLine="0"/>
        <w:jc w:val="both"/>
        <w:rPr>
          <w:lang/>
        </w:rPr>
      </w:pPr>
      <w:r w:rsidRPr="00290DEA">
        <w:rPr>
          <w:rFonts w:ascii="Times New Roman" w:eastAsia="Times New Roman" w:hAnsi="Times New Roman"/>
          <w:sz w:val="24"/>
          <w:szCs w:val="24"/>
          <w:lang/>
        </w:rPr>
        <w:t>прате игру и усвајају правила игара;</w:t>
      </w:r>
    </w:p>
    <w:p w:rsidR="00EC15FB" w:rsidRPr="00290DEA" w:rsidRDefault="00EC15FB" w:rsidP="00E06D21">
      <w:pPr>
        <w:pStyle w:val="ListParagraph"/>
        <w:numPr>
          <w:ilvl w:val="0"/>
          <w:numId w:val="29"/>
        </w:numPr>
        <w:tabs>
          <w:tab w:val="left" w:pos="1080"/>
        </w:tabs>
        <w:spacing w:after="0" w:line="240" w:lineRule="auto"/>
        <w:ind w:firstLine="0"/>
        <w:rPr>
          <w:lang/>
        </w:rPr>
      </w:pPr>
      <w:r w:rsidRPr="00290DEA">
        <w:rPr>
          <w:rFonts w:ascii="Times New Roman" w:eastAsia="Times New Roman" w:hAnsi="Times New Roman"/>
          <w:sz w:val="24"/>
          <w:szCs w:val="24"/>
          <w:lang/>
        </w:rPr>
        <w:t>направе едукативни цртеж са спортског догађаја;</w:t>
      </w:r>
    </w:p>
    <w:p w:rsidR="00EC15FB" w:rsidRPr="00290DEA" w:rsidRDefault="00EC15FB" w:rsidP="00E06D21">
      <w:pPr>
        <w:pStyle w:val="ListParagraph"/>
        <w:numPr>
          <w:ilvl w:val="0"/>
          <w:numId w:val="29"/>
        </w:numPr>
        <w:tabs>
          <w:tab w:val="left" w:pos="1080"/>
        </w:tabs>
        <w:spacing w:after="0" w:line="240" w:lineRule="auto"/>
        <w:ind w:firstLine="0"/>
        <w:rPr>
          <w:lang/>
        </w:rPr>
      </w:pPr>
      <w:r w:rsidRPr="00290DEA">
        <w:rPr>
          <w:rFonts w:ascii="Times New Roman" w:eastAsia="Times New Roman" w:hAnsi="Times New Roman"/>
          <w:sz w:val="24"/>
          <w:szCs w:val="24"/>
          <w:lang/>
        </w:rPr>
        <w:t>на други начин помажу у настави.</w:t>
      </w:r>
    </w:p>
    <w:p w:rsidR="00EC15FB" w:rsidRPr="00290DEA" w:rsidRDefault="00EC15FB" w:rsidP="00EC15FB">
      <w:pPr>
        <w:spacing w:line="240" w:lineRule="auto"/>
        <w:ind w:firstLine="720"/>
        <w:jc w:val="both"/>
        <w:rPr>
          <w:lang/>
        </w:rPr>
      </w:pPr>
      <w:r w:rsidRPr="00290DEA">
        <w:rPr>
          <w:rFonts w:ascii="Times New Roman" w:eastAsia="Times New Roman" w:hAnsi="Times New Roman" w:cs="Times New Roman"/>
          <w:sz w:val="24"/>
          <w:szCs w:val="24"/>
          <w:lang/>
        </w:rPr>
        <w:t>Пример исхода за ученике ослобођене од праткичног дела наставе: По завршетку теме ученик ће бити у стању да:</w:t>
      </w:r>
    </w:p>
    <w:p w:rsidR="00EC15FB" w:rsidRPr="00290DEA" w:rsidRDefault="00EC15FB" w:rsidP="00E06D21">
      <w:pPr>
        <w:pStyle w:val="ListParagraph"/>
        <w:numPr>
          <w:ilvl w:val="0"/>
          <w:numId w:val="29"/>
        </w:numPr>
        <w:tabs>
          <w:tab w:val="left" w:pos="1080"/>
        </w:tabs>
        <w:spacing w:after="200" w:line="240" w:lineRule="auto"/>
        <w:ind w:firstLine="0"/>
        <w:jc w:val="both"/>
        <w:rPr>
          <w:lang/>
        </w:rPr>
      </w:pPr>
      <w:r w:rsidRPr="00290DEA">
        <w:rPr>
          <w:rFonts w:ascii="Times New Roman" w:eastAsia="Times New Roman" w:hAnsi="Times New Roman"/>
          <w:sz w:val="24"/>
          <w:szCs w:val="24"/>
          <w:lang/>
        </w:rPr>
        <w:t>наведе основна правила елементарне игре која се најчешће примењује у настави;</w:t>
      </w:r>
    </w:p>
    <w:p w:rsidR="00EC15FB" w:rsidRPr="00290DEA" w:rsidRDefault="00EC15FB" w:rsidP="00E06D21">
      <w:pPr>
        <w:pStyle w:val="ListParagraph"/>
        <w:numPr>
          <w:ilvl w:val="0"/>
          <w:numId w:val="29"/>
        </w:numPr>
        <w:tabs>
          <w:tab w:val="left" w:pos="1080"/>
        </w:tabs>
        <w:spacing w:after="200" w:line="240" w:lineRule="auto"/>
        <w:ind w:firstLine="0"/>
        <w:jc w:val="both"/>
        <w:rPr>
          <w:lang/>
        </w:rPr>
      </w:pPr>
      <w:r w:rsidRPr="00290DEA">
        <w:rPr>
          <w:rFonts w:ascii="Times New Roman" w:eastAsia="Times New Roman" w:hAnsi="Times New Roman"/>
          <w:sz w:val="24"/>
          <w:szCs w:val="24"/>
          <w:lang/>
        </w:rPr>
        <w:t>примени основна здравствено-хигијенска правила;</w:t>
      </w:r>
    </w:p>
    <w:p w:rsidR="00EC15FB" w:rsidRPr="00290DEA" w:rsidRDefault="00EC15FB" w:rsidP="00E06D21">
      <w:pPr>
        <w:pStyle w:val="ListParagraph"/>
        <w:numPr>
          <w:ilvl w:val="0"/>
          <w:numId w:val="29"/>
        </w:numPr>
        <w:tabs>
          <w:tab w:val="left" w:pos="1080"/>
        </w:tabs>
        <w:spacing w:after="200" w:line="240" w:lineRule="auto"/>
        <w:ind w:firstLine="0"/>
        <w:jc w:val="both"/>
        <w:rPr>
          <w:rFonts w:ascii="Times New Roman" w:eastAsia="Times New Roman" w:hAnsi="Times New Roman"/>
          <w:sz w:val="24"/>
          <w:szCs w:val="24"/>
          <w:lang/>
        </w:rPr>
      </w:pPr>
      <w:r w:rsidRPr="00290DEA">
        <w:rPr>
          <w:rFonts w:ascii="Times New Roman" w:eastAsia="Times New Roman" w:hAnsi="Times New Roman"/>
          <w:sz w:val="24"/>
          <w:szCs w:val="24"/>
          <w:lang/>
        </w:rPr>
        <w:t>помогне у организацији активности предвиђених програмом.</w:t>
      </w:r>
    </w:p>
    <w:p w:rsidR="00EC15FB" w:rsidRPr="00290DEA" w:rsidRDefault="00EC15FB" w:rsidP="00EC15FB">
      <w:pPr>
        <w:spacing w:line="240" w:lineRule="auto"/>
        <w:ind w:firstLine="720"/>
        <w:jc w:val="both"/>
        <w:rPr>
          <w:b/>
          <w:lang/>
        </w:rPr>
      </w:pPr>
      <w:r w:rsidRPr="00290DEA">
        <w:rPr>
          <w:rFonts w:ascii="Times New Roman" w:eastAsia="Times New Roman" w:hAnsi="Times New Roman" w:cs="Times New Roman"/>
          <w:b/>
          <w:sz w:val="24"/>
          <w:szCs w:val="24"/>
          <w:lang/>
        </w:rPr>
        <w:t>Код ученика ослобођених од практичног дела наставе прати се и вреднује:</w:t>
      </w:r>
    </w:p>
    <w:p w:rsidR="00EC15FB" w:rsidRPr="00290DEA" w:rsidRDefault="00EC15FB" w:rsidP="00E06D21">
      <w:pPr>
        <w:numPr>
          <w:ilvl w:val="0"/>
          <w:numId w:val="30"/>
        </w:numPr>
        <w:tabs>
          <w:tab w:val="left" w:pos="990"/>
        </w:tabs>
        <w:spacing w:after="0" w:line="240" w:lineRule="auto"/>
        <w:ind w:firstLine="0"/>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познавање основних правила елементарних и спортских игара, основних здравствено-хигијенских правила вежбања и здраве исхране;</w:t>
      </w:r>
    </w:p>
    <w:p w:rsidR="00EC15FB" w:rsidRPr="00290DEA" w:rsidRDefault="00EC15FB" w:rsidP="00E06D21">
      <w:pPr>
        <w:numPr>
          <w:ilvl w:val="0"/>
          <w:numId w:val="30"/>
        </w:numPr>
        <w:tabs>
          <w:tab w:val="left" w:pos="990"/>
        </w:tabs>
        <w:spacing w:after="0" w:line="240" w:lineRule="auto"/>
        <w:ind w:firstLine="0"/>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учешће у ваннаставним активностима.</w:t>
      </w:r>
    </w:p>
    <w:p w:rsidR="00EC15FB" w:rsidRPr="00290DEA" w:rsidRDefault="00EC15FB" w:rsidP="00EC15FB">
      <w:pPr>
        <w:tabs>
          <w:tab w:val="left" w:pos="738"/>
          <w:tab w:val="left" w:pos="1080"/>
        </w:tabs>
        <w:spacing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ab/>
        <w:t>Праћење, вредновање и оцењивање ученика ослобођених од практичног дела наставе, врши се на основу посебног ангажовања у настави.</w:t>
      </w:r>
    </w:p>
    <w:p w:rsidR="00EC15FB" w:rsidRPr="00290DEA" w:rsidRDefault="00EC15FB" w:rsidP="00EC15FB">
      <w:pPr>
        <w:tabs>
          <w:tab w:val="left" w:pos="738"/>
          <w:tab w:val="left" w:pos="1080"/>
        </w:tabs>
        <w:spacing w:line="240" w:lineRule="auto"/>
        <w:jc w:val="both"/>
        <w:rPr>
          <w:rFonts w:ascii="Times New Roman" w:eastAsia="Times New Roman" w:hAnsi="Times New Roman" w:cs="Times New Roman"/>
          <w:sz w:val="24"/>
          <w:szCs w:val="24"/>
          <w:lang/>
        </w:rPr>
      </w:pPr>
      <w:r w:rsidRPr="00290DEA">
        <w:rPr>
          <w:rFonts w:ascii="Times New Roman" w:eastAsia="Times New Roman" w:hAnsi="Times New Roman" w:cs="Times New Roman"/>
          <w:sz w:val="24"/>
          <w:szCs w:val="24"/>
          <w:lang/>
        </w:rPr>
        <w:tab/>
        <w:t>-Праћење, вредновање и оцењивање ученика са инвалидитетом врши се на основу њиховог индивидуалног напретка.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одличан (5)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потпуности показује способност трансформације знања и примене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лако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решава проблеме на нивоу стваралачког мишљења и у потпуности критички расуђује;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lastRenderedPageBreak/>
        <w:t xml:space="preserve">- показује изузетну самосталност уз изузетно висок степен активности и ангажовања.                                                                                                    - </w:t>
      </w:r>
      <w:r w:rsidRPr="00290DEA">
        <w:rPr>
          <w:rFonts w:ascii="Times New Roman" w:hAnsi="Times New Roman"/>
          <w:sz w:val="24"/>
          <w:szCs w:val="24"/>
          <w:lang/>
        </w:rPr>
        <w:t xml:space="preserve">самостално и сигурно изводи све моторичке вештине и одблике кретних активности                                                                                                -  спретан је у извођењу свих облика природног кретања                                                                                                                                                                    -  примењује правила у елементарним играма                                                                                                                                                                          -  изузетно активан и мотивисан за рад на часовима,                                                                                                                                                               -  поштује правила понашања у сали и на терену и утиче на друге да их поштују                                                                                                                                -  показује висок ниво тимског духа                                                                                                                                                                                                  - не показује негодавање и ниподаштавање мање успешних ученика                                                                                                                                                         -  има висок степен развијености физичких способности  и координирани покрет                                                                                                              -  вежбе обликовања,  изводи лако и може да их понови у једном ритму више од већине                                                                                                                           - примењује здравствено – хигијенске мере пре, у току и након вежбања                                                                                                                                    -  уредан је и редовно доноси опрему за час                                                                                                                                                                            - повезује ходање и трчање са позитивним утицајем за здравље                                                                                                                                         -  правилно </w:t>
      </w:r>
      <w:r w:rsidRPr="00290DEA">
        <w:rPr>
          <w:rFonts w:ascii="Times New Roman" w:eastAsia="Times New Roman" w:hAnsi="Times New Roman" w:cs="Times New Roman"/>
          <w:sz w:val="24"/>
          <w:szCs w:val="24"/>
          <w:lang/>
        </w:rPr>
        <w:t>користи терминологију вежбања</w:t>
      </w:r>
      <w:r w:rsidRPr="00290DEA">
        <w:rPr>
          <w:rFonts w:ascii="Times New Roman" w:hAnsi="Times New Roman"/>
          <w:sz w:val="24"/>
          <w:szCs w:val="24"/>
          <w:lang/>
        </w:rPr>
        <w:t xml:space="preserve">                                                                                                                                                                         - правилно дише и правилно држи тело током вежбања                                                                                                                                                         - прихвата и пораз и победу, бодри своје другове у игри</w:t>
      </w:r>
    </w:p>
    <w:p w:rsidR="00EC15FB" w:rsidRPr="00290DEA" w:rsidRDefault="00EC15FB" w:rsidP="00290DEA">
      <w:pPr>
        <w:spacing w:after="0"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xml:space="preserve"> -у потпуности и самостално остварује све исходе предвиђене за четврти  разред </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врло добар (4)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великој мери показује способност примене знања и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самостално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решава поједине проблеме на нивоу стваралачког мишљења и у знатној мери критички расуђује;</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Times New Roman"/>
          <w:color w:val="000000"/>
          <w:sz w:val="24"/>
          <w:szCs w:val="24"/>
          <w:lang/>
        </w:rPr>
        <w:t xml:space="preserve">- показује велику самосталност и висок степен активности и ангажовања.                                                                                                                             - </w:t>
      </w:r>
      <w:r w:rsidRPr="00290DEA">
        <w:rPr>
          <w:rFonts w:ascii="Times New Roman" w:eastAsia="Times New Roman" w:hAnsi="Times New Roman" w:cs="Arial"/>
          <w:sz w:val="24"/>
          <w:szCs w:val="24"/>
          <w:lang w:eastAsia="sr-Latn-CS"/>
        </w:rPr>
        <w:t>изводи све облике кретања,уз мању асистенцију наставника                                                                                                                                                -учествује у свих активностима                                                                                                                                                                                               - поштује правила елементарних игара;                                                                                                                                                                                          - у спортско техничким достигнућима превазилази постављене захтеве по обиму и квалитету                                                                                                                             -има активан однос према физичкој култури                                                                                                                                                                                -има добро развијене физичке способности,али неке вежбе изводи уз мање потешкоће - у гипкости, експлозивности, координацији и у равнотежи.                                                                                                                                                                                                                                    – вежбе обликовања углавном изводи самостално                                                                                                                                                                - има основне здравствено-хигијенске навике, уредног је општег изгледа,                                                                                                                          - правилно дише и правилно држи тело                                                                                                                                                                                             -редовно доноси опрему за час и активан је на часовима физичког васпитања.</w:t>
      </w:r>
    </w:p>
    <w:p w:rsidR="00EC15FB" w:rsidRPr="00290DEA" w:rsidRDefault="00EC15FB" w:rsidP="00EC15FB">
      <w:pPr>
        <w:spacing w:after="0" w:line="240" w:lineRule="auto"/>
        <w:ind w:right="-2"/>
        <w:rPr>
          <w:rFonts w:ascii="Times New Roman" w:eastAsia="Times New Roman" w:hAnsi="Times New Roman" w:cs="Times New Roman"/>
          <w:sz w:val="24"/>
          <w:szCs w:val="24"/>
          <w:lang w:eastAsia="sr-Latn-CS"/>
        </w:rPr>
      </w:pPr>
      <w:r w:rsidRPr="00290DEA">
        <w:rPr>
          <w:rFonts w:ascii="Times New Roman" w:eastAsia="Times New Roman" w:hAnsi="Times New Roman" w:cs="Times New Roman"/>
          <w:sz w:val="24"/>
          <w:szCs w:val="24"/>
          <w:lang w:eastAsia="sr-Latn-CS"/>
        </w:rPr>
        <w:t>-у великој мери показује оствареност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lastRenderedPageBreak/>
        <w:t>Оцену добар (3)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показује способност употребе информација у новим ситуацијама;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знатној мери логички повезује чињенице и појмове;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већим делом самостално изводи закључке који се заснивају на подацима и делимично самостално решава поједине проблеме;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довољној мери критички расуђује;</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Times New Roman"/>
          <w:color w:val="000000"/>
          <w:sz w:val="24"/>
          <w:szCs w:val="24"/>
          <w:lang/>
        </w:rPr>
        <w:t>- показује делимични степен активности и ангажовања.</w:t>
      </w:r>
      <w:r w:rsidRPr="00290DEA">
        <w:rPr>
          <w:rFonts w:ascii="Times New Roman" w:eastAsia="Times New Roman" w:hAnsi="Times New Roman" w:cs="Times New Roman"/>
          <w:sz w:val="24"/>
          <w:szCs w:val="24"/>
          <w:lang w:eastAsia="sr-Latn-CS"/>
        </w:rPr>
        <w:t xml:space="preserve">                                                                                                                                                                      - </w:t>
      </w:r>
      <w:r w:rsidRPr="00290DEA">
        <w:rPr>
          <w:rFonts w:ascii="Times New Roman" w:eastAsia="Times New Roman" w:hAnsi="Times New Roman" w:cs="Arial"/>
          <w:sz w:val="24"/>
          <w:szCs w:val="24"/>
          <w:lang w:eastAsia="sr-Latn-CS"/>
        </w:rPr>
        <w:t xml:space="preserve"> радом побољшава  физичке способности у току школске године у границама стандарда                                                                                                    -  има просечно развијене физичке способности, , са  потешкоћама у координацији покрета, експлозивности и гибљивости.                                 - вежбе обликовања изводи уз потешкоће у ритму и обиму вежбања и не показује довољно интересовања да то превазиђе                                                                                                                                                                                                    - редовно присуствује часовима физичког васпитања, али се не укључује  у ваннаставне  и ваншколске активности                                                                - има основне хигијенске навике, али понекад не донесе опрему за вежбање.                                                                                                                        – труди се да правилно држи тело и да правилно дише у току вежбања</w:t>
      </w:r>
    </w:p>
    <w:p w:rsidR="00EC15FB" w:rsidRPr="00290DEA" w:rsidRDefault="00EC15FB" w:rsidP="00290DEA">
      <w:pPr>
        <w:tabs>
          <w:tab w:val="left" w:pos="120"/>
        </w:tabs>
        <w:spacing w:after="0" w:line="240" w:lineRule="auto"/>
        <w:jc w:val="both"/>
        <w:rPr>
          <w:rFonts w:ascii="Times New Roman" w:eastAsiaTheme="minorEastAsia" w:hAnsi="Times New Roman" w:cs="Times New Roman"/>
          <w:sz w:val="24"/>
          <w:szCs w:val="24"/>
          <w:lang/>
        </w:rPr>
      </w:pPr>
      <w:r w:rsidRPr="00290DEA">
        <w:rPr>
          <w:rFonts w:ascii="Times New Roman" w:hAnsi="Times New Roman" w:cs="Times New Roman"/>
          <w:sz w:val="24"/>
          <w:szCs w:val="24"/>
          <w:lang/>
        </w:rPr>
        <w:t>-  делимично остварује предвиђене исходе</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Оцену довољан (2) добија ученик који:</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су на нивоу репродукције, уз минималну примену;</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у мањој мери логички повезује чињенице и појмове и искључиво уз подршку наставника изводи закључке који се заснивају на подацима;</w:t>
      </w:r>
    </w:p>
    <w:p w:rsidR="00EC15FB" w:rsidRPr="00290DEA" w:rsidRDefault="00EC15FB" w:rsidP="00EC15FB">
      <w:pPr>
        <w:shd w:val="clear" w:color="auto" w:fill="FFFFFF"/>
        <w:spacing w:before="48" w:after="48"/>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понекад је самосталан у решавању проблема и у недовољној мери критички расуђује;</w:t>
      </w:r>
    </w:p>
    <w:p w:rsidR="00EC15FB" w:rsidRPr="00290DEA" w:rsidRDefault="00EC15FB" w:rsidP="00EC15FB">
      <w:pPr>
        <w:spacing w:after="0" w:line="240" w:lineRule="auto"/>
        <w:ind w:right="-2"/>
        <w:rPr>
          <w:rFonts w:ascii="Times New Roman" w:eastAsia="Times New Roman" w:hAnsi="Times New Roman" w:cs="Arial"/>
          <w:sz w:val="24"/>
          <w:szCs w:val="24"/>
          <w:lang w:eastAsia="sr-Latn-CS"/>
        </w:rPr>
      </w:pPr>
      <w:r w:rsidRPr="00290DEA">
        <w:rPr>
          <w:rFonts w:ascii="Times New Roman" w:eastAsia="Times New Roman" w:hAnsi="Times New Roman" w:cs="Times New Roman"/>
          <w:color w:val="000000"/>
          <w:sz w:val="24"/>
          <w:szCs w:val="24"/>
          <w:lang/>
        </w:rPr>
        <w:t xml:space="preserve">- показује мањи степен активности и ангажовања.                                                                                                                                                                                              - </w:t>
      </w:r>
      <w:r w:rsidRPr="00290DEA">
        <w:rPr>
          <w:rFonts w:ascii="Times New Roman" w:eastAsia="Times New Roman" w:hAnsi="Times New Roman" w:cs="Arial"/>
          <w:sz w:val="24"/>
          <w:szCs w:val="24"/>
          <w:lang w:eastAsia="sr-Latn-CS"/>
        </w:rPr>
        <w:t xml:space="preserve"> у току године није побољшао своје физичке способности                                                                                                                                                  - спортско технички резултати су му испод утврђених стандарда и исхода                                                                                                                         -  показује минимум интересовања за активности на часовима                                                                                                                                            - показује мали напредак у развоју физичких способности, посебно оних који се редовним и активним вежбањем могу усавршити - снагу, леђне и трбушне мускулатуре и раменог појаса.                                                                                                                                                                 -већину  вежби  није савладао, или их изводи са већим грешкама.                                                                                                                                         -  стекао је  основне хигијенске навике, али их се не придржава редовно.                                                                                                                                                    - на часовима је углавном редован, али не показује увек интересовање за вежбање. </w:t>
      </w:r>
    </w:p>
    <w:p w:rsidR="00EC15FB" w:rsidRPr="00290DEA" w:rsidRDefault="00EC15FB" w:rsidP="00290DEA">
      <w:pPr>
        <w:tabs>
          <w:tab w:val="left" w:pos="120"/>
        </w:tabs>
        <w:spacing w:after="0"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sz w:val="24"/>
          <w:szCs w:val="24"/>
          <w:lang/>
        </w:rPr>
        <w:t>-уз већу помоћ и ангажовање наставника остварује задовољавајући ниво  исхода</w:t>
      </w:r>
    </w:p>
    <w:p w:rsidR="00EC15FB" w:rsidRPr="00290DEA" w:rsidRDefault="00EC15FB" w:rsidP="00EC15FB">
      <w:pPr>
        <w:shd w:val="clear" w:color="auto" w:fill="FFFFFF"/>
        <w:spacing w:before="48" w:after="48"/>
        <w:jc w:val="both"/>
        <w:rPr>
          <w:rFonts w:ascii="Times New Roman" w:eastAsia="Times New Roman" w:hAnsi="Times New Roman" w:cs="Times New Roman"/>
          <w:b/>
          <w:i/>
          <w:color w:val="000000"/>
          <w:sz w:val="24"/>
          <w:szCs w:val="24"/>
          <w:u w:val="single"/>
          <w:lang/>
        </w:rPr>
      </w:pPr>
      <w:r w:rsidRPr="00290DEA">
        <w:rPr>
          <w:rFonts w:ascii="Times New Roman" w:eastAsia="Times New Roman" w:hAnsi="Times New Roman" w:cs="Times New Roman"/>
          <w:b/>
          <w:i/>
          <w:color w:val="000000"/>
          <w:sz w:val="24"/>
          <w:szCs w:val="24"/>
          <w:u w:val="single"/>
          <w:lang/>
        </w:rPr>
        <w:t>Недовољан (1) добија ученик који:</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знања која је остварио нису ни на нивоу препознавања и не показује способност репродукције и примене;</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не изводи закључке који се заснивају на подацима;</w:t>
      </w:r>
    </w:p>
    <w:p w:rsidR="00EC15FB" w:rsidRPr="00290DEA" w:rsidRDefault="00EC15FB" w:rsidP="00EC15FB">
      <w:pPr>
        <w:shd w:val="clear" w:color="auto" w:fill="FFFFFF"/>
        <w:spacing w:before="48" w:after="48" w:line="240" w:lineRule="auto"/>
        <w:jc w:val="both"/>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t>- критички не расуђује;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r w:rsidRPr="00290DEA">
        <w:rPr>
          <w:rFonts w:ascii="Times New Roman" w:eastAsia="Times New Roman" w:hAnsi="Times New Roman" w:cs="Times New Roman"/>
          <w:color w:val="000000"/>
          <w:sz w:val="24"/>
          <w:szCs w:val="24"/>
          <w:lang/>
        </w:rPr>
        <w:lastRenderedPageBreak/>
        <w:t>- не показује интересовање за учешће у активностима нити ангажовање                                                                                                                           - не придржава се здравствено- хигијенских навика, опрему за час не доноси скоро никада                                                                                                                                                                                                                   - уз велико ангажовање и помоћ наставника  тешко се укључује  у вежбање</w:t>
      </w:r>
    </w:p>
    <w:p w:rsidR="00EC15FB" w:rsidRPr="00290DEA" w:rsidRDefault="00EC15FB" w:rsidP="00EC15FB">
      <w:pPr>
        <w:spacing w:after="0" w:line="240" w:lineRule="auto"/>
        <w:rPr>
          <w:rFonts w:ascii="Times New Roman" w:eastAsia="Times New Roman" w:hAnsi="Times New Roman" w:cs="Times New Roman"/>
          <w:color w:val="000000"/>
          <w:sz w:val="24"/>
          <w:szCs w:val="24"/>
          <w:lang/>
        </w:rPr>
      </w:pPr>
    </w:p>
    <w:p w:rsidR="00EC15FB" w:rsidRPr="00290DEA" w:rsidRDefault="00EC15FB" w:rsidP="00EC15FB">
      <w:pPr>
        <w:tabs>
          <w:tab w:val="left" w:pos="738"/>
          <w:tab w:val="left" w:pos="1080"/>
        </w:tabs>
        <w:spacing w:line="240" w:lineRule="auto"/>
        <w:jc w:val="both"/>
        <w:rPr>
          <w:rFonts w:ascii="Times New Roman" w:eastAsia="Times New Roman" w:hAnsi="Times New Roman" w:cs="Times New Roman"/>
          <w:sz w:val="24"/>
          <w:szCs w:val="24"/>
          <w:lang/>
        </w:rPr>
      </w:pPr>
    </w:p>
    <w:p w:rsidR="00EC15FB" w:rsidRDefault="00EC15FB" w:rsidP="00EC15FB">
      <w:pPr>
        <w:tabs>
          <w:tab w:val="left" w:pos="2764"/>
        </w:tabs>
        <w:spacing w:before="31"/>
        <w:ind w:left="156"/>
        <w:rPr>
          <w:rFonts w:ascii="Times New Roman" w:eastAsiaTheme="minorEastAsia"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290DEA" w:rsidRDefault="00290DEA" w:rsidP="00EC15FB">
      <w:pPr>
        <w:spacing w:after="0" w:line="240" w:lineRule="auto"/>
        <w:rPr>
          <w:rFonts w:ascii="Times New Roman" w:hAnsi="Times New Roman" w:cs="Times New Roman"/>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tabs>
          <w:tab w:val="left" w:pos="2765"/>
        </w:tabs>
        <w:spacing w:before="28" w:line="240" w:lineRule="auto"/>
        <w:ind w:left="157"/>
        <w:rPr>
          <w:rFonts w:ascii="Times New Roman" w:hAnsi="Times New Roman" w:cs="Times New Roman"/>
          <w:b/>
          <w:sz w:val="24"/>
          <w:szCs w:val="24"/>
        </w:rPr>
      </w:pPr>
    </w:p>
    <w:p w:rsidR="00290DEA" w:rsidRDefault="00290DEA" w:rsidP="00EC15FB">
      <w:pPr>
        <w:tabs>
          <w:tab w:val="left" w:pos="2765"/>
        </w:tabs>
        <w:spacing w:before="28" w:line="240" w:lineRule="auto"/>
        <w:ind w:left="157"/>
        <w:rPr>
          <w:rFonts w:ascii="Times New Roman" w:hAnsi="Times New Roman" w:cs="Times New Roman"/>
          <w:b/>
          <w:sz w:val="24"/>
          <w:szCs w:val="24"/>
        </w:rPr>
      </w:pPr>
    </w:p>
    <w:p w:rsidR="006607AE" w:rsidRDefault="006607AE" w:rsidP="00EC15FB">
      <w:pPr>
        <w:tabs>
          <w:tab w:val="left" w:pos="2765"/>
        </w:tabs>
        <w:spacing w:before="28" w:line="240" w:lineRule="auto"/>
        <w:ind w:left="157"/>
        <w:rPr>
          <w:rFonts w:ascii="Times New Roman" w:eastAsiaTheme="minorEastAsia" w:hAnsi="Times New Roman" w:cs="Times New Roman"/>
          <w:b/>
          <w:sz w:val="24"/>
          <w:szCs w:val="24"/>
          <w:lang/>
        </w:rPr>
      </w:pPr>
    </w:p>
    <w:tbl>
      <w:tblPr>
        <w:tblStyle w:val="LightGrid-Accent51"/>
        <w:tblW w:w="13675" w:type="dxa"/>
        <w:tblLook w:val="04A0"/>
      </w:tblPr>
      <w:tblGrid>
        <w:gridCol w:w="418"/>
        <w:gridCol w:w="2183"/>
        <w:gridCol w:w="2697"/>
        <w:gridCol w:w="2605"/>
        <w:gridCol w:w="2726"/>
        <w:gridCol w:w="3046"/>
      </w:tblGrid>
      <w:tr w:rsidR="006607AE" w:rsidRPr="00290DEA" w:rsidTr="00290DEA">
        <w:trPr>
          <w:cnfStyle w:val="100000000000"/>
        </w:trPr>
        <w:tc>
          <w:tcPr>
            <w:cnfStyle w:val="001000000000"/>
            <w:tcW w:w="2425" w:type="dxa"/>
            <w:gridSpan w:val="2"/>
          </w:tcPr>
          <w:p w:rsidR="006607AE" w:rsidRPr="00290DEA" w:rsidRDefault="006607AE" w:rsidP="006607AE">
            <w:pPr>
              <w:jc w:val="both"/>
              <w:rPr>
                <w:rFonts w:ascii="Times New Roman" w:hAnsi="Times New Roman"/>
                <w:b w:val="0"/>
                <w:szCs w:val="24"/>
                <w:lang/>
              </w:rPr>
            </w:pPr>
            <w:r w:rsidRPr="00290DEA">
              <w:rPr>
                <w:rFonts w:ascii="Times New Roman" w:hAnsi="Times New Roman"/>
                <w:szCs w:val="24"/>
                <w:lang/>
              </w:rPr>
              <w:t>Назив предмета</w:t>
            </w:r>
          </w:p>
        </w:tc>
        <w:tc>
          <w:tcPr>
            <w:tcW w:w="11250" w:type="dxa"/>
            <w:gridSpan w:val="4"/>
          </w:tcPr>
          <w:p w:rsidR="006607AE" w:rsidRPr="00290DEA" w:rsidRDefault="006607AE" w:rsidP="006607AE">
            <w:pPr>
              <w:autoSpaceDE w:val="0"/>
              <w:autoSpaceDN w:val="0"/>
              <w:adjustRightInd w:val="0"/>
              <w:jc w:val="both"/>
              <w:cnfStyle w:val="100000000000"/>
              <w:rPr>
                <w:rFonts w:ascii="Times New Roman" w:hAnsi="Times New Roman"/>
                <w:b w:val="0"/>
                <w:szCs w:val="24"/>
                <w:lang/>
              </w:rPr>
            </w:pPr>
            <w:r w:rsidRPr="00290DEA">
              <w:rPr>
                <w:rFonts w:ascii="Times New Roman" w:hAnsi="Times New Roman"/>
                <w:szCs w:val="24"/>
                <w:lang/>
              </w:rPr>
              <w:t>ПРОЈЕКТНА НАСТАВА</w:t>
            </w:r>
          </w:p>
        </w:tc>
      </w:tr>
      <w:tr w:rsidR="006607AE" w:rsidRPr="00290DEA" w:rsidTr="00290DEA">
        <w:trPr>
          <w:cnfStyle w:val="000000100000"/>
        </w:trPr>
        <w:tc>
          <w:tcPr>
            <w:cnfStyle w:val="001000000000"/>
            <w:tcW w:w="2425" w:type="dxa"/>
            <w:gridSpan w:val="2"/>
          </w:tcPr>
          <w:p w:rsidR="006607AE" w:rsidRPr="00290DEA" w:rsidRDefault="006607AE" w:rsidP="006607AE">
            <w:pPr>
              <w:jc w:val="both"/>
              <w:rPr>
                <w:rFonts w:ascii="Times New Roman" w:hAnsi="Times New Roman"/>
                <w:b w:val="0"/>
                <w:szCs w:val="24"/>
                <w:lang/>
              </w:rPr>
            </w:pPr>
            <w:r w:rsidRPr="00290DEA">
              <w:rPr>
                <w:rFonts w:ascii="Times New Roman" w:hAnsi="Times New Roman"/>
                <w:szCs w:val="24"/>
                <w:lang/>
              </w:rPr>
              <w:t>Циљ</w:t>
            </w:r>
          </w:p>
        </w:tc>
        <w:tc>
          <w:tcPr>
            <w:tcW w:w="11250" w:type="dxa"/>
            <w:gridSpan w:val="4"/>
          </w:tcPr>
          <w:p w:rsidR="006607AE" w:rsidRPr="00290DEA" w:rsidRDefault="006607AE" w:rsidP="006607AE">
            <w:pPr>
              <w:autoSpaceDE w:val="0"/>
              <w:autoSpaceDN w:val="0"/>
              <w:adjustRightInd w:val="0"/>
              <w:jc w:val="both"/>
              <w:cnfStyle w:val="000000100000"/>
              <w:rPr>
                <w:rFonts w:cs="Times New Roman"/>
                <w:bCs/>
                <w:lang/>
              </w:rPr>
            </w:pPr>
            <w:r w:rsidRPr="00290DEA">
              <w:rPr>
                <w:rFonts w:cs="Times New Roman"/>
                <w:bCs/>
                <w:lang/>
              </w:rPr>
              <w:t>ЦИЉ: Пројектна настава је облик образовно-васпитног рада којим се развијају опште међупредметне компетенције уз употребу информационо 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w:t>
            </w:r>
          </w:p>
          <w:p w:rsidR="006607AE" w:rsidRPr="00290DEA" w:rsidRDefault="006607AE" w:rsidP="006607AE">
            <w:pPr>
              <w:autoSpaceDE w:val="0"/>
              <w:autoSpaceDN w:val="0"/>
              <w:adjustRightInd w:val="0"/>
              <w:jc w:val="both"/>
              <w:cnfStyle w:val="000000100000"/>
              <w:rPr>
                <w:rFonts w:cs="Times New Roman"/>
                <w:b/>
                <w:szCs w:val="24"/>
                <w:lang/>
              </w:rPr>
            </w:pPr>
          </w:p>
        </w:tc>
      </w:tr>
      <w:tr w:rsidR="006607AE" w:rsidRPr="00290DEA" w:rsidTr="00290DEA">
        <w:trPr>
          <w:cnfStyle w:val="000000010000"/>
        </w:trPr>
        <w:tc>
          <w:tcPr>
            <w:cnfStyle w:val="001000000000"/>
            <w:tcW w:w="2425" w:type="dxa"/>
            <w:gridSpan w:val="2"/>
          </w:tcPr>
          <w:p w:rsidR="006607AE" w:rsidRPr="00290DEA" w:rsidRDefault="006607AE" w:rsidP="006607AE">
            <w:pPr>
              <w:jc w:val="both"/>
              <w:rPr>
                <w:rFonts w:ascii="Times New Roman" w:hAnsi="Times New Roman"/>
                <w:b w:val="0"/>
                <w:szCs w:val="24"/>
                <w:lang/>
              </w:rPr>
            </w:pPr>
            <w:r w:rsidRPr="00290DEA">
              <w:rPr>
                <w:rFonts w:ascii="Times New Roman" w:hAnsi="Times New Roman"/>
                <w:szCs w:val="24"/>
                <w:lang/>
              </w:rPr>
              <w:t>Разред</w:t>
            </w:r>
          </w:p>
        </w:tc>
        <w:tc>
          <w:tcPr>
            <w:tcW w:w="11250" w:type="dxa"/>
            <w:gridSpan w:val="4"/>
          </w:tcPr>
          <w:p w:rsidR="006607AE" w:rsidRPr="00290DEA" w:rsidRDefault="006607AE" w:rsidP="006607AE">
            <w:pPr>
              <w:autoSpaceDE w:val="0"/>
              <w:autoSpaceDN w:val="0"/>
              <w:adjustRightInd w:val="0"/>
              <w:jc w:val="both"/>
              <w:cnfStyle w:val="000000010000"/>
              <w:rPr>
                <w:rFonts w:cs="Times New Roman"/>
                <w:b/>
                <w:szCs w:val="24"/>
                <w:lang/>
              </w:rPr>
            </w:pPr>
            <w:r w:rsidRPr="00290DEA">
              <w:rPr>
                <w:rFonts w:cs="Times New Roman"/>
                <w:b/>
                <w:szCs w:val="24"/>
                <w:lang/>
              </w:rPr>
              <w:t>Четврти</w:t>
            </w:r>
          </w:p>
        </w:tc>
      </w:tr>
      <w:tr w:rsidR="006607AE" w:rsidRPr="00290DEA" w:rsidTr="00290DEA">
        <w:trPr>
          <w:cnfStyle w:val="000000100000"/>
        </w:trPr>
        <w:tc>
          <w:tcPr>
            <w:cnfStyle w:val="001000000000"/>
            <w:tcW w:w="2425" w:type="dxa"/>
            <w:gridSpan w:val="2"/>
          </w:tcPr>
          <w:p w:rsidR="006607AE" w:rsidRPr="00290DEA" w:rsidRDefault="006607AE" w:rsidP="006607AE">
            <w:pPr>
              <w:jc w:val="both"/>
              <w:rPr>
                <w:rFonts w:ascii="Times New Roman" w:hAnsi="Times New Roman"/>
                <w:b w:val="0"/>
                <w:szCs w:val="24"/>
                <w:lang/>
              </w:rPr>
            </w:pPr>
            <w:r w:rsidRPr="00290DEA">
              <w:rPr>
                <w:rFonts w:ascii="Times New Roman" w:hAnsi="Times New Roman"/>
                <w:szCs w:val="24"/>
                <w:lang/>
              </w:rPr>
              <w:t>Годишњи фонд часова</w:t>
            </w:r>
          </w:p>
        </w:tc>
        <w:tc>
          <w:tcPr>
            <w:tcW w:w="11250" w:type="dxa"/>
            <w:gridSpan w:val="4"/>
          </w:tcPr>
          <w:p w:rsidR="006607AE" w:rsidRPr="00290DEA" w:rsidRDefault="006607AE" w:rsidP="006607AE">
            <w:pPr>
              <w:autoSpaceDE w:val="0"/>
              <w:autoSpaceDN w:val="0"/>
              <w:adjustRightInd w:val="0"/>
              <w:jc w:val="both"/>
              <w:cnfStyle w:val="000000100000"/>
              <w:rPr>
                <w:rFonts w:cs="Times New Roman"/>
                <w:b/>
                <w:szCs w:val="24"/>
                <w:lang/>
              </w:rPr>
            </w:pPr>
            <w:r w:rsidRPr="00290DEA">
              <w:rPr>
                <w:rFonts w:cs="Times New Roman"/>
                <w:b/>
                <w:szCs w:val="24"/>
                <w:lang/>
              </w:rPr>
              <w:t xml:space="preserve">36 </w:t>
            </w:r>
          </w:p>
        </w:tc>
      </w:tr>
      <w:tr w:rsidR="00EC15FB" w:rsidRPr="00290DEA" w:rsidTr="00290DEA">
        <w:trPr>
          <w:cnfStyle w:val="000000010000"/>
        </w:trPr>
        <w:tc>
          <w:tcPr>
            <w:cnfStyle w:val="001000000000"/>
            <w:tcW w:w="2425" w:type="dxa"/>
            <w:gridSpan w:val="2"/>
          </w:tcPr>
          <w:p w:rsidR="00EC15FB" w:rsidRPr="00290DEA" w:rsidRDefault="00EC15FB">
            <w:pPr>
              <w:jc w:val="center"/>
              <w:rPr>
                <w:rFonts w:ascii="Times New Roman" w:hAnsi="Times New Roman"/>
                <w:b w:val="0"/>
                <w:szCs w:val="24"/>
                <w:lang/>
              </w:rPr>
            </w:pPr>
            <w:r w:rsidRPr="00290DEA">
              <w:rPr>
                <w:rFonts w:ascii="Times New Roman" w:hAnsi="Times New Roman"/>
                <w:szCs w:val="24"/>
                <w:lang/>
              </w:rPr>
              <w:t>ФАЗЕ СВИХ АКТИВНОСТИ</w:t>
            </w:r>
          </w:p>
          <w:p w:rsidR="00EC15FB" w:rsidRPr="00290DEA" w:rsidRDefault="00EC15FB">
            <w:pPr>
              <w:jc w:val="center"/>
              <w:rPr>
                <w:rFonts w:ascii="Times New Roman" w:hAnsi="Times New Roman"/>
                <w:b w:val="0"/>
                <w:szCs w:val="24"/>
                <w:lang/>
              </w:rPr>
            </w:pPr>
          </w:p>
        </w:tc>
        <w:tc>
          <w:tcPr>
            <w:tcW w:w="2749" w:type="dxa"/>
            <w:hideMark/>
          </w:tcPr>
          <w:p w:rsidR="00EC15FB" w:rsidRPr="00290DEA" w:rsidRDefault="00EC15FB">
            <w:pPr>
              <w:jc w:val="center"/>
              <w:cnfStyle w:val="000000010000"/>
              <w:rPr>
                <w:rFonts w:cs="Times New Roman"/>
                <w:b/>
                <w:szCs w:val="24"/>
                <w:lang/>
              </w:rPr>
            </w:pPr>
            <w:r w:rsidRPr="00290DEA">
              <w:rPr>
                <w:rFonts w:cs="Times New Roman"/>
                <w:b/>
                <w:szCs w:val="24"/>
                <w:lang/>
              </w:rPr>
              <w:t>АКТИВНОСТИ НАСТАВНИКА</w:t>
            </w:r>
          </w:p>
        </w:tc>
        <w:tc>
          <w:tcPr>
            <w:tcW w:w="2651" w:type="dxa"/>
            <w:hideMark/>
          </w:tcPr>
          <w:p w:rsidR="00EC15FB" w:rsidRPr="00290DEA" w:rsidRDefault="00EC15FB">
            <w:pPr>
              <w:jc w:val="center"/>
              <w:cnfStyle w:val="000000010000"/>
              <w:rPr>
                <w:rFonts w:cs="Times New Roman"/>
                <w:b/>
                <w:szCs w:val="24"/>
                <w:lang/>
              </w:rPr>
            </w:pPr>
            <w:r w:rsidRPr="00290DEA">
              <w:rPr>
                <w:rFonts w:cs="Times New Roman"/>
                <w:b/>
                <w:szCs w:val="24"/>
                <w:lang/>
              </w:rPr>
              <w:t>АКТИВНОСТИ УЧЕНИКА</w:t>
            </w:r>
          </w:p>
        </w:tc>
        <w:tc>
          <w:tcPr>
            <w:tcW w:w="2767" w:type="dxa"/>
            <w:hideMark/>
          </w:tcPr>
          <w:p w:rsidR="00EC15FB" w:rsidRPr="00290DEA" w:rsidRDefault="00EC15FB">
            <w:pPr>
              <w:jc w:val="center"/>
              <w:cnfStyle w:val="000000010000"/>
              <w:rPr>
                <w:rFonts w:cs="Times New Roman"/>
                <w:b/>
                <w:szCs w:val="24"/>
                <w:lang/>
              </w:rPr>
            </w:pPr>
            <w:r w:rsidRPr="00290DEA">
              <w:rPr>
                <w:rFonts w:cs="Times New Roman"/>
                <w:b/>
                <w:szCs w:val="24"/>
                <w:lang/>
              </w:rPr>
              <w:t>НАЧИН ОСТВАРИВАЊА ПРОГРАМА</w:t>
            </w:r>
          </w:p>
        </w:tc>
        <w:tc>
          <w:tcPr>
            <w:tcW w:w="3083" w:type="dxa"/>
          </w:tcPr>
          <w:p w:rsidR="00EC15FB" w:rsidRPr="00290DEA" w:rsidRDefault="00EC15FB">
            <w:pPr>
              <w:autoSpaceDE w:val="0"/>
              <w:autoSpaceDN w:val="0"/>
              <w:adjustRightInd w:val="0"/>
              <w:jc w:val="center"/>
              <w:cnfStyle w:val="000000010000"/>
              <w:rPr>
                <w:rFonts w:cs="Times New Roman"/>
                <w:b/>
                <w:szCs w:val="24"/>
                <w:lang/>
              </w:rPr>
            </w:pPr>
          </w:p>
          <w:p w:rsidR="00EC15FB" w:rsidRPr="00290DEA" w:rsidRDefault="00EC15FB">
            <w:pPr>
              <w:autoSpaceDE w:val="0"/>
              <w:autoSpaceDN w:val="0"/>
              <w:adjustRightInd w:val="0"/>
              <w:jc w:val="center"/>
              <w:cnfStyle w:val="000000010000"/>
              <w:rPr>
                <w:rFonts w:cs="Times New Roman"/>
                <w:b/>
                <w:szCs w:val="24"/>
                <w:lang/>
              </w:rPr>
            </w:pPr>
            <w:r w:rsidRPr="00290DEA">
              <w:rPr>
                <w:rFonts w:cs="Times New Roman"/>
                <w:b/>
                <w:szCs w:val="24"/>
                <w:lang/>
              </w:rPr>
              <w:t>ИСХОДИ                                            по завршетку области/теме/разреда ученик ће бити у стању да:</w:t>
            </w:r>
          </w:p>
        </w:tc>
      </w:tr>
      <w:tr w:rsidR="00EC15FB" w:rsidRPr="00290DEA" w:rsidTr="00290DEA">
        <w:trPr>
          <w:cnfStyle w:val="000000100000"/>
          <w:trHeight w:val="2087"/>
        </w:trPr>
        <w:tc>
          <w:tcPr>
            <w:cnfStyle w:val="001000000000"/>
            <w:tcW w:w="419" w:type="dxa"/>
          </w:tcPr>
          <w:p w:rsidR="00EC15FB" w:rsidRPr="00290DEA" w:rsidRDefault="00EC15FB">
            <w:pPr>
              <w:rPr>
                <w:rFonts w:ascii="Times New Roman" w:hAnsi="Times New Roman"/>
                <w:b w:val="0"/>
                <w:szCs w:val="24"/>
                <w:lang/>
              </w:rPr>
            </w:pPr>
          </w:p>
          <w:p w:rsidR="00EC15FB" w:rsidRPr="00290DEA" w:rsidRDefault="00EC15FB">
            <w:pPr>
              <w:rPr>
                <w:rFonts w:ascii="Times New Roman" w:hAnsi="Times New Roman"/>
                <w:b w:val="0"/>
                <w:szCs w:val="24"/>
                <w:lang/>
              </w:rPr>
            </w:pPr>
            <w:r w:rsidRPr="00290DEA">
              <w:rPr>
                <w:rFonts w:ascii="Times New Roman" w:hAnsi="Times New Roman"/>
                <w:szCs w:val="24"/>
                <w:lang/>
              </w:rPr>
              <w:t>1.</w:t>
            </w:r>
          </w:p>
        </w:tc>
        <w:tc>
          <w:tcPr>
            <w:tcW w:w="2006" w:type="dxa"/>
          </w:tcPr>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r w:rsidRPr="00290DEA">
              <w:rPr>
                <w:rFonts w:cs="Times New Roman"/>
                <w:b/>
                <w:szCs w:val="24"/>
                <w:lang/>
              </w:rPr>
              <w:t>ИЗБОР ТЕМЕ</w:t>
            </w:r>
          </w:p>
          <w:p w:rsidR="00EC15FB" w:rsidRPr="00290DEA" w:rsidRDefault="00EC15FB">
            <w:pPr>
              <w:cnfStyle w:val="000000100000"/>
              <w:rPr>
                <w:rFonts w:cs="Times New Roman"/>
                <w:b/>
                <w:szCs w:val="24"/>
                <w:lang/>
              </w:rPr>
            </w:pPr>
          </w:p>
        </w:tc>
        <w:tc>
          <w:tcPr>
            <w:tcW w:w="2749" w:type="dxa"/>
          </w:tcPr>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ученицима предлаже теме</w:t>
            </w:r>
          </w:p>
          <w:p w:rsidR="00EC15FB" w:rsidRPr="00290DEA" w:rsidRDefault="00EC15FB">
            <w:pPr>
              <w:cnfStyle w:val="000000100000"/>
              <w:rPr>
                <w:rFonts w:cs="Times New Roman"/>
                <w:szCs w:val="24"/>
                <w:lang/>
              </w:rPr>
            </w:pPr>
            <w:r w:rsidRPr="00290DEA">
              <w:rPr>
                <w:rFonts w:cs="Times New Roman"/>
                <w:szCs w:val="24"/>
                <w:lang/>
              </w:rPr>
              <w:t>-води расправу о темама</w:t>
            </w:r>
          </w:p>
          <w:p w:rsidR="00EC15FB" w:rsidRPr="00290DEA" w:rsidRDefault="00EC15FB">
            <w:pPr>
              <w:cnfStyle w:val="000000100000"/>
              <w:rPr>
                <w:rFonts w:cs="Times New Roman"/>
                <w:szCs w:val="24"/>
                <w:lang/>
              </w:rPr>
            </w:pPr>
            <w:r w:rsidRPr="00290DEA">
              <w:rPr>
                <w:rFonts w:cs="Times New Roman"/>
                <w:szCs w:val="24"/>
                <w:lang/>
              </w:rPr>
              <w:t>-тражи да бирају теме</w:t>
            </w:r>
          </w:p>
        </w:tc>
        <w:tc>
          <w:tcPr>
            <w:tcW w:w="2651" w:type="dxa"/>
          </w:tcPr>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расправљају, договарају се, бирају теме</w:t>
            </w:r>
          </w:p>
        </w:tc>
        <w:tc>
          <w:tcPr>
            <w:tcW w:w="2767" w:type="dxa"/>
            <w:vMerge w:val="restart"/>
          </w:tcPr>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повезивања познатог и непознатог,  (коришћење ваншколских знања, вештина и искустава ученика;)</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учења помоћу примера  и примењивањем, (обезбеђуjе разумевање сврхе онога што се )учи,</w:t>
            </w:r>
          </w:p>
          <w:p w:rsidR="00EC15FB" w:rsidRPr="00290DEA" w:rsidRDefault="00EC15FB">
            <w:pPr>
              <w:cnfStyle w:val="000000100000"/>
              <w:rPr>
                <w:rFonts w:cs="Times New Roman"/>
                <w:szCs w:val="24"/>
                <w:lang/>
              </w:rPr>
            </w:pPr>
            <w:r w:rsidRPr="00290DEA">
              <w:rPr>
                <w:rFonts w:cs="Times New Roman"/>
                <w:szCs w:val="24"/>
                <w:lang/>
              </w:rPr>
              <w:t xml:space="preserve">- развоjа процедуралних знања, </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xml:space="preserve">- коришћења информационих </w:t>
            </w:r>
            <w:r w:rsidRPr="00290DEA">
              <w:rPr>
                <w:rFonts w:cs="Times New Roman"/>
                <w:szCs w:val="24"/>
                <w:lang/>
              </w:rPr>
              <w:lastRenderedPageBreak/>
              <w:t xml:space="preserve">технологиjа </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комбиновања конвергентног (логичког) и дивергентног (стваралачког) мишљења</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тражење решења за неки проблем (функционално повезивање знања, вештина и искустава)</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планирање, евалуирање, презентовање резултата</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 тимски рад, односно процес сарадње, (поштовање њихових различитости)</w:t>
            </w:r>
          </w:p>
          <w:p w:rsidR="00EC15FB" w:rsidRPr="00290DEA" w:rsidRDefault="00EC15FB">
            <w:pPr>
              <w:cnfStyle w:val="000000100000"/>
              <w:rPr>
                <w:rFonts w:cs="Times New Roman"/>
                <w:szCs w:val="24"/>
                <w:lang/>
              </w:rPr>
            </w:pP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самостално проналажење информациjа;</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xml:space="preserve">- способност решавања проблема; </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самостално учење;</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xml:space="preserve"> - рад у групи, </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сарадњу;</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xml:space="preserve">- критички однос према властитом и туђем раду; </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t>- доношење одлука; аргументовање;</w:t>
            </w:r>
          </w:p>
          <w:p w:rsidR="00EC15FB" w:rsidRPr="00290DEA" w:rsidRDefault="00EC15FB">
            <w:pPr>
              <w:autoSpaceDE w:val="0"/>
              <w:autoSpaceDN w:val="0"/>
              <w:adjustRightInd w:val="0"/>
              <w:cnfStyle w:val="000000100000"/>
              <w:rPr>
                <w:rFonts w:cs="Times New Roman"/>
                <w:szCs w:val="24"/>
                <w:lang/>
              </w:rPr>
            </w:pPr>
            <w:r w:rsidRPr="00290DEA">
              <w:rPr>
                <w:rFonts w:cs="Times New Roman"/>
                <w:szCs w:val="24"/>
                <w:lang/>
              </w:rPr>
              <w:lastRenderedPageBreak/>
              <w:t xml:space="preserve"> - поштовање рокова и преузимање одговорности.</w:t>
            </w:r>
          </w:p>
          <w:p w:rsidR="00EC15FB" w:rsidRPr="00290DEA" w:rsidRDefault="00EC15FB">
            <w:pPr>
              <w:cnfStyle w:val="000000100000"/>
              <w:rPr>
                <w:rFonts w:cs="Times New Roman"/>
                <w:szCs w:val="24"/>
                <w:lang/>
              </w:rPr>
            </w:pPr>
          </w:p>
        </w:tc>
        <w:tc>
          <w:tcPr>
            <w:tcW w:w="3083" w:type="dxa"/>
            <w:vMerge w:val="restart"/>
          </w:tcPr>
          <w:p w:rsidR="00EC15FB" w:rsidRPr="00290DEA" w:rsidRDefault="00EC15FB">
            <w:pPr>
              <w:cnfStyle w:val="000000100000"/>
              <w:rPr>
                <w:rFonts w:cs="Times New Roman"/>
                <w:szCs w:val="24"/>
                <w:lang/>
              </w:rPr>
            </w:pPr>
            <w:r w:rsidRPr="00290DEA">
              <w:rPr>
                <w:rFonts w:cs="Times New Roman"/>
                <w:szCs w:val="24"/>
                <w:lang/>
              </w:rPr>
              <w:lastRenderedPageBreak/>
              <w:t>-Да самостално проналази информације</w:t>
            </w:r>
          </w:p>
          <w:p w:rsidR="00EC15FB" w:rsidRPr="00290DEA" w:rsidRDefault="00EC15FB">
            <w:pPr>
              <w:cnfStyle w:val="000000100000"/>
              <w:rPr>
                <w:rFonts w:cs="Times New Roman"/>
                <w:szCs w:val="24"/>
                <w:lang/>
              </w:rPr>
            </w:pPr>
            <w:r w:rsidRPr="00290DEA">
              <w:rPr>
                <w:rFonts w:cs="Times New Roman"/>
                <w:szCs w:val="24"/>
                <w:lang/>
              </w:rPr>
              <w:t>-Да стекне способност решавања проблема</w:t>
            </w:r>
          </w:p>
          <w:p w:rsidR="00EC15FB" w:rsidRPr="00290DEA" w:rsidRDefault="00EC15FB">
            <w:pPr>
              <w:cnfStyle w:val="000000100000"/>
              <w:rPr>
                <w:rFonts w:cs="Times New Roman"/>
                <w:szCs w:val="24"/>
                <w:lang/>
              </w:rPr>
            </w:pPr>
            <w:r w:rsidRPr="00290DEA">
              <w:rPr>
                <w:rFonts w:cs="Times New Roman"/>
                <w:szCs w:val="24"/>
                <w:lang/>
              </w:rPr>
              <w:t>-Да самостално учи</w:t>
            </w:r>
          </w:p>
          <w:p w:rsidR="00EC15FB" w:rsidRPr="00290DEA" w:rsidRDefault="00EC15FB">
            <w:pPr>
              <w:cnfStyle w:val="000000100000"/>
              <w:rPr>
                <w:rFonts w:cs="Times New Roman"/>
                <w:szCs w:val="24"/>
                <w:lang/>
              </w:rPr>
            </w:pPr>
            <w:r w:rsidRPr="00290DEA">
              <w:rPr>
                <w:rFonts w:cs="Times New Roman"/>
                <w:szCs w:val="24"/>
                <w:lang/>
              </w:rPr>
              <w:t>-Да успешно сарађује и ради у групи</w:t>
            </w:r>
          </w:p>
          <w:p w:rsidR="00EC15FB" w:rsidRPr="00290DEA" w:rsidRDefault="00EC15FB">
            <w:pPr>
              <w:cnfStyle w:val="000000100000"/>
              <w:rPr>
                <w:rFonts w:cs="Times New Roman"/>
                <w:szCs w:val="24"/>
                <w:lang/>
              </w:rPr>
            </w:pPr>
            <w:r w:rsidRPr="00290DEA">
              <w:rPr>
                <w:rFonts w:cs="Times New Roman"/>
                <w:szCs w:val="24"/>
                <w:lang/>
              </w:rPr>
              <w:t>-Да се критички односи према властитом и туђем раду</w:t>
            </w:r>
          </w:p>
          <w:p w:rsidR="00EC15FB" w:rsidRPr="00290DEA" w:rsidRDefault="00EC15FB">
            <w:pPr>
              <w:cnfStyle w:val="000000100000"/>
              <w:rPr>
                <w:rFonts w:cs="Times New Roman"/>
                <w:szCs w:val="24"/>
                <w:lang/>
              </w:rPr>
            </w:pPr>
            <w:r w:rsidRPr="00290DEA">
              <w:rPr>
                <w:rFonts w:cs="Times New Roman"/>
                <w:szCs w:val="24"/>
                <w:lang/>
              </w:rPr>
              <w:t>-Да самостално доноси одлуке</w:t>
            </w:r>
          </w:p>
          <w:p w:rsidR="00EC15FB" w:rsidRPr="00290DEA" w:rsidRDefault="00EC15FB">
            <w:pPr>
              <w:cnfStyle w:val="000000100000"/>
              <w:rPr>
                <w:rFonts w:cs="Times New Roman"/>
                <w:szCs w:val="24"/>
                <w:lang/>
              </w:rPr>
            </w:pPr>
            <w:r w:rsidRPr="00290DEA">
              <w:rPr>
                <w:rFonts w:cs="Times New Roman"/>
                <w:szCs w:val="24"/>
                <w:lang/>
              </w:rPr>
              <w:t>-Да уме да аргументује</w:t>
            </w:r>
          </w:p>
          <w:p w:rsidR="00EC15FB" w:rsidRPr="00290DEA" w:rsidRDefault="00EC15FB">
            <w:pPr>
              <w:cnfStyle w:val="000000100000"/>
              <w:rPr>
                <w:rFonts w:cs="Times New Roman"/>
                <w:szCs w:val="24"/>
                <w:lang/>
              </w:rPr>
            </w:pPr>
            <w:r w:rsidRPr="00290DEA">
              <w:rPr>
                <w:rFonts w:cs="Times New Roman"/>
                <w:szCs w:val="24"/>
                <w:lang/>
              </w:rPr>
              <w:t>- Да усваја нове начине рада</w:t>
            </w:r>
          </w:p>
          <w:p w:rsidR="00EC15FB" w:rsidRPr="00290DEA" w:rsidRDefault="00EC15FB">
            <w:pPr>
              <w:cnfStyle w:val="000000100000"/>
              <w:rPr>
                <w:rFonts w:cs="Times New Roman"/>
                <w:szCs w:val="24"/>
                <w:lang/>
              </w:rPr>
            </w:pPr>
            <w:r w:rsidRPr="00290DEA">
              <w:rPr>
                <w:rFonts w:cs="Times New Roman"/>
                <w:szCs w:val="24"/>
                <w:lang/>
              </w:rPr>
              <w:t>-Да планира</w:t>
            </w:r>
          </w:p>
          <w:p w:rsidR="00EC15FB" w:rsidRPr="00290DEA" w:rsidRDefault="00EC15FB">
            <w:pPr>
              <w:cnfStyle w:val="000000100000"/>
              <w:rPr>
                <w:rFonts w:cs="Times New Roman"/>
                <w:szCs w:val="24"/>
                <w:lang/>
              </w:rPr>
            </w:pPr>
            <w:r w:rsidRPr="00290DEA">
              <w:rPr>
                <w:rFonts w:cs="Times New Roman"/>
                <w:szCs w:val="24"/>
                <w:lang/>
              </w:rPr>
              <w:lastRenderedPageBreak/>
              <w:t>- Да поштује рокове и преузима одговорности</w:t>
            </w:r>
          </w:p>
          <w:p w:rsidR="00EC15FB" w:rsidRPr="00290DEA" w:rsidRDefault="00EC15FB">
            <w:pPr>
              <w:cnfStyle w:val="000000100000"/>
              <w:rPr>
                <w:rFonts w:cs="Times New Roman"/>
                <w:szCs w:val="24"/>
                <w:lang/>
              </w:rPr>
            </w:pPr>
          </w:p>
          <w:p w:rsidR="00EC15FB" w:rsidRPr="00290DEA" w:rsidRDefault="00EC15FB">
            <w:pPr>
              <w:cnfStyle w:val="000000100000"/>
              <w:rPr>
                <w:rFonts w:cs="Times New Roman"/>
                <w:szCs w:val="24"/>
                <w:lang/>
              </w:rPr>
            </w:pPr>
            <w:r w:rsidRPr="00290DEA">
              <w:rPr>
                <w:rFonts w:cs="Times New Roman"/>
                <w:szCs w:val="24"/>
                <w:lang/>
              </w:rPr>
              <w:t>-Да правилно седи при раду за рачунаром</w:t>
            </w:r>
          </w:p>
          <w:p w:rsidR="00EC15FB" w:rsidRPr="00290DEA" w:rsidRDefault="00EC15FB">
            <w:pPr>
              <w:cnfStyle w:val="000000100000"/>
              <w:rPr>
                <w:rFonts w:cs="Times New Roman"/>
                <w:spacing w:val="-3"/>
                <w:szCs w:val="24"/>
                <w:lang/>
              </w:rPr>
            </w:pPr>
            <w:r w:rsidRPr="00290DEA">
              <w:rPr>
                <w:rFonts w:cs="Times New Roman"/>
                <w:szCs w:val="24"/>
                <w:lang/>
              </w:rPr>
              <w:t xml:space="preserve">- Да добијене </w:t>
            </w:r>
            <w:r w:rsidRPr="00290DEA">
              <w:rPr>
                <w:rFonts w:cs="Times New Roman"/>
                <w:spacing w:val="-3"/>
                <w:szCs w:val="24"/>
                <w:lang/>
              </w:rPr>
              <w:t xml:space="preserve">продукте </w:t>
            </w:r>
            <w:r w:rsidRPr="00290DEA">
              <w:rPr>
                <w:rFonts w:cs="Times New Roman"/>
                <w:szCs w:val="24"/>
                <w:lang/>
              </w:rPr>
              <w:t xml:space="preserve">учини видљивим и предстаие их </w:t>
            </w:r>
            <w:r w:rsidRPr="00290DEA">
              <w:rPr>
                <w:rFonts w:cs="Times New Roman"/>
                <w:spacing w:val="-3"/>
                <w:szCs w:val="24"/>
                <w:lang/>
              </w:rPr>
              <w:t xml:space="preserve">другима </w:t>
            </w:r>
            <w:r w:rsidRPr="00290DEA">
              <w:rPr>
                <w:rFonts w:cs="Times New Roman"/>
                <w:szCs w:val="24"/>
                <w:lang/>
              </w:rPr>
              <w:t>(представе, изложбе, кратки филм, текст у новинама, наступ на локалној телевизији, представљање за родитеље...), а њихов квалитет није приоритет</w:t>
            </w:r>
          </w:p>
          <w:p w:rsidR="00EC15FB" w:rsidRPr="00290DEA" w:rsidRDefault="00EC15FB">
            <w:pPr>
              <w:autoSpaceDE w:val="0"/>
              <w:autoSpaceDN w:val="0"/>
              <w:adjustRightInd w:val="0"/>
              <w:spacing w:after="255"/>
              <w:contextualSpacing/>
              <w:cnfStyle w:val="000000100000"/>
              <w:rPr>
                <w:rFonts w:eastAsia="Calibri" w:cs="Times New Roman"/>
                <w:szCs w:val="24"/>
                <w:lang/>
              </w:rPr>
            </w:pPr>
            <w:r w:rsidRPr="00290DEA">
              <w:rPr>
                <w:rFonts w:eastAsia="Calibri" w:cs="Times New Roman"/>
                <w:szCs w:val="24"/>
                <w:lang/>
              </w:rPr>
              <w:t>- самостално и  правилно укључи рачунар, покрене  и користи  програм за цртање, користи одговарајуће алатке овог програма, сачува свој цртеж и искључи рачунар;</w:t>
            </w:r>
          </w:p>
          <w:p w:rsidR="00EC15FB" w:rsidRPr="00290DEA" w:rsidRDefault="00EC15FB">
            <w:pPr>
              <w:autoSpaceDE w:val="0"/>
              <w:autoSpaceDN w:val="0"/>
              <w:adjustRightInd w:val="0"/>
              <w:spacing w:after="255"/>
              <w:contextualSpacing/>
              <w:cnfStyle w:val="000000100000"/>
              <w:rPr>
                <w:rFonts w:eastAsia="Calibri" w:cs="Times New Roman"/>
                <w:szCs w:val="24"/>
                <w:lang/>
              </w:rPr>
            </w:pPr>
            <w:r w:rsidRPr="00290DEA">
              <w:rPr>
                <w:rFonts w:eastAsia="Calibri" w:cs="Times New Roman"/>
                <w:szCs w:val="24"/>
                <w:lang/>
              </w:rPr>
              <w:t>- покрене програм за рад са текстом, унесе краћи текст и сачува документ на рачунару;</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користи интернет за учење и проналажење информација уз помоћ наставника;</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-правилно рукује ИКТ уређајима;</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xml:space="preserve">- предложи редослед активности у односу на постављени пројектни задатак и могућности </w:t>
            </w:r>
            <w:r w:rsidRPr="00290DEA">
              <w:rPr>
                <w:rFonts w:eastAsia="Calibri" w:cs="Times New Roman"/>
                <w:szCs w:val="24"/>
                <w:lang/>
              </w:rPr>
              <w:lastRenderedPageBreak/>
              <w:t>употребе ИКТ-а;</w:t>
            </w:r>
          </w:p>
          <w:p w:rsidR="00EC15FB" w:rsidRPr="00290DEA" w:rsidRDefault="00EC15FB">
            <w:pPr>
              <w:autoSpaceDE w:val="0"/>
              <w:autoSpaceDN w:val="0"/>
              <w:adjustRightInd w:val="0"/>
              <w:spacing w:after="255"/>
              <w:contextualSpacing/>
              <w:cnfStyle w:val="000000100000"/>
              <w:rPr>
                <w:rFonts w:eastAsia="Calibri" w:cs="Times New Roman"/>
                <w:szCs w:val="24"/>
                <w:lang/>
              </w:rPr>
            </w:pPr>
            <w:r w:rsidRPr="00290DEA">
              <w:rPr>
                <w:rFonts w:eastAsia="Calibri" w:cs="Times New Roman"/>
                <w:szCs w:val="24"/>
                <w:lang/>
              </w:rPr>
              <w:t>-уреди краћи текст и сачува га на рачунару;</w:t>
            </w:r>
          </w:p>
          <w:p w:rsidR="00EC15FB" w:rsidRPr="00290DEA" w:rsidRDefault="00EC15FB">
            <w:pPr>
              <w:autoSpaceDE w:val="0"/>
              <w:autoSpaceDN w:val="0"/>
              <w:adjustRightInd w:val="0"/>
              <w:spacing w:after="255"/>
              <w:contextualSpacing/>
              <w:cnfStyle w:val="000000100000"/>
              <w:rPr>
                <w:rFonts w:eastAsia="Calibri" w:cs="Times New Roman"/>
                <w:szCs w:val="24"/>
                <w:lang/>
              </w:rPr>
            </w:pPr>
            <w:r w:rsidRPr="00290DEA">
              <w:rPr>
                <w:rFonts w:eastAsia="Calibri" w:cs="Times New Roman"/>
                <w:szCs w:val="24"/>
                <w:lang/>
              </w:rPr>
              <w:t>-направи једноставну презентацију користећи мултимедијалне садржаје;</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-користи интернет за учење и проналажење информација уз помоћ одраслог;</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 xml:space="preserve">-критички бира садржаје са интернета и </w:t>
            </w:r>
            <w:r w:rsidRPr="00290DEA">
              <w:rPr>
                <w:rFonts w:cs="Times New Roman"/>
                <w:szCs w:val="24"/>
                <w:lang/>
              </w:rPr>
              <w:t>затражи помоћ уколико се суочи са непримереним садржајима;</w:t>
            </w:r>
          </w:p>
          <w:p w:rsidR="00EC15FB" w:rsidRPr="00290DEA" w:rsidRDefault="00EC15FB">
            <w:pPr>
              <w:spacing w:after="255"/>
              <w:contextualSpacing/>
              <w:cnfStyle w:val="000000100000"/>
              <w:rPr>
                <w:rFonts w:eastAsia="Calibri" w:cs="Times New Roman"/>
                <w:szCs w:val="24"/>
                <w:lang/>
              </w:rPr>
            </w:pPr>
            <w:r w:rsidRPr="00290DEA">
              <w:rPr>
                <w:rFonts w:eastAsia="Calibri" w:cs="Times New Roman"/>
                <w:szCs w:val="24"/>
                <w:lang/>
              </w:rPr>
              <w:t>-зна да наведе могуће последице на здравље услед неправилног коришћења дигиталних уређаја;</w:t>
            </w:r>
          </w:p>
          <w:p w:rsidR="00EC15FB" w:rsidRPr="00290DEA" w:rsidRDefault="00EC15FB">
            <w:pPr>
              <w:autoSpaceDE w:val="0"/>
              <w:autoSpaceDN w:val="0"/>
              <w:adjustRightInd w:val="0"/>
              <w:spacing w:after="255"/>
              <w:contextualSpacing/>
              <w:cnfStyle w:val="000000100000"/>
              <w:rPr>
                <w:rFonts w:eastAsia="Calibri" w:cs="Times New Roman"/>
                <w:szCs w:val="24"/>
                <w:lang/>
              </w:rPr>
            </w:pPr>
            <w:r w:rsidRPr="00290DEA">
              <w:rPr>
                <w:rFonts w:eastAsia="Calibri" w:cs="Times New Roman"/>
                <w:szCs w:val="24"/>
                <w:lang/>
              </w:rPr>
              <w:t>-безбедно користи интернет и по потреби пријави и/или затражи помоћ одраслог.</w:t>
            </w:r>
          </w:p>
          <w:p w:rsidR="00EC15FB" w:rsidRPr="00290DEA" w:rsidRDefault="00EC15FB">
            <w:pPr>
              <w:cnfStyle w:val="000000100000"/>
              <w:rPr>
                <w:rFonts w:eastAsiaTheme="minorEastAsia" w:cs="Times New Roman"/>
                <w:szCs w:val="24"/>
                <w:lang/>
              </w:rPr>
            </w:pPr>
          </w:p>
        </w:tc>
      </w:tr>
      <w:tr w:rsidR="00EC15FB" w:rsidRPr="00290DEA" w:rsidTr="00290DEA">
        <w:trPr>
          <w:cnfStyle w:val="000000010000"/>
        </w:trPr>
        <w:tc>
          <w:tcPr>
            <w:cnfStyle w:val="001000000000"/>
            <w:tcW w:w="419" w:type="dxa"/>
          </w:tcPr>
          <w:p w:rsidR="00EC15FB" w:rsidRPr="00290DEA" w:rsidRDefault="00EC15FB">
            <w:pPr>
              <w:rPr>
                <w:rFonts w:ascii="Times New Roman" w:hAnsi="Times New Roman"/>
                <w:b w:val="0"/>
                <w:szCs w:val="24"/>
                <w:lang/>
              </w:rPr>
            </w:pPr>
          </w:p>
          <w:p w:rsidR="00EC15FB" w:rsidRPr="00290DEA" w:rsidRDefault="00EC15FB">
            <w:pPr>
              <w:rPr>
                <w:rFonts w:ascii="Times New Roman" w:hAnsi="Times New Roman"/>
                <w:b w:val="0"/>
                <w:szCs w:val="24"/>
                <w:lang/>
              </w:rPr>
            </w:pPr>
            <w:r w:rsidRPr="00290DEA">
              <w:rPr>
                <w:rFonts w:ascii="Times New Roman" w:hAnsi="Times New Roman"/>
                <w:szCs w:val="24"/>
                <w:lang/>
              </w:rPr>
              <w:t>2.</w:t>
            </w:r>
          </w:p>
        </w:tc>
        <w:tc>
          <w:tcPr>
            <w:tcW w:w="2006" w:type="dxa"/>
          </w:tcPr>
          <w:p w:rsidR="00EC15FB" w:rsidRPr="00290DEA" w:rsidRDefault="00EC15FB">
            <w:pPr>
              <w:cnfStyle w:val="000000010000"/>
              <w:rPr>
                <w:rFonts w:cs="Times New Roman"/>
                <w:b/>
                <w:szCs w:val="24"/>
                <w:lang/>
              </w:rPr>
            </w:pPr>
          </w:p>
          <w:p w:rsidR="00EC15FB" w:rsidRPr="00290DEA" w:rsidRDefault="00EC15FB">
            <w:pPr>
              <w:cnfStyle w:val="000000010000"/>
              <w:rPr>
                <w:rFonts w:cs="Times New Roman"/>
                <w:b/>
                <w:szCs w:val="24"/>
                <w:lang/>
              </w:rPr>
            </w:pPr>
            <w:r w:rsidRPr="00290DEA">
              <w:rPr>
                <w:rFonts w:cs="Times New Roman"/>
                <w:b/>
                <w:szCs w:val="24"/>
                <w:lang/>
              </w:rPr>
              <w:t xml:space="preserve">ФОРМИРАЊЕ ГРУПА </w:t>
            </w:r>
          </w:p>
          <w:p w:rsidR="00EC15FB" w:rsidRPr="00290DEA" w:rsidRDefault="00EC15FB">
            <w:pPr>
              <w:cnfStyle w:val="000000010000"/>
              <w:rPr>
                <w:rFonts w:cs="Times New Roman"/>
                <w:b/>
                <w:szCs w:val="24"/>
                <w:lang/>
              </w:rPr>
            </w:pPr>
            <w:r w:rsidRPr="00290DEA">
              <w:rPr>
                <w:rFonts w:cs="Times New Roman"/>
                <w:b/>
                <w:szCs w:val="24"/>
                <w:lang/>
              </w:rPr>
              <w:t xml:space="preserve">и </w:t>
            </w:r>
          </w:p>
          <w:p w:rsidR="00EC15FB" w:rsidRPr="00290DEA" w:rsidRDefault="00EC15FB">
            <w:pPr>
              <w:cnfStyle w:val="000000010000"/>
              <w:rPr>
                <w:rFonts w:cs="Times New Roman"/>
                <w:b/>
                <w:szCs w:val="24"/>
                <w:lang/>
              </w:rPr>
            </w:pPr>
            <w:r w:rsidRPr="00290DEA">
              <w:rPr>
                <w:rFonts w:cs="Times New Roman"/>
                <w:b/>
                <w:szCs w:val="24"/>
                <w:lang/>
              </w:rPr>
              <w:t>ПОДЕЛА ЗАДАТАКА ЗА РЕАЛИЗАЦИЈУ ПРОЈЕКТА</w:t>
            </w:r>
          </w:p>
          <w:p w:rsidR="00EC15FB" w:rsidRPr="00290DEA" w:rsidRDefault="00EC15FB">
            <w:pPr>
              <w:cnfStyle w:val="000000010000"/>
              <w:rPr>
                <w:rFonts w:cs="Times New Roman"/>
                <w:b/>
                <w:szCs w:val="24"/>
                <w:lang/>
              </w:rPr>
            </w:pPr>
          </w:p>
        </w:tc>
        <w:tc>
          <w:tcPr>
            <w:tcW w:w="2749" w:type="dxa"/>
          </w:tcPr>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r w:rsidRPr="00290DEA">
              <w:rPr>
                <w:rFonts w:cs="Times New Roman"/>
                <w:szCs w:val="24"/>
                <w:lang/>
              </w:rPr>
              <w:t>- организација у формирању група и помоћ око поделе улога у групи</w:t>
            </w:r>
          </w:p>
          <w:p w:rsidR="00EC15FB" w:rsidRPr="00290DEA" w:rsidRDefault="00EC15FB">
            <w:pPr>
              <w:cnfStyle w:val="000000010000"/>
              <w:rPr>
                <w:rFonts w:cs="Times New Roman"/>
                <w:szCs w:val="24"/>
                <w:lang/>
              </w:rPr>
            </w:pPr>
            <w:r w:rsidRPr="00290DEA">
              <w:rPr>
                <w:rFonts w:cs="Times New Roman"/>
                <w:szCs w:val="24"/>
                <w:lang/>
              </w:rPr>
              <w:t>-конкретизовање радних задатака појединца</w:t>
            </w:r>
          </w:p>
          <w:p w:rsidR="00EC15FB" w:rsidRPr="00290DEA" w:rsidRDefault="00EC15FB">
            <w:pPr>
              <w:cnfStyle w:val="000000010000"/>
              <w:rPr>
                <w:rFonts w:cs="Times New Roman"/>
                <w:szCs w:val="24"/>
                <w:lang/>
              </w:rPr>
            </w:pPr>
          </w:p>
        </w:tc>
        <w:tc>
          <w:tcPr>
            <w:tcW w:w="2651" w:type="dxa"/>
          </w:tcPr>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r w:rsidRPr="00290DEA">
              <w:rPr>
                <w:rFonts w:cs="Times New Roman"/>
                <w:szCs w:val="24"/>
                <w:lang/>
              </w:rPr>
              <w:t>- договарају се око поделе на групе</w:t>
            </w:r>
          </w:p>
          <w:p w:rsidR="00EC15FB" w:rsidRPr="00290DEA" w:rsidRDefault="00EC15FB">
            <w:pPr>
              <w:cnfStyle w:val="000000010000"/>
              <w:rPr>
                <w:rFonts w:cs="Times New Roman"/>
                <w:szCs w:val="24"/>
                <w:lang/>
              </w:rPr>
            </w:pPr>
            <w:r w:rsidRPr="00290DEA">
              <w:rPr>
                <w:rFonts w:cs="Times New Roman"/>
                <w:szCs w:val="24"/>
                <w:lang/>
              </w:rPr>
              <w:t>- бирају  радне задатака у оквиру групе</w:t>
            </w:r>
          </w:p>
          <w:p w:rsidR="00EC15FB" w:rsidRPr="00290DEA" w:rsidRDefault="00EC15FB">
            <w:pPr>
              <w:cnfStyle w:val="000000010000"/>
              <w:rPr>
                <w:rFonts w:cs="Times New Roman"/>
                <w:szCs w:val="24"/>
                <w:lang/>
              </w:rPr>
            </w:pPr>
            <w:r w:rsidRPr="00290DEA">
              <w:rPr>
                <w:rFonts w:cs="Times New Roman"/>
                <w:szCs w:val="24"/>
                <w:lang/>
              </w:rPr>
              <w:t>- дефинишу своју улогу у групи</w:t>
            </w:r>
          </w:p>
          <w:p w:rsidR="00EC15FB" w:rsidRPr="00290DEA" w:rsidRDefault="00EC15FB">
            <w:pPr>
              <w:cnfStyle w:val="000000010000"/>
              <w:rPr>
                <w:rFonts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r>
      <w:tr w:rsidR="00EC15FB" w:rsidRPr="00290DEA" w:rsidTr="00290DEA">
        <w:trPr>
          <w:cnfStyle w:val="000000100000"/>
          <w:trHeight w:val="4283"/>
        </w:trPr>
        <w:tc>
          <w:tcPr>
            <w:cnfStyle w:val="001000000000"/>
            <w:tcW w:w="419" w:type="dxa"/>
          </w:tcPr>
          <w:p w:rsidR="00EC15FB" w:rsidRPr="00290DEA" w:rsidRDefault="00EC15FB">
            <w:pPr>
              <w:rPr>
                <w:rFonts w:ascii="Times New Roman" w:hAnsi="Times New Roman"/>
                <w:b w:val="0"/>
                <w:szCs w:val="24"/>
                <w:lang/>
              </w:rPr>
            </w:pPr>
          </w:p>
          <w:p w:rsidR="00EC15FB" w:rsidRPr="00290DEA" w:rsidRDefault="00EC15FB">
            <w:pPr>
              <w:rPr>
                <w:rFonts w:ascii="Times New Roman" w:hAnsi="Times New Roman"/>
                <w:b w:val="0"/>
                <w:szCs w:val="24"/>
                <w:lang/>
              </w:rPr>
            </w:pPr>
            <w:r w:rsidRPr="00290DEA">
              <w:rPr>
                <w:rFonts w:ascii="Times New Roman" w:hAnsi="Times New Roman"/>
                <w:szCs w:val="24"/>
                <w:lang/>
              </w:rPr>
              <w:t>3.</w:t>
            </w:r>
          </w:p>
        </w:tc>
        <w:tc>
          <w:tcPr>
            <w:tcW w:w="2006" w:type="dxa"/>
          </w:tcPr>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r w:rsidRPr="00290DEA">
              <w:rPr>
                <w:rFonts w:cs="Times New Roman"/>
                <w:b/>
                <w:szCs w:val="24"/>
                <w:lang/>
              </w:rPr>
              <w:t>РАЗРАДА ПРОЈЕКТА</w:t>
            </w: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p w:rsidR="00EC15FB" w:rsidRPr="00290DEA" w:rsidRDefault="00EC15FB">
            <w:pPr>
              <w:cnfStyle w:val="000000100000"/>
              <w:rPr>
                <w:rFonts w:cs="Times New Roman"/>
                <w:b/>
                <w:szCs w:val="24"/>
                <w:lang/>
              </w:rPr>
            </w:pPr>
          </w:p>
        </w:tc>
        <w:tc>
          <w:tcPr>
            <w:tcW w:w="2749" w:type="dxa"/>
            <w:hideMark/>
          </w:tcPr>
          <w:p w:rsidR="00EC15FB" w:rsidRPr="00290DEA" w:rsidRDefault="00EC15FB">
            <w:pPr>
              <w:cnfStyle w:val="000000100000"/>
              <w:rPr>
                <w:rFonts w:cs="Times New Roman"/>
                <w:szCs w:val="24"/>
                <w:lang/>
              </w:rPr>
            </w:pPr>
            <w:r w:rsidRPr="00290DEA">
              <w:rPr>
                <w:rFonts w:cs="Times New Roman"/>
                <w:szCs w:val="24"/>
                <w:lang/>
              </w:rPr>
              <w:t>-координира рад група и рад у групи (израда мини плана: активности, задужења, време, средства, методе, сарадници )</w:t>
            </w:r>
          </w:p>
          <w:p w:rsidR="00EC15FB" w:rsidRPr="00290DEA" w:rsidRDefault="00EC15FB">
            <w:pPr>
              <w:cnfStyle w:val="000000100000"/>
              <w:rPr>
                <w:rFonts w:cs="Times New Roman"/>
                <w:szCs w:val="24"/>
                <w:lang/>
              </w:rPr>
            </w:pPr>
            <w:r w:rsidRPr="00290DEA">
              <w:rPr>
                <w:rFonts w:cs="Times New Roman"/>
                <w:szCs w:val="24"/>
                <w:lang/>
              </w:rPr>
              <w:t>- помоћ ученицима око улога ( како инетрвјуисати, водити белешке, користити интернет и сл..)</w:t>
            </w:r>
          </w:p>
          <w:p w:rsidR="00EC15FB" w:rsidRPr="00290DEA" w:rsidRDefault="00EC15FB">
            <w:pPr>
              <w:cnfStyle w:val="000000100000"/>
              <w:rPr>
                <w:rFonts w:cs="Times New Roman"/>
                <w:szCs w:val="24"/>
                <w:lang/>
              </w:rPr>
            </w:pPr>
            <w:r w:rsidRPr="00290DEA">
              <w:rPr>
                <w:rFonts w:cs="Times New Roman"/>
                <w:szCs w:val="24"/>
                <w:lang/>
              </w:rPr>
              <w:t>-усмерава рад ученика</w:t>
            </w:r>
          </w:p>
          <w:p w:rsidR="00EC15FB" w:rsidRPr="00290DEA" w:rsidRDefault="00EC15FB">
            <w:pPr>
              <w:cnfStyle w:val="000000100000"/>
              <w:rPr>
                <w:rFonts w:cs="Times New Roman"/>
                <w:szCs w:val="24"/>
                <w:lang/>
              </w:rPr>
            </w:pPr>
            <w:r w:rsidRPr="00290DEA">
              <w:rPr>
                <w:rFonts w:cs="Times New Roman"/>
                <w:szCs w:val="24"/>
                <w:lang/>
              </w:rPr>
              <w:t>-подстиче активности</w:t>
            </w:r>
          </w:p>
        </w:tc>
        <w:tc>
          <w:tcPr>
            <w:tcW w:w="2651" w:type="dxa"/>
          </w:tcPr>
          <w:p w:rsidR="00EC15FB" w:rsidRPr="00290DEA" w:rsidRDefault="00EC15FB">
            <w:pPr>
              <w:cnfStyle w:val="000000100000"/>
              <w:rPr>
                <w:rFonts w:cs="Times New Roman"/>
                <w:szCs w:val="24"/>
                <w:lang/>
              </w:rPr>
            </w:pPr>
            <w:r w:rsidRPr="00290DEA">
              <w:rPr>
                <w:rFonts w:cs="Times New Roman"/>
                <w:szCs w:val="24"/>
                <w:lang/>
              </w:rPr>
              <w:t>-остварују добијене улоге</w:t>
            </w:r>
          </w:p>
          <w:p w:rsidR="00EC15FB" w:rsidRPr="00290DEA" w:rsidRDefault="00EC15FB">
            <w:pPr>
              <w:cnfStyle w:val="000000100000"/>
              <w:rPr>
                <w:rFonts w:cs="Times New Roman"/>
                <w:szCs w:val="24"/>
                <w:lang/>
              </w:rPr>
            </w:pPr>
            <w:r w:rsidRPr="00290DEA">
              <w:rPr>
                <w:rFonts w:cs="Times New Roman"/>
                <w:szCs w:val="24"/>
                <w:lang/>
              </w:rPr>
              <w:t>-сарађују</w:t>
            </w:r>
          </w:p>
          <w:p w:rsidR="00EC15FB" w:rsidRPr="00290DEA" w:rsidRDefault="00EC15FB">
            <w:pPr>
              <w:cnfStyle w:val="000000100000"/>
              <w:rPr>
                <w:rFonts w:cs="Times New Roman"/>
                <w:szCs w:val="24"/>
                <w:lang/>
              </w:rPr>
            </w:pPr>
            <w:r w:rsidRPr="00290DEA">
              <w:rPr>
                <w:rFonts w:cs="Times New Roman"/>
                <w:szCs w:val="24"/>
                <w:lang/>
              </w:rPr>
              <w:t>-истражују</w:t>
            </w:r>
          </w:p>
          <w:p w:rsidR="00EC15FB" w:rsidRPr="00290DEA" w:rsidRDefault="00EC15FB">
            <w:pPr>
              <w:cnfStyle w:val="000000100000"/>
              <w:rPr>
                <w:rFonts w:cs="Times New Roman"/>
                <w:szCs w:val="24"/>
                <w:lang/>
              </w:rPr>
            </w:pPr>
            <w:r w:rsidRPr="00290DEA">
              <w:rPr>
                <w:rFonts w:cs="Times New Roman"/>
                <w:szCs w:val="24"/>
                <w:lang/>
              </w:rPr>
              <w:t>-израђују</w:t>
            </w:r>
          </w:p>
          <w:p w:rsidR="00EC15FB" w:rsidRPr="00290DEA" w:rsidRDefault="00EC15FB">
            <w:pPr>
              <w:cnfStyle w:val="000000100000"/>
              <w:rPr>
                <w:rFonts w:cs="Times New Roman"/>
                <w:szCs w:val="24"/>
                <w:lang/>
              </w:rPr>
            </w:pPr>
          </w:p>
        </w:tc>
        <w:tc>
          <w:tcPr>
            <w:tcW w:w="0" w:type="auto"/>
            <w:vMerge/>
            <w:hideMark/>
          </w:tcPr>
          <w:p w:rsidR="00EC15FB" w:rsidRPr="00290DEA" w:rsidRDefault="00EC15FB">
            <w:pPr>
              <w:cnfStyle w:val="000000100000"/>
              <w:rPr>
                <w:rFonts w:eastAsiaTheme="minorEastAsia" w:cs="Times New Roman"/>
                <w:szCs w:val="24"/>
                <w:lang/>
              </w:rPr>
            </w:pPr>
          </w:p>
        </w:tc>
        <w:tc>
          <w:tcPr>
            <w:tcW w:w="0" w:type="auto"/>
            <w:vMerge/>
            <w:hideMark/>
          </w:tcPr>
          <w:p w:rsidR="00EC15FB" w:rsidRPr="00290DEA" w:rsidRDefault="00EC15FB">
            <w:pPr>
              <w:cnfStyle w:val="000000100000"/>
              <w:rPr>
                <w:rFonts w:eastAsiaTheme="minorEastAsia" w:cs="Times New Roman"/>
                <w:szCs w:val="24"/>
                <w:lang/>
              </w:rPr>
            </w:pPr>
          </w:p>
        </w:tc>
      </w:tr>
      <w:tr w:rsidR="00EC15FB" w:rsidRPr="00290DEA" w:rsidTr="00290DEA">
        <w:trPr>
          <w:cnfStyle w:val="000000010000"/>
        </w:trPr>
        <w:tc>
          <w:tcPr>
            <w:cnfStyle w:val="001000000000"/>
            <w:tcW w:w="419" w:type="dxa"/>
          </w:tcPr>
          <w:p w:rsidR="00EC15FB" w:rsidRPr="00290DEA" w:rsidRDefault="00EC15FB">
            <w:pPr>
              <w:rPr>
                <w:rFonts w:ascii="Times New Roman" w:hAnsi="Times New Roman"/>
                <w:szCs w:val="24"/>
                <w:lang/>
              </w:rPr>
            </w:pPr>
          </w:p>
        </w:tc>
        <w:tc>
          <w:tcPr>
            <w:tcW w:w="2006" w:type="dxa"/>
          </w:tcPr>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p>
        </w:tc>
        <w:tc>
          <w:tcPr>
            <w:tcW w:w="2749" w:type="dxa"/>
          </w:tcPr>
          <w:p w:rsidR="00EC15FB" w:rsidRPr="00290DEA" w:rsidRDefault="00EC15FB">
            <w:pPr>
              <w:cnfStyle w:val="000000010000"/>
              <w:rPr>
                <w:rFonts w:cs="Times New Roman"/>
                <w:szCs w:val="24"/>
                <w:lang/>
              </w:rPr>
            </w:pPr>
          </w:p>
        </w:tc>
        <w:tc>
          <w:tcPr>
            <w:tcW w:w="2651" w:type="dxa"/>
          </w:tcPr>
          <w:p w:rsidR="00EC15FB" w:rsidRPr="00290DEA" w:rsidRDefault="00EC15FB">
            <w:pPr>
              <w:cnfStyle w:val="000000010000"/>
              <w:rPr>
                <w:rFonts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r>
      <w:tr w:rsidR="00EC15FB" w:rsidRPr="00290DEA" w:rsidTr="00290DEA">
        <w:trPr>
          <w:cnfStyle w:val="000000100000"/>
        </w:trPr>
        <w:tc>
          <w:tcPr>
            <w:cnfStyle w:val="001000000000"/>
            <w:tcW w:w="419" w:type="dxa"/>
            <w:hideMark/>
          </w:tcPr>
          <w:p w:rsidR="00EC15FB" w:rsidRPr="00290DEA" w:rsidRDefault="00EC15FB">
            <w:pPr>
              <w:rPr>
                <w:rFonts w:ascii="Times New Roman" w:hAnsi="Times New Roman"/>
                <w:b w:val="0"/>
                <w:szCs w:val="24"/>
                <w:lang/>
              </w:rPr>
            </w:pPr>
            <w:r w:rsidRPr="00290DEA">
              <w:rPr>
                <w:rFonts w:ascii="Times New Roman" w:hAnsi="Times New Roman"/>
                <w:szCs w:val="24"/>
                <w:lang/>
              </w:rPr>
              <w:t>4.</w:t>
            </w:r>
          </w:p>
        </w:tc>
        <w:tc>
          <w:tcPr>
            <w:tcW w:w="2006" w:type="dxa"/>
          </w:tcPr>
          <w:p w:rsidR="00EC15FB" w:rsidRPr="00290DEA" w:rsidRDefault="00EC15FB">
            <w:pPr>
              <w:cnfStyle w:val="000000100000"/>
              <w:rPr>
                <w:rFonts w:cs="Times New Roman"/>
                <w:b/>
                <w:szCs w:val="24"/>
                <w:lang/>
              </w:rPr>
            </w:pPr>
            <w:r w:rsidRPr="00290DEA">
              <w:rPr>
                <w:rFonts w:cs="Times New Roman"/>
                <w:b/>
                <w:szCs w:val="24"/>
                <w:lang/>
              </w:rPr>
              <w:t>ПРЕЗЕНТАЦИЈА</w:t>
            </w:r>
          </w:p>
          <w:p w:rsidR="00EC15FB" w:rsidRPr="00290DEA" w:rsidRDefault="00EC15FB">
            <w:pPr>
              <w:cnfStyle w:val="000000100000"/>
              <w:rPr>
                <w:rFonts w:cs="Times New Roman"/>
                <w:b/>
                <w:szCs w:val="24"/>
                <w:lang/>
              </w:rPr>
            </w:pPr>
          </w:p>
        </w:tc>
        <w:tc>
          <w:tcPr>
            <w:tcW w:w="2749" w:type="dxa"/>
            <w:hideMark/>
          </w:tcPr>
          <w:p w:rsidR="00EC15FB" w:rsidRPr="00290DEA" w:rsidRDefault="00EC15FB">
            <w:pPr>
              <w:cnfStyle w:val="000000100000"/>
              <w:rPr>
                <w:rFonts w:cs="Times New Roman"/>
                <w:szCs w:val="24"/>
                <w:lang/>
              </w:rPr>
            </w:pPr>
            <w:r w:rsidRPr="00290DEA">
              <w:rPr>
                <w:rFonts w:cs="Times New Roman"/>
                <w:szCs w:val="24"/>
                <w:lang/>
              </w:rPr>
              <w:t>- организује презентацију пројектне теме ( у одељењу, школи, локалној заједници..)</w:t>
            </w:r>
          </w:p>
        </w:tc>
        <w:tc>
          <w:tcPr>
            <w:tcW w:w="2651" w:type="dxa"/>
          </w:tcPr>
          <w:p w:rsidR="00EC15FB" w:rsidRPr="00290DEA" w:rsidRDefault="00EC15FB">
            <w:pPr>
              <w:cnfStyle w:val="000000100000"/>
              <w:rPr>
                <w:rFonts w:cs="Times New Roman"/>
                <w:szCs w:val="24"/>
                <w:lang/>
              </w:rPr>
            </w:pPr>
            <w:r w:rsidRPr="00290DEA">
              <w:rPr>
                <w:rFonts w:cs="Times New Roman"/>
                <w:szCs w:val="24"/>
                <w:lang/>
              </w:rPr>
              <w:t>-извештавају о резултатима рада у оквиру групе тј представљају производ</w:t>
            </w:r>
          </w:p>
          <w:p w:rsidR="00EC15FB" w:rsidRPr="00290DEA" w:rsidRDefault="00EC15FB">
            <w:pPr>
              <w:cnfStyle w:val="000000100000"/>
              <w:rPr>
                <w:rFonts w:cs="Times New Roman"/>
                <w:szCs w:val="24"/>
                <w:lang/>
              </w:rPr>
            </w:pPr>
            <w:r w:rsidRPr="00290DEA">
              <w:rPr>
                <w:rFonts w:cs="Times New Roman"/>
                <w:szCs w:val="24"/>
                <w:lang/>
              </w:rPr>
              <w:t>-извештавају о резутатима рада у оквиру целог пројекта</w:t>
            </w:r>
          </w:p>
          <w:p w:rsidR="00EC15FB" w:rsidRPr="00290DEA" w:rsidRDefault="00EC15FB">
            <w:pPr>
              <w:cnfStyle w:val="000000100000"/>
              <w:rPr>
                <w:rFonts w:cs="Times New Roman"/>
                <w:szCs w:val="24"/>
                <w:lang/>
              </w:rPr>
            </w:pPr>
          </w:p>
        </w:tc>
        <w:tc>
          <w:tcPr>
            <w:tcW w:w="0" w:type="auto"/>
            <w:vMerge/>
            <w:hideMark/>
          </w:tcPr>
          <w:p w:rsidR="00EC15FB" w:rsidRPr="00290DEA" w:rsidRDefault="00EC15FB">
            <w:pPr>
              <w:cnfStyle w:val="000000100000"/>
              <w:rPr>
                <w:rFonts w:eastAsiaTheme="minorEastAsia" w:cs="Times New Roman"/>
                <w:szCs w:val="24"/>
                <w:lang/>
              </w:rPr>
            </w:pPr>
          </w:p>
        </w:tc>
        <w:tc>
          <w:tcPr>
            <w:tcW w:w="0" w:type="auto"/>
            <w:vMerge/>
            <w:hideMark/>
          </w:tcPr>
          <w:p w:rsidR="00EC15FB" w:rsidRPr="00290DEA" w:rsidRDefault="00EC15FB">
            <w:pPr>
              <w:cnfStyle w:val="000000100000"/>
              <w:rPr>
                <w:rFonts w:eastAsiaTheme="minorEastAsia" w:cs="Times New Roman"/>
                <w:szCs w:val="24"/>
                <w:lang/>
              </w:rPr>
            </w:pPr>
          </w:p>
        </w:tc>
      </w:tr>
      <w:tr w:rsidR="00EC15FB" w:rsidRPr="00290DEA" w:rsidTr="00290DEA">
        <w:trPr>
          <w:cnfStyle w:val="000000010000"/>
        </w:trPr>
        <w:tc>
          <w:tcPr>
            <w:cnfStyle w:val="001000000000"/>
            <w:tcW w:w="419" w:type="dxa"/>
          </w:tcPr>
          <w:p w:rsidR="00EC15FB" w:rsidRPr="00290DEA" w:rsidRDefault="00EC15FB">
            <w:pPr>
              <w:rPr>
                <w:rFonts w:ascii="Times New Roman" w:hAnsi="Times New Roman"/>
                <w:b w:val="0"/>
                <w:szCs w:val="24"/>
                <w:lang/>
              </w:rPr>
            </w:pPr>
          </w:p>
          <w:p w:rsidR="00EC15FB" w:rsidRPr="00290DEA" w:rsidRDefault="00EC15FB">
            <w:pPr>
              <w:rPr>
                <w:rFonts w:ascii="Times New Roman" w:hAnsi="Times New Roman"/>
                <w:b w:val="0"/>
                <w:szCs w:val="24"/>
                <w:lang/>
              </w:rPr>
            </w:pPr>
            <w:r w:rsidRPr="00290DEA">
              <w:rPr>
                <w:rFonts w:ascii="Times New Roman" w:hAnsi="Times New Roman"/>
                <w:szCs w:val="24"/>
                <w:lang/>
              </w:rPr>
              <w:t>5.</w:t>
            </w:r>
          </w:p>
        </w:tc>
        <w:tc>
          <w:tcPr>
            <w:tcW w:w="2006" w:type="dxa"/>
          </w:tcPr>
          <w:p w:rsidR="00EC15FB" w:rsidRPr="00290DEA" w:rsidRDefault="00EC15FB">
            <w:pPr>
              <w:cnfStyle w:val="000000010000"/>
              <w:rPr>
                <w:rFonts w:cs="Times New Roman"/>
                <w:b/>
                <w:szCs w:val="24"/>
                <w:lang/>
              </w:rPr>
            </w:pPr>
          </w:p>
          <w:p w:rsidR="00EC15FB" w:rsidRPr="00290DEA" w:rsidRDefault="00EC15FB">
            <w:pPr>
              <w:cnfStyle w:val="000000010000"/>
              <w:rPr>
                <w:rFonts w:cs="Times New Roman"/>
                <w:b/>
                <w:szCs w:val="24"/>
                <w:lang/>
              </w:rPr>
            </w:pPr>
            <w:r w:rsidRPr="00290DEA">
              <w:rPr>
                <w:rFonts w:cs="Times New Roman"/>
                <w:b/>
                <w:szCs w:val="24"/>
                <w:lang/>
              </w:rPr>
              <w:t>ВРЕДНОВАЊЕ</w:t>
            </w:r>
          </w:p>
          <w:p w:rsidR="00EC15FB" w:rsidRPr="00290DEA" w:rsidRDefault="00EC15FB">
            <w:pPr>
              <w:cnfStyle w:val="000000010000"/>
              <w:rPr>
                <w:rFonts w:cs="Times New Roman"/>
                <w:b/>
                <w:szCs w:val="24"/>
                <w:lang/>
              </w:rPr>
            </w:pPr>
          </w:p>
        </w:tc>
        <w:tc>
          <w:tcPr>
            <w:tcW w:w="2749" w:type="dxa"/>
          </w:tcPr>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r w:rsidRPr="00290DEA">
              <w:rPr>
                <w:rFonts w:cs="Times New Roman"/>
                <w:szCs w:val="24"/>
                <w:lang/>
              </w:rPr>
              <w:t>-заједничко ( са ученицима)  оцењивање урађеног</w:t>
            </w:r>
          </w:p>
          <w:p w:rsidR="00EC15FB" w:rsidRPr="00290DEA" w:rsidRDefault="00EC15FB">
            <w:pPr>
              <w:cnfStyle w:val="000000010000"/>
              <w:rPr>
                <w:rFonts w:cs="Times New Roman"/>
                <w:szCs w:val="24"/>
                <w:lang/>
              </w:rPr>
            </w:pPr>
            <w:r w:rsidRPr="00290DEA">
              <w:rPr>
                <w:rFonts w:cs="Times New Roman"/>
                <w:szCs w:val="24"/>
                <w:lang/>
              </w:rPr>
              <w:t>-оцењује педагошки ефекат рада</w:t>
            </w:r>
          </w:p>
        </w:tc>
        <w:tc>
          <w:tcPr>
            <w:tcW w:w="2651" w:type="dxa"/>
          </w:tcPr>
          <w:p w:rsidR="00EC15FB" w:rsidRPr="00290DEA" w:rsidRDefault="00EC15FB">
            <w:pPr>
              <w:cnfStyle w:val="000000010000"/>
              <w:rPr>
                <w:rFonts w:cs="Times New Roman"/>
                <w:szCs w:val="24"/>
                <w:lang/>
              </w:rPr>
            </w:pPr>
          </w:p>
          <w:p w:rsidR="00EC15FB" w:rsidRPr="00290DEA" w:rsidRDefault="00EC15FB">
            <w:pPr>
              <w:cnfStyle w:val="000000010000"/>
              <w:rPr>
                <w:rFonts w:cs="Times New Roman"/>
                <w:szCs w:val="24"/>
                <w:lang/>
              </w:rPr>
            </w:pPr>
            <w:r w:rsidRPr="00290DEA">
              <w:rPr>
                <w:rFonts w:cs="Times New Roman"/>
                <w:szCs w:val="24"/>
                <w:lang/>
              </w:rPr>
              <w:t>-расправљају о добијеним резултатима, дају мишњеља, постављају питања</w:t>
            </w:r>
          </w:p>
          <w:p w:rsidR="00EC15FB" w:rsidRPr="00290DEA" w:rsidRDefault="00EC15FB">
            <w:pPr>
              <w:cnfStyle w:val="000000010000"/>
              <w:rPr>
                <w:rFonts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c>
          <w:tcPr>
            <w:tcW w:w="0" w:type="auto"/>
            <w:vMerge/>
            <w:hideMark/>
          </w:tcPr>
          <w:p w:rsidR="00EC15FB" w:rsidRPr="00290DEA" w:rsidRDefault="00EC15FB">
            <w:pPr>
              <w:cnfStyle w:val="000000010000"/>
              <w:rPr>
                <w:rFonts w:eastAsiaTheme="minorEastAsia" w:cs="Times New Roman"/>
                <w:szCs w:val="24"/>
                <w:lang/>
              </w:rPr>
            </w:pPr>
          </w:p>
        </w:tc>
      </w:tr>
      <w:tr w:rsidR="00EC15FB" w:rsidRPr="00290DEA" w:rsidTr="00290DEA">
        <w:trPr>
          <w:cnfStyle w:val="000000100000"/>
        </w:trPr>
        <w:tc>
          <w:tcPr>
            <w:cnfStyle w:val="001000000000"/>
            <w:tcW w:w="13675" w:type="dxa"/>
            <w:gridSpan w:val="6"/>
          </w:tcPr>
          <w:p w:rsidR="00EC15FB" w:rsidRPr="00290DEA" w:rsidRDefault="00EC15FB">
            <w:pPr>
              <w:rPr>
                <w:rFonts w:ascii="Times New Roman" w:hAnsi="Times New Roman"/>
                <w:szCs w:val="24"/>
                <w:lang/>
              </w:rPr>
            </w:pPr>
            <w:r w:rsidRPr="00290DEA">
              <w:rPr>
                <w:rFonts w:ascii="Times New Roman" w:hAnsi="Times New Roman"/>
                <w:szCs w:val="24"/>
                <w:lang/>
              </w:rPr>
              <w:lastRenderedPageBreak/>
              <w:t xml:space="preserve">Пројектну наставу треба планирати и организовати на начин да садржи све потребне кораке:  </w:t>
            </w:r>
          </w:p>
          <w:p w:rsidR="00EC15FB" w:rsidRPr="00290DEA" w:rsidRDefault="00EC15FB" w:rsidP="00E06D21">
            <w:pPr>
              <w:numPr>
                <w:ilvl w:val="0"/>
                <w:numId w:val="31"/>
              </w:numPr>
              <w:ind w:left="426" w:hanging="426"/>
              <w:contextualSpacing/>
              <w:jc w:val="both"/>
              <w:rPr>
                <w:rFonts w:ascii="Times New Roman" w:eastAsia="Calibri" w:hAnsi="Times New Roman"/>
                <w:szCs w:val="24"/>
                <w:lang/>
              </w:rPr>
            </w:pPr>
            <w:r w:rsidRPr="00290DEA">
              <w:rPr>
                <w:rFonts w:ascii="Times New Roman" w:eastAsia="Calibri" w:hAnsi="Times New Roman"/>
                <w:szCs w:val="24"/>
                <w:lang/>
              </w:rPr>
              <w:t>дефинисање циља и исхода који се пројектом желе постићи;</w:t>
            </w:r>
          </w:p>
          <w:p w:rsidR="00EC15FB" w:rsidRPr="00290DEA" w:rsidRDefault="00EC15FB" w:rsidP="00E06D21">
            <w:pPr>
              <w:numPr>
                <w:ilvl w:val="0"/>
                <w:numId w:val="31"/>
              </w:numPr>
              <w:ind w:left="426" w:hanging="426"/>
              <w:contextualSpacing/>
              <w:jc w:val="both"/>
              <w:rPr>
                <w:rFonts w:ascii="Times New Roman" w:eastAsia="Calibri" w:hAnsi="Times New Roman"/>
                <w:szCs w:val="24"/>
                <w:lang/>
              </w:rPr>
            </w:pPr>
            <w:r w:rsidRPr="00290DEA">
              <w:rPr>
                <w:rFonts w:ascii="Times New Roman" w:eastAsia="Calibri" w:hAnsi="Times New Roman"/>
                <w:szCs w:val="24"/>
                <w:lang/>
              </w:rPr>
              <w:t>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rsidR="00EC15FB" w:rsidRPr="00290DEA" w:rsidRDefault="00EC15FB" w:rsidP="00E06D21">
            <w:pPr>
              <w:numPr>
                <w:ilvl w:val="0"/>
                <w:numId w:val="31"/>
              </w:numPr>
              <w:ind w:left="426" w:hanging="426"/>
              <w:contextualSpacing/>
              <w:jc w:val="both"/>
              <w:rPr>
                <w:rFonts w:ascii="Times New Roman" w:eastAsia="Calibri" w:hAnsi="Times New Roman"/>
                <w:szCs w:val="24"/>
                <w:lang/>
              </w:rPr>
            </w:pPr>
            <w:r w:rsidRPr="00290DEA">
              <w:rPr>
                <w:rFonts w:ascii="Times New Roman" w:eastAsia="Calibri" w:hAnsi="Times New Roman"/>
                <w:szCs w:val="24"/>
                <w:lang/>
              </w:rPr>
              <w:t>реализацију планираних активности;</w:t>
            </w:r>
          </w:p>
          <w:p w:rsidR="00EC15FB" w:rsidRPr="00290DEA" w:rsidRDefault="00EC15FB" w:rsidP="00E06D21">
            <w:pPr>
              <w:numPr>
                <w:ilvl w:val="0"/>
                <w:numId w:val="31"/>
              </w:numPr>
              <w:ind w:left="426" w:hanging="426"/>
              <w:contextualSpacing/>
              <w:jc w:val="both"/>
              <w:rPr>
                <w:rFonts w:ascii="Times New Roman" w:eastAsia="Calibri" w:hAnsi="Times New Roman"/>
                <w:szCs w:val="24"/>
                <w:lang/>
              </w:rPr>
            </w:pPr>
            <w:r w:rsidRPr="00290DEA">
              <w:rPr>
                <w:rFonts w:ascii="Times New Roman" w:eastAsia="Calibri" w:hAnsi="Times New Roman"/>
                <w:szCs w:val="24"/>
                <w:lang/>
              </w:rPr>
              <w:t>приказ добијених резултата и продуката пројекта;</w:t>
            </w:r>
          </w:p>
          <w:p w:rsidR="00EC15FB" w:rsidRPr="00290DEA" w:rsidRDefault="00EC15FB" w:rsidP="00E06D21">
            <w:pPr>
              <w:numPr>
                <w:ilvl w:val="0"/>
                <w:numId w:val="31"/>
              </w:numPr>
              <w:ind w:left="426" w:hanging="426"/>
              <w:contextualSpacing/>
              <w:jc w:val="both"/>
              <w:rPr>
                <w:rFonts w:ascii="Times New Roman" w:eastAsia="Calibri" w:hAnsi="Times New Roman"/>
                <w:szCs w:val="24"/>
                <w:lang/>
              </w:rPr>
            </w:pPr>
            <w:r w:rsidRPr="00290DEA">
              <w:rPr>
                <w:rFonts w:ascii="Times New Roman" w:eastAsia="Calibri" w:hAnsi="Times New Roman"/>
                <w:szCs w:val="24"/>
                <w:lang/>
              </w:rPr>
              <w:t>вредновање пројекта (процена остварености дефинисаних циљева и исхода, указивање на успехе и тешкоће у току реализације пројекта).</w:t>
            </w:r>
          </w:p>
          <w:p w:rsidR="00EC15FB" w:rsidRPr="00290DEA" w:rsidRDefault="00EC15FB">
            <w:pPr>
              <w:rPr>
                <w:rFonts w:ascii="Times New Roman" w:eastAsiaTheme="minorEastAsia" w:hAnsi="Times New Roman"/>
                <w:b w:val="0"/>
                <w:bCs w:val="0"/>
                <w:i/>
                <w:iCs/>
                <w:szCs w:val="24"/>
                <w:lang/>
              </w:rPr>
            </w:pPr>
            <w:r w:rsidRPr="00290DEA">
              <w:rPr>
                <w:rFonts w:ascii="Times New Roman" w:hAnsi="Times New Roman"/>
                <w:i/>
                <w:iCs/>
                <w:szCs w:val="24"/>
                <w:lang/>
              </w:rPr>
              <w:t>При планирању наставник треба да дефинише:</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тип пројекта,</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да одреди његов циљ,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очекиване исходе,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lastRenderedPageBreak/>
              <w:t xml:space="preserve">област којом се бави пројекат и повезаност са наставним предметима,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његове садржаје,</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активности ученика,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потребна средства,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динамику рада по фазама и </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све што је потребно за успешно спровођење пројектне наставе</w:t>
            </w:r>
          </w:p>
          <w:p w:rsidR="00EC15FB" w:rsidRPr="00290DEA" w:rsidRDefault="00EC15FB" w:rsidP="00E06D21">
            <w:pPr>
              <w:pStyle w:val="ListParagraph"/>
              <w:numPr>
                <w:ilvl w:val="0"/>
                <w:numId w:val="32"/>
              </w:numPr>
              <w:rPr>
                <w:rFonts w:ascii="Times New Roman" w:hAnsi="Times New Roman"/>
                <w:szCs w:val="24"/>
                <w:lang/>
              </w:rPr>
            </w:pPr>
            <w:r w:rsidRPr="00290DEA">
              <w:rPr>
                <w:rFonts w:ascii="Times New Roman" w:hAnsi="Times New Roman"/>
                <w:szCs w:val="24"/>
                <w:lang/>
              </w:rPr>
              <w:t xml:space="preserve">-Ученике треба стављати у ситуације да одређују и планира редослед активности у решавању одређених пројектних задатака, што, осим развијања самосталности, представља увод у алгоритамски начин размишљања </w:t>
            </w:r>
          </w:p>
          <w:p w:rsidR="00EC15FB" w:rsidRPr="00290DEA" w:rsidRDefault="00EC15FB">
            <w:pPr>
              <w:jc w:val="both"/>
              <w:rPr>
                <w:rFonts w:ascii="Times New Roman" w:hAnsi="Times New Roman"/>
                <w:szCs w:val="24"/>
                <w:lang/>
              </w:rPr>
            </w:pPr>
            <w:r w:rsidRPr="00290DEA">
              <w:rPr>
                <w:rFonts w:ascii="Times New Roman" w:hAnsi="Times New Roman"/>
                <w:szCs w:val="24"/>
                <w:lang/>
              </w:rPr>
              <w:t xml:space="preserve">- Пројектна настава јесте захтевнији облик рада који подразумева добру припрему наставника. Планом је предвиђено да се реализује са једним часом недељно, уколико је потребно, Пројектна настава се може организовати и на другачији начин (на пример као двочас сваке друге недеље). </w:t>
            </w:r>
          </w:p>
          <w:p w:rsidR="00EC15FB" w:rsidRPr="00290DEA" w:rsidRDefault="00EC15FB">
            <w:pPr>
              <w:jc w:val="both"/>
              <w:rPr>
                <w:rFonts w:ascii="Times New Roman" w:hAnsi="Times New Roman"/>
                <w:szCs w:val="24"/>
                <w:lang/>
              </w:rPr>
            </w:pPr>
            <w:r w:rsidRPr="00290DEA">
              <w:rPr>
                <w:rFonts w:ascii="Times New Roman" w:hAnsi="Times New Roman"/>
                <w:szCs w:val="24"/>
                <w:lang/>
              </w:rPr>
              <w:t>- Родитељи треба да буду упознати са сврхом пројектне наставе и њеним најважнијим исходима. Они треба да подрже самосталне активности своје деце, или њихов заједнички рад са другом децом, као и да разумеју зашто је важно да не преузимају њихове задатке у жељи да имају боље продукте.</w:t>
            </w:r>
          </w:p>
          <w:p w:rsidR="00EC15FB" w:rsidRPr="00290DEA" w:rsidRDefault="00EC15FB">
            <w:pPr>
              <w:rPr>
                <w:rFonts w:ascii="Times New Roman" w:hAnsi="Times New Roman"/>
                <w:szCs w:val="24"/>
                <w:lang/>
              </w:rPr>
            </w:pPr>
          </w:p>
        </w:tc>
      </w:tr>
    </w:tbl>
    <w:p w:rsidR="00EC15FB" w:rsidRPr="00290DEA" w:rsidRDefault="00EC15FB" w:rsidP="00EC15FB">
      <w:pPr>
        <w:spacing w:after="0" w:line="240" w:lineRule="auto"/>
        <w:rPr>
          <w:rFonts w:ascii="Times New Roman" w:eastAsiaTheme="minorEastAsia" w:hAnsi="Times New Roman" w:cs="Times New Roman"/>
          <w:b/>
          <w:sz w:val="24"/>
          <w:szCs w:val="24"/>
          <w:u w:val="single"/>
          <w:lang/>
        </w:rPr>
      </w:pPr>
    </w:p>
    <w:p w:rsidR="00EC15FB" w:rsidRPr="00290DEA" w:rsidRDefault="00EC15FB" w:rsidP="00EC15FB">
      <w:pPr>
        <w:spacing w:after="0" w:line="240" w:lineRule="auto"/>
        <w:rPr>
          <w:rFonts w:ascii="Times New Roman" w:hAnsi="Times New Roman" w:cs="Times New Roman"/>
          <w:b/>
          <w:sz w:val="24"/>
          <w:szCs w:val="24"/>
          <w:u w:val="single"/>
          <w:lang/>
        </w:rPr>
      </w:pPr>
    </w:p>
    <w:p w:rsidR="00EC15FB" w:rsidRPr="00290DEA" w:rsidRDefault="00EC15FB" w:rsidP="00EC15FB">
      <w:pPr>
        <w:spacing w:after="0" w:line="240" w:lineRule="auto"/>
        <w:rPr>
          <w:rFonts w:ascii="Times New Roman" w:hAnsi="Times New Roman" w:cs="Times New Roman"/>
          <w:b/>
          <w:sz w:val="24"/>
          <w:szCs w:val="24"/>
          <w:u w:val="single"/>
          <w:lang/>
        </w:rPr>
      </w:pPr>
    </w:p>
    <w:p w:rsidR="00EC15FB" w:rsidRPr="00290DEA" w:rsidRDefault="00EC15FB" w:rsidP="00EC15FB">
      <w:pPr>
        <w:spacing w:after="0" w:line="240" w:lineRule="auto"/>
        <w:rPr>
          <w:rFonts w:ascii="Times New Roman" w:hAnsi="Times New Roman" w:cs="Times New Roman"/>
          <w:b/>
          <w:sz w:val="24"/>
          <w:szCs w:val="24"/>
          <w:u w:val="single"/>
          <w:lang/>
        </w:rPr>
      </w:pPr>
    </w:p>
    <w:p w:rsidR="00EC15FB" w:rsidRPr="00290DEA" w:rsidRDefault="00EC15FB" w:rsidP="006607AE">
      <w:pPr>
        <w:spacing w:after="0" w:line="240" w:lineRule="auto"/>
        <w:jc w:val="center"/>
        <w:rPr>
          <w:rFonts w:ascii="Times New Roman" w:hAnsi="Times New Roman" w:cs="Times New Roman"/>
          <w:b/>
          <w:sz w:val="24"/>
          <w:szCs w:val="24"/>
          <w:u w:val="single"/>
          <w:lang/>
        </w:rPr>
      </w:pPr>
      <w:r w:rsidRPr="00290DEA">
        <w:rPr>
          <w:rFonts w:ascii="Times New Roman" w:hAnsi="Times New Roman" w:cs="Times New Roman"/>
          <w:b/>
          <w:sz w:val="24"/>
          <w:szCs w:val="24"/>
          <w:u w:val="single"/>
          <w:lang/>
        </w:rPr>
        <w:t>ПРАЋЕЊЕ И ОЦЕЊИВАЊЕ ПОСТИГНУЋА УЧЕНИКА</w:t>
      </w:r>
    </w:p>
    <w:p w:rsidR="00EC15FB" w:rsidRPr="00290DEA" w:rsidRDefault="00EC15FB" w:rsidP="00EC15FB">
      <w:pPr>
        <w:spacing w:after="0" w:line="240" w:lineRule="auto"/>
        <w:rPr>
          <w:rFonts w:ascii="Times New Roman" w:hAnsi="Times New Roman" w:cs="Times New Roman"/>
          <w:b/>
          <w:sz w:val="24"/>
          <w:szCs w:val="24"/>
          <w:u w:val="single"/>
          <w:lang/>
        </w:rPr>
      </w:pPr>
    </w:p>
    <w:p w:rsidR="00EC15FB" w:rsidRPr="00290DEA" w:rsidRDefault="00EC15FB" w:rsidP="00EC15FB">
      <w:pPr>
        <w:rPr>
          <w:rFonts w:ascii="Times New Roman" w:hAnsi="Times New Roman" w:cs="Times New Roman"/>
          <w:sz w:val="24"/>
          <w:szCs w:val="24"/>
          <w:lang/>
        </w:rPr>
      </w:pPr>
      <w:r w:rsidRPr="00290DEA">
        <w:rPr>
          <w:rFonts w:ascii="Times New Roman" w:hAnsi="Times New Roman" w:cs="Times New Roman"/>
          <w:sz w:val="24"/>
          <w:szCs w:val="24"/>
          <w:lang/>
        </w:rPr>
        <w:t>Праћење напредовања и оцењивање постигнућа ученика</w:t>
      </w:r>
      <w:r w:rsidRPr="00290DEA">
        <w:rPr>
          <w:rFonts w:ascii="Times New Roman" w:hAnsi="Times New Roman" w:cs="Times New Roman"/>
          <w:spacing w:val="-6"/>
          <w:sz w:val="24"/>
          <w:szCs w:val="24"/>
          <w:lang/>
        </w:rPr>
        <w:t xml:space="preserve">  у  Пројектној настави се </w:t>
      </w:r>
      <w:r w:rsidRPr="00290DEA">
        <w:rPr>
          <w:rFonts w:ascii="Times New Roman" w:hAnsi="Times New Roman" w:cs="Times New Roman"/>
          <w:sz w:val="24"/>
          <w:szCs w:val="24"/>
          <w:lang/>
        </w:rPr>
        <w:t>реализује</w:t>
      </w:r>
      <w:r w:rsidRPr="00290DEA">
        <w:rPr>
          <w:rFonts w:ascii="Times New Roman" w:hAnsi="Times New Roman" w:cs="Times New Roman"/>
          <w:spacing w:val="-6"/>
          <w:sz w:val="24"/>
          <w:szCs w:val="24"/>
          <w:lang/>
        </w:rPr>
        <w:t xml:space="preserve"> </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у</w:t>
      </w:r>
      <w:r w:rsidRPr="00290DEA">
        <w:rPr>
          <w:rFonts w:ascii="Times New Roman" w:hAnsi="Times New Roman" w:cs="Times New Roman"/>
          <w:spacing w:val="-5"/>
          <w:sz w:val="24"/>
          <w:szCs w:val="24"/>
          <w:lang/>
        </w:rPr>
        <w:t xml:space="preserve"> </w:t>
      </w:r>
      <w:r w:rsidRPr="00290DEA">
        <w:rPr>
          <w:rFonts w:ascii="Times New Roman" w:hAnsi="Times New Roman" w:cs="Times New Roman"/>
          <w:sz w:val="24"/>
          <w:szCs w:val="24"/>
          <w:lang/>
        </w:rPr>
        <w:t>складу</w:t>
      </w:r>
      <w:r w:rsidRPr="00290DEA">
        <w:rPr>
          <w:rFonts w:ascii="Times New Roman" w:hAnsi="Times New Roman" w:cs="Times New Roman"/>
          <w:spacing w:val="-6"/>
          <w:sz w:val="24"/>
          <w:szCs w:val="24"/>
          <w:lang/>
        </w:rPr>
        <w:t xml:space="preserve"> </w:t>
      </w:r>
      <w:r w:rsidRPr="00290DEA">
        <w:rPr>
          <w:rFonts w:ascii="Times New Roman" w:hAnsi="Times New Roman" w:cs="Times New Roman"/>
          <w:sz w:val="24"/>
          <w:szCs w:val="24"/>
          <w:lang/>
        </w:rPr>
        <w:t>са</w:t>
      </w:r>
      <w:r w:rsidRPr="00290DEA">
        <w:rPr>
          <w:rFonts w:ascii="Times New Roman" w:hAnsi="Times New Roman" w:cs="Times New Roman"/>
          <w:spacing w:val="-6"/>
          <w:sz w:val="24"/>
          <w:szCs w:val="24"/>
          <w:lang/>
        </w:rPr>
        <w:t xml:space="preserve"> важећим законима и прописима -</w:t>
      </w:r>
      <w:r w:rsidRPr="00290DEA">
        <w:rPr>
          <w:rFonts w:ascii="Times New Roman" w:hAnsi="Times New Roman" w:cs="Times New Roman"/>
          <w:sz w:val="24"/>
          <w:szCs w:val="24"/>
          <w:lang/>
        </w:rPr>
        <w:t xml:space="preserve"> </w:t>
      </w:r>
      <w:r w:rsidRPr="00290DEA">
        <w:rPr>
          <w:rFonts w:ascii="Times New Roman" w:hAnsi="Times New Roman" w:cs="Times New Roman"/>
          <w:i/>
          <w:sz w:val="24"/>
          <w:szCs w:val="24"/>
          <w:lang/>
        </w:rPr>
        <w:t>Законом о основама система образовања и васпитања , Закон о основном образовању и васпитању</w:t>
      </w:r>
      <w:r w:rsidRPr="00290DEA">
        <w:rPr>
          <w:rFonts w:ascii="Times New Roman" w:hAnsi="Times New Roman" w:cs="Times New Roman"/>
          <w:spacing w:val="-6"/>
          <w:sz w:val="24"/>
          <w:szCs w:val="24"/>
          <w:lang/>
        </w:rPr>
        <w:t xml:space="preserve"> </w:t>
      </w:r>
      <w:r w:rsidRPr="00290DEA">
        <w:rPr>
          <w:rFonts w:ascii="Times New Roman" w:hAnsi="Times New Roman" w:cs="Times New Roman"/>
          <w:i/>
          <w:sz w:val="24"/>
          <w:szCs w:val="24"/>
          <w:lang/>
        </w:rPr>
        <w:t>,Правилником</w:t>
      </w:r>
      <w:r w:rsidRPr="00290DEA">
        <w:rPr>
          <w:rFonts w:ascii="Times New Roman" w:hAnsi="Times New Roman" w:cs="Times New Roman"/>
          <w:i/>
          <w:spacing w:val="-6"/>
          <w:sz w:val="24"/>
          <w:szCs w:val="24"/>
          <w:lang/>
        </w:rPr>
        <w:t xml:space="preserve"> </w:t>
      </w:r>
      <w:r w:rsidRPr="00290DEA">
        <w:rPr>
          <w:rFonts w:ascii="Times New Roman" w:hAnsi="Times New Roman" w:cs="Times New Roman"/>
          <w:i/>
          <w:sz w:val="24"/>
          <w:szCs w:val="24"/>
          <w:lang/>
        </w:rPr>
        <w:t>о оцењивању ученика у основном образовању и васпитању</w:t>
      </w:r>
      <w:r w:rsidRPr="00290DEA">
        <w:rPr>
          <w:rFonts w:ascii="Times New Roman" w:hAnsi="Times New Roman" w:cs="Times New Roman"/>
          <w:sz w:val="24"/>
          <w:szCs w:val="24"/>
          <w:lang/>
        </w:rPr>
        <w:t>.</w:t>
      </w:r>
      <w:r w:rsidRPr="00290DEA">
        <w:rPr>
          <w:rFonts w:ascii="Times New Roman" w:hAnsi="Times New Roman" w:cs="Times New Roman"/>
          <w:i/>
          <w:spacing w:val="-3"/>
          <w:sz w:val="24"/>
          <w:szCs w:val="24"/>
          <w:lang/>
        </w:rPr>
        <w:t>.</w:t>
      </w:r>
      <w:r w:rsidRPr="00290DEA">
        <w:rPr>
          <w:rFonts w:ascii="Times New Roman" w:hAnsi="Times New Roman" w:cs="Times New Roman"/>
          <w:sz w:val="24"/>
          <w:szCs w:val="24"/>
          <w:lang/>
        </w:rPr>
        <w:t xml:space="preserve">Оно је описно </w:t>
      </w:r>
      <w:r w:rsidRPr="00290DEA">
        <w:rPr>
          <w:rFonts w:ascii="Times New Roman" w:eastAsia="Times New Roman" w:hAnsi="Times New Roman" w:cs="Times New Roman"/>
          <w:color w:val="000000"/>
          <w:sz w:val="24"/>
          <w:szCs w:val="24"/>
          <w:lang/>
        </w:rPr>
        <w:t xml:space="preserve">  и то на три нивоа: </w:t>
      </w:r>
      <w:r w:rsidRPr="00290DEA">
        <w:rPr>
          <w:rFonts w:ascii="Times New Roman" w:eastAsia="Times New Roman" w:hAnsi="Times New Roman" w:cs="Times New Roman"/>
          <w:b/>
          <w:color w:val="000000"/>
          <w:sz w:val="24"/>
          <w:szCs w:val="24"/>
          <w:lang/>
        </w:rPr>
        <w:t>истиче се, добар, задовољава</w:t>
      </w:r>
      <w:r w:rsidRPr="00290DEA">
        <w:rPr>
          <w:rFonts w:ascii="Times New Roman" w:hAnsi="Times New Roman" w:cs="Times New Roman"/>
          <w:sz w:val="24"/>
          <w:szCs w:val="24"/>
          <w:lang/>
        </w:rPr>
        <w:t xml:space="preserve"> и подразумева да ученици имају увид у своје напредовање.</w:t>
      </w:r>
    </w:p>
    <w:p w:rsidR="00EC15FB" w:rsidRPr="00290DEA" w:rsidRDefault="00EC15FB" w:rsidP="00EC15FB">
      <w:pPr>
        <w:rPr>
          <w:rFonts w:ascii="Times New Roman" w:hAnsi="Times New Roman" w:cs="Times New Roman"/>
          <w:lang/>
        </w:rPr>
      </w:pPr>
    </w:p>
    <w:p w:rsidR="00EC15FB" w:rsidRPr="00290DEA" w:rsidRDefault="00EC15FB" w:rsidP="00EC15FB">
      <w:pPr>
        <w:rPr>
          <w:rFonts w:ascii="Times New Roman" w:hAnsi="Times New Roman" w:cs="Times New Roman"/>
          <w:lang/>
        </w:rPr>
      </w:pPr>
    </w:p>
    <w:p w:rsidR="00EC15FB" w:rsidRPr="00290DEA" w:rsidRDefault="00EC15FB" w:rsidP="00EC15FB">
      <w:pPr>
        <w:rPr>
          <w:rFonts w:ascii="Times New Roman" w:hAnsi="Times New Roman" w:cs="Times New Roman"/>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Pr="00290DEA" w:rsidRDefault="00EC15FB" w:rsidP="00EC15FB">
      <w:pPr>
        <w:spacing w:after="0" w:line="240" w:lineRule="auto"/>
        <w:rPr>
          <w:rFonts w:ascii="Times New Roman" w:hAnsi="Times New Roman" w:cs="Times New Roman"/>
          <w:b/>
          <w:sz w:val="24"/>
          <w:szCs w:val="24"/>
          <w:lang/>
        </w:rPr>
      </w:pPr>
    </w:p>
    <w:p w:rsidR="00EC15FB" w:rsidRDefault="00EC15FB" w:rsidP="00192167">
      <w:pPr>
        <w:tabs>
          <w:tab w:val="left" w:pos="2765"/>
        </w:tabs>
        <w:spacing w:before="28" w:line="240" w:lineRule="auto"/>
        <w:rPr>
          <w:rFonts w:ascii="Times New Roman" w:eastAsiaTheme="minorEastAsia" w:hAnsi="Times New Roman" w:cs="Times New Roman"/>
          <w:b/>
          <w:sz w:val="24"/>
          <w:szCs w:val="24"/>
        </w:rPr>
      </w:pPr>
    </w:p>
    <w:tbl>
      <w:tblPr>
        <w:tblStyle w:val="LightGrid-Accent51"/>
        <w:tblW w:w="0" w:type="auto"/>
        <w:tblLook w:val="04A0"/>
      </w:tblPr>
      <w:tblGrid>
        <w:gridCol w:w="1920"/>
        <w:gridCol w:w="2252"/>
        <w:gridCol w:w="3977"/>
        <w:gridCol w:w="4068"/>
      </w:tblGrid>
      <w:tr w:rsidR="006607AE" w:rsidRPr="006607AE" w:rsidTr="00290DEA">
        <w:trPr>
          <w:cnfStyle w:val="100000000000"/>
        </w:trPr>
        <w:tc>
          <w:tcPr>
            <w:cnfStyle w:val="001000000000"/>
            <w:tcW w:w="12217" w:type="dxa"/>
            <w:gridSpan w:val="4"/>
          </w:tcPr>
          <w:p w:rsidR="006607AE" w:rsidRPr="006607AE" w:rsidRDefault="006607AE">
            <w:pPr>
              <w:jc w:val="center"/>
              <w:rPr>
                <w:rFonts w:ascii="Times New Roman" w:hAnsi="Times New Roman"/>
                <w:b w:val="0"/>
                <w:bCs w:val="0"/>
                <w:szCs w:val="24"/>
                <w:lang/>
              </w:rPr>
            </w:pPr>
            <w:r w:rsidRPr="006607AE">
              <w:rPr>
                <w:rFonts w:ascii="Times New Roman" w:hAnsi="Times New Roman"/>
                <w:szCs w:val="24"/>
                <w:lang/>
              </w:rPr>
              <w:t>П Л А Н     Р А Д А    О Д Е Љ Е Н С К О Г    С Т А Р Е Ш И Н Е</w:t>
            </w:r>
          </w:p>
        </w:tc>
      </w:tr>
      <w:tr w:rsidR="006607AE" w:rsidRPr="006607AE" w:rsidTr="00290DEA">
        <w:trPr>
          <w:cnfStyle w:val="000000100000"/>
        </w:trPr>
        <w:tc>
          <w:tcPr>
            <w:cnfStyle w:val="001000000000"/>
            <w:tcW w:w="1920" w:type="dxa"/>
          </w:tcPr>
          <w:p w:rsidR="006607AE" w:rsidRPr="006607AE" w:rsidRDefault="006607AE" w:rsidP="006607AE">
            <w:pPr>
              <w:jc w:val="both"/>
              <w:rPr>
                <w:rFonts w:ascii="Times New Roman" w:hAnsi="Times New Roman"/>
                <w:b w:val="0"/>
                <w:bCs w:val="0"/>
                <w:szCs w:val="24"/>
                <w:lang/>
              </w:rPr>
            </w:pPr>
            <w:r w:rsidRPr="006607AE">
              <w:rPr>
                <w:rFonts w:ascii="Times New Roman" w:hAnsi="Times New Roman"/>
                <w:szCs w:val="24"/>
                <w:lang/>
              </w:rPr>
              <w:t>Циљ</w:t>
            </w:r>
          </w:p>
        </w:tc>
        <w:tc>
          <w:tcPr>
            <w:tcW w:w="10297" w:type="dxa"/>
            <w:gridSpan w:val="3"/>
          </w:tcPr>
          <w:p w:rsidR="006607AE" w:rsidRPr="006607AE" w:rsidRDefault="006607AE" w:rsidP="006607AE">
            <w:pPr>
              <w:jc w:val="both"/>
              <w:cnfStyle w:val="000000100000"/>
              <w:rPr>
                <w:rFonts w:cs="Times New Roman"/>
                <w:lang/>
              </w:rPr>
            </w:pPr>
            <w:r w:rsidRPr="006607AE">
              <w:rPr>
                <w:rFonts w:cs="Times New Roman"/>
                <w:lang/>
              </w:rPr>
              <w:t>ЦИЉ рада одељенског старешине је  подстицање развоја целокупне личности сваког ученика, његових способности, одговорности, слободе и моралне аутономије, стваралаштва и систематичности у раду,</w:t>
            </w:r>
          </w:p>
          <w:p w:rsidR="006607AE" w:rsidRPr="006607AE" w:rsidRDefault="006607AE" w:rsidP="006607AE">
            <w:pPr>
              <w:jc w:val="both"/>
              <w:cnfStyle w:val="000000100000"/>
              <w:rPr>
                <w:rFonts w:cs="Times New Roman"/>
                <w:lang/>
              </w:rPr>
            </w:pPr>
          </w:p>
        </w:tc>
      </w:tr>
      <w:tr w:rsidR="006607AE" w:rsidRPr="006607AE" w:rsidTr="00290DEA">
        <w:trPr>
          <w:cnfStyle w:val="000000010000"/>
        </w:trPr>
        <w:tc>
          <w:tcPr>
            <w:cnfStyle w:val="001000000000"/>
            <w:tcW w:w="1920" w:type="dxa"/>
          </w:tcPr>
          <w:p w:rsidR="006607AE" w:rsidRPr="006607AE" w:rsidRDefault="006607AE" w:rsidP="006607AE">
            <w:pPr>
              <w:jc w:val="both"/>
              <w:rPr>
                <w:rFonts w:ascii="Times New Roman" w:hAnsi="Times New Roman"/>
                <w:b w:val="0"/>
                <w:bCs w:val="0"/>
                <w:szCs w:val="24"/>
                <w:lang/>
              </w:rPr>
            </w:pPr>
            <w:r w:rsidRPr="006607AE">
              <w:rPr>
                <w:rFonts w:ascii="Times New Roman" w:hAnsi="Times New Roman"/>
                <w:szCs w:val="24"/>
                <w:lang/>
              </w:rPr>
              <w:t>Разред</w:t>
            </w:r>
          </w:p>
        </w:tc>
        <w:tc>
          <w:tcPr>
            <w:tcW w:w="10297" w:type="dxa"/>
            <w:gridSpan w:val="3"/>
          </w:tcPr>
          <w:p w:rsidR="006607AE" w:rsidRPr="006607AE" w:rsidRDefault="006607AE" w:rsidP="006607AE">
            <w:pPr>
              <w:jc w:val="both"/>
              <w:cnfStyle w:val="000000010000"/>
              <w:rPr>
                <w:rFonts w:cs="Times New Roman"/>
                <w:b/>
                <w:bCs/>
                <w:szCs w:val="24"/>
                <w:lang/>
              </w:rPr>
            </w:pPr>
            <w:r w:rsidRPr="006607AE">
              <w:rPr>
                <w:rFonts w:cs="Times New Roman"/>
                <w:b/>
                <w:bCs/>
                <w:szCs w:val="24"/>
                <w:lang/>
              </w:rPr>
              <w:t>четврти</w:t>
            </w:r>
          </w:p>
        </w:tc>
      </w:tr>
      <w:tr w:rsidR="006607AE" w:rsidRPr="006607AE" w:rsidTr="00290DEA">
        <w:trPr>
          <w:cnfStyle w:val="000000100000"/>
        </w:trPr>
        <w:tc>
          <w:tcPr>
            <w:cnfStyle w:val="001000000000"/>
            <w:tcW w:w="1920" w:type="dxa"/>
          </w:tcPr>
          <w:p w:rsidR="006607AE" w:rsidRPr="006607AE" w:rsidRDefault="006607AE" w:rsidP="006607AE">
            <w:pPr>
              <w:jc w:val="both"/>
              <w:rPr>
                <w:rFonts w:ascii="Times New Roman" w:hAnsi="Times New Roman"/>
                <w:b w:val="0"/>
                <w:bCs w:val="0"/>
                <w:szCs w:val="24"/>
                <w:lang/>
              </w:rPr>
            </w:pPr>
            <w:r w:rsidRPr="00192167">
              <w:rPr>
                <w:rFonts w:ascii="Times New Roman" w:hAnsi="Times New Roman"/>
                <w:sz w:val="22"/>
                <w:szCs w:val="22"/>
                <w:lang/>
              </w:rPr>
              <w:t>Годишњи фонд часова</w:t>
            </w:r>
          </w:p>
        </w:tc>
        <w:tc>
          <w:tcPr>
            <w:tcW w:w="10297" w:type="dxa"/>
            <w:gridSpan w:val="3"/>
          </w:tcPr>
          <w:p w:rsidR="006607AE" w:rsidRPr="006607AE" w:rsidRDefault="006607AE" w:rsidP="006607AE">
            <w:pPr>
              <w:jc w:val="both"/>
              <w:cnfStyle w:val="000000100000"/>
              <w:rPr>
                <w:rFonts w:cs="Times New Roman"/>
                <w:b/>
                <w:bCs/>
                <w:szCs w:val="24"/>
                <w:lang/>
              </w:rPr>
            </w:pPr>
            <w:r w:rsidRPr="006607AE">
              <w:rPr>
                <w:rFonts w:cs="Times New Roman"/>
                <w:b/>
                <w:bCs/>
                <w:szCs w:val="24"/>
                <w:lang/>
              </w:rPr>
              <w:t>36</w:t>
            </w:r>
          </w:p>
        </w:tc>
      </w:tr>
      <w:tr w:rsidR="00EC15FB" w:rsidRPr="006607AE" w:rsidTr="00290DEA">
        <w:trPr>
          <w:cnfStyle w:val="000000010000"/>
        </w:trPr>
        <w:tc>
          <w:tcPr>
            <w:cnfStyle w:val="001000000000"/>
            <w:tcW w:w="4172" w:type="dxa"/>
            <w:gridSpan w:val="2"/>
            <w:hideMark/>
          </w:tcPr>
          <w:p w:rsidR="00EC15FB" w:rsidRPr="006607AE" w:rsidRDefault="00EC15FB">
            <w:pPr>
              <w:jc w:val="center"/>
              <w:rPr>
                <w:rFonts w:ascii="Times New Roman" w:hAnsi="Times New Roman"/>
                <w:b w:val="0"/>
                <w:bCs w:val="0"/>
                <w:szCs w:val="24"/>
                <w:lang/>
              </w:rPr>
            </w:pPr>
            <w:r w:rsidRPr="00192167">
              <w:rPr>
                <w:rFonts w:ascii="Times New Roman" w:hAnsi="Times New Roman"/>
                <w:sz w:val="22"/>
                <w:szCs w:val="22"/>
                <w:lang/>
              </w:rPr>
              <w:t>ИСХОДИ                                              Након часова ЧОС-а ученик ће бити у стању да:</w:t>
            </w:r>
          </w:p>
        </w:tc>
        <w:tc>
          <w:tcPr>
            <w:tcW w:w="3977" w:type="dxa"/>
            <w:hideMark/>
          </w:tcPr>
          <w:p w:rsidR="00EC15FB" w:rsidRPr="00192167" w:rsidRDefault="00EC15FB">
            <w:pPr>
              <w:jc w:val="center"/>
              <w:cnfStyle w:val="000000010000"/>
              <w:rPr>
                <w:rFonts w:cs="Times New Roman"/>
                <w:b/>
                <w:bCs/>
                <w:sz w:val="22"/>
                <w:szCs w:val="22"/>
                <w:lang/>
              </w:rPr>
            </w:pPr>
            <w:r w:rsidRPr="00192167">
              <w:rPr>
                <w:rFonts w:cs="Times New Roman"/>
                <w:b/>
                <w:bCs/>
                <w:sz w:val="22"/>
                <w:szCs w:val="22"/>
                <w:lang/>
              </w:rPr>
              <w:t>АКТИВНОСТИ И ЗАДАЦИ ЧОС-а</w:t>
            </w:r>
          </w:p>
        </w:tc>
        <w:tc>
          <w:tcPr>
            <w:tcW w:w="4068" w:type="dxa"/>
            <w:hideMark/>
          </w:tcPr>
          <w:p w:rsidR="00EC15FB" w:rsidRPr="00192167" w:rsidRDefault="00EC15FB">
            <w:pPr>
              <w:jc w:val="center"/>
              <w:cnfStyle w:val="000000010000"/>
              <w:rPr>
                <w:rFonts w:cs="Times New Roman"/>
                <w:b/>
                <w:bCs/>
                <w:sz w:val="22"/>
                <w:szCs w:val="22"/>
                <w:lang/>
              </w:rPr>
            </w:pPr>
            <w:r w:rsidRPr="00192167">
              <w:rPr>
                <w:rFonts w:cs="Times New Roman"/>
                <w:b/>
                <w:bCs/>
                <w:sz w:val="22"/>
                <w:szCs w:val="22"/>
                <w:lang/>
              </w:rPr>
              <w:t>ТЕМЕ  ЗА РАДИОНИЦЕ ЧОС-а</w:t>
            </w:r>
          </w:p>
        </w:tc>
      </w:tr>
      <w:tr w:rsidR="00EC15FB" w:rsidRPr="006607AE" w:rsidTr="00290DEA">
        <w:trPr>
          <w:cnfStyle w:val="000000100000"/>
        </w:trPr>
        <w:tc>
          <w:tcPr>
            <w:cnfStyle w:val="001000000000"/>
            <w:tcW w:w="4172" w:type="dxa"/>
            <w:gridSpan w:val="2"/>
            <w:hideMark/>
          </w:tcPr>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активно учествује у настави</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буде заинтересован и мотивисан за рад</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брине о својој и туђој имовини</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поштује мере безбедности у школи</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одговорно приступа изради задатака и задужења</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примењује правила пристојног понашања у комуникацији са одраслима и са вршњацима</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сарађује са вршњацима у раду и у игри</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с' пажњом слуша саговорника</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поштује правила понашања у школи и на часу</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lastRenderedPageBreak/>
              <w:t>преузима одговорност за своје поступке</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буде толерантан/на је</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уме да реши сукобе на миран начин</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покушава да унапреди своје понашање</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успешно решава проблеме</w:t>
            </w:r>
          </w:p>
          <w:p w:rsidR="00EC15FB" w:rsidRPr="006607AE" w:rsidRDefault="00EC15FB" w:rsidP="00E06D21">
            <w:pPr>
              <w:pStyle w:val="ListParagraph"/>
              <w:numPr>
                <w:ilvl w:val="0"/>
                <w:numId w:val="33"/>
              </w:numPr>
              <w:spacing w:after="200" w:line="276" w:lineRule="auto"/>
              <w:rPr>
                <w:rFonts w:ascii="Times New Roman" w:hAnsi="Times New Roman"/>
                <w:szCs w:val="24"/>
                <w:lang/>
              </w:rPr>
            </w:pPr>
            <w:r w:rsidRPr="006607AE">
              <w:rPr>
                <w:rFonts w:ascii="Times New Roman" w:hAnsi="Times New Roman"/>
                <w:szCs w:val="24"/>
                <w:lang/>
              </w:rPr>
              <w:t>усваја нов начин рада</w:t>
            </w:r>
          </w:p>
        </w:tc>
        <w:tc>
          <w:tcPr>
            <w:tcW w:w="3977" w:type="dxa"/>
          </w:tcPr>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lastRenderedPageBreak/>
              <w:t>У оквиру одељења ученици остварују своја права , обавезе, и одговорности у складу са Законом и Статутом школе</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Избор руководства одељења- председника, заменика председника и благајника, на почетку  школске године , јавним гласањем на часу одељенског старешине</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Сва кључна питања, проблеми и дилеме ученика решавају се на ЧОС-у</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Упознавање и поштовање Кодекса понашања ученика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Упознавање са правима, обавезама и дужностима ученика у складу са Законом</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 xml:space="preserve">Решавање проблема у односима између ученика или између ученика и </w:t>
            </w:r>
            <w:r w:rsidRPr="006607AE">
              <w:rPr>
                <w:rFonts w:cs="Times New Roman"/>
                <w:szCs w:val="24"/>
                <w:lang/>
              </w:rPr>
              <w:lastRenderedPageBreak/>
              <w:t>наставника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Решавање проблема у учењу и владању ученика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Поштовање правила безбедног и културног понашања у школској средини, а и шире</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Развијање вредности : хуманости, солидарности и емпатије међу ученицима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Стварање и развијање позитивне климе у одељењу, у којој владају другарство и међусобно разумевање и уважавање ученика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Функционисање одељења као целине</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Планирање и пружање помоћи ученицима који спорије напредују од стране бољих ученика из одељења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Прихватање различитости и развијање толеранције међу ученицима</w:t>
            </w:r>
          </w:p>
          <w:p w:rsidR="00EC15FB" w:rsidRPr="006607AE" w:rsidRDefault="00EC15FB" w:rsidP="00E06D21">
            <w:pPr>
              <w:pStyle w:val="ListParagraph"/>
              <w:numPr>
                <w:ilvl w:val="0"/>
                <w:numId w:val="34"/>
              </w:numPr>
              <w:tabs>
                <w:tab w:val="left" w:pos="-90"/>
              </w:tabs>
              <w:spacing w:after="200"/>
              <w:cnfStyle w:val="000000100000"/>
              <w:rPr>
                <w:rFonts w:cs="Times New Roman"/>
                <w:szCs w:val="24"/>
                <w:lang/>
              </w:rPr>
            </w:pPr>
            <w:r w:rsidRPr="006607AE">
              <w:rPr>
                <w:rFonts w:cs="Times New Roman"/>
                <w:szCs w:val="24"/>
                <w:lang/>
              </w:rPr>
              <w:t>Учествовање у активностима које школа организује ( културна и спортска дешавања, секције, хуманитарне акције...)</w:t>
            </w:r>
          </w:p>
          <w:p w:rsidR="00EC15FB" w:rsidRPr="006607AE" w:rsidRDefault="00EC15FB">
            <w:pPr>
              <w:cnfStyle w:val="000000100000"/>
              <w:rPr>
                <w:rFonts w:cs="Times New Roman"/>
                <w:szCs w:val="24"/>
                <w:lang/>
              </w:rPr>
            </w:pPr>
          </w:p>
        </w:tc>
        <w:tc>
          <w:tcPr>
            <w:tcW w:w="4068" w:type="dxa"/>
            <w:hideMark/>
          </w:tcPr>
          <w:p w:rsidR="00EC15FB" w:rsidRPr="006607AE" w:rsidRDefault="00EC15FB">
            <w:pPr>
              <w:cnfStyle w:val="000000100000"/>
              <w:rPr>
                <w:rFonts w:cs="Times New Roman"/>
                <w:b/>
                <w:bCs/>
                <w:szCs w:val="24"/>
                <w:lang/>
              </w:rPr>
            </w:pPr>
            <w:r w:rsidRPr="006607AE">
              <w:rPr>
                <w:rFonts w:cs="Times New Roman"/>
                <w:b/>
                <w:bCs/>
                <w:szCs w:val="24"/>
                <w:lang/>
              </w:rPr>
              <w:lastRenderedPageBreak/>
              <w:t>1.Формирање председништва одељенске заједнице</w:t>
            </w:r>
          </w:p>
          <w:p w:rsidR="00EC15FB" w:rsidRPr="006607AE" w:rsidRDefault="00EC15FB">
            <w:pPr>
              <w:cnfStyle w:val="000000100000"/>
              <w:rPr>
                <w:rFonts w:cs="Times New Roman"/>
                <w:b/>
                <w:bCs/>
                <w:szCs w:val="24"/>
                <w:lang/>
              </w:rPr>
            </w:pPr>
            <w:r w:rsidRPr="006607AE">
              <w:rPr>
                <w:rFonts w:cs="Times New Roman"/>
                <w:b/>
                <w:bCs/>
                <w:szCs w:val="24"/>
                <w:lang/>
              </w:rPr>
              <w:t>2.Опет смо заједно – правила понашања у новим условима</w:t>
            </w:r>
          </w:p>
          <w:p w:rsidR="00EC15FB" w:rsidRPr="006607AE" w:rsidRDefault="00EC15FB">
            <w:pPr>
              <w:cnfStyle w:val="000000100000"/>
              <w:rPr>
                <w:rFonts w:cs="Times New Roman"/>
                <w:b/>
                <w:bCs/>
                <w:szCs w:val="24"/>
                <w:lang/>
              </w:rPr>
            </w:pPr>
            <w:r w:rsidRPr="006607AE">
              <w:rPr>
                <w:rFonts w:cs="Times New Roman"/>
                <w:b/>
                <w:bCs/>
                <w:szCs w:val="24"/>
                <w:lang/>
              </w:rPr>
              <w:t>3. Превенција и заштита деце од опојних дрога и алкохола</w:t>
            </w:r>
          </w:p>
          <w:p w:rsidR="00EC15FB" w:rsidRPr="006607AE" w:rsidRDefault="00EC15FB">
            <w:pPr>
              <w:cnfStyle w:val="000000100000"/>
              <w:rPr>
                <w:rFonts w:cs="Times New Roman"/>
                <w:b/>
                <w:bCs/>
                <w:szCs w:val="24"/>
                <w:lang/>
              </w:rPr>
            </w:pPr>
            <w:r w:rsidRPr="006607AE">
              <w:rPr>
                <w:rFonts w:cs="Times New Roman"/>
                <w:b/>
                <w:bCs/>
                <w:szCs w:val="24"/>
                <w:lang/>
              </w:rPr>
              <w:t>4.Дечја недеља</w:t>
            </w:r>
          </w:p>
          <w:p w:rsidR="00EC15FB" w:rsidRPr="006607AE" w:rsidRDefault="00EC15FB">
            <w:pPr>
              <w:cnfStyle w:val="000000100000"/>
              <w:rPr>
                <w:rFonts w:cs="Times New Roman"/>
                <w:b/>
                <w:bCs/>
                <w:szCs w:val="24"/>
                <w:lang/>
              </w:rPr>
            </w:pPr>
            <w:r w:rsidRPr="006607AE">
              <w:rPr>
                <w:rFonts w:cs="Times New Roman"/>
                <w:b/>
                <w:bCs/>
                <w:szCs w:val="24"/>
                <w:lang/>
              </w:rPr>
              <w:t>5.Значај одржавања личне хигијене, дистанце, ношења маски и визира у датим епидемиолошким околностима</w:t>
            </w:r>
          </w:p>
          <w:p w:rsidR="00EC15FB" w:rsidRPr="006607AE" w:rsidRDefault="00EC15FB">
            <w:pPr>
              <w:cnfStyle w:val="000000100000"/>
              <w:rPr>
                <w:rFonts w:cs="Times New Roman"/>
                <w:b/>
                <w:bCs/>
                <w:szCs w:val="24"/>
                <w:lang/>
              </w:rPr>
            </w:pPr>
            <w:r w:rsidRPr="006607AE">
              <w:rPr>
                <w:rFonts w:cs="Times New Roman"/>
                <w:b/>
                <w:bCs/>
                <w:szCs w:val="24"/>
                <w:lang/>
              </w:rPr>
              <w:t>6.Значај правилне исхране</w:t>
            </w:r>
          </w:p>
          <w:p w:rsidR="00EC15FB" w:rsidRPr="006607AE" w:rsidRDefault="00EC15FB">
            <w:pPr>
              <w:cnfStyle w:val="000000100000"/>
              <w:rPr>
                <w:rFonts w:cs="Times New Roman"/>
                <w:b/>
                <w:bCs/>
                <w:szCs w:val="24"/>
                <w:lang/>
              </w:rPr>
            </w:pPr>
            <w:r w:rsidRPr="006607AE">
              <w:rPr>
                <w:rFonts w:cs="Times New Roman"/>
                <w:b/>
                <w:bCs/>
                <w:szCs w:val="24"/>
                <w:lang/>
              </w:rPr>
              <w:t>7. Настајање и ширење заразних болести</w:t>
            </w:r>
          </w:p>
          <w:p w:rsidR="00EC15FB" w:rsidRPr="006607AE" w:rsidRDefault="00EC15FB">
            <w:pPr>
              <w:cnfStyle w:val="000000100000"/>
              <w:rPr>
                <w:rFonts w:cs="Times New Roman"/>
                <w:b/>
                <w:bCs/>
                <w:szCs w:val="24"/>
                <w:lang/>
              </w:rPr>
            </w:pPr>
            <w:r w:rsidRPr="006607AE">
              <w:rPr>
                <w:rFonts w:cs="Times New Roman"/>
                <w:b/>
                <w:bCs/>
                <w:szCs w:val="24"/>
                <w:lang/>
              </w:rPr>
              <w:t>8. Потреба за одмором, рекреацијом и спавањем</w:t>
            </w:r>
          </w:p>
          <w:p w:rsidR="00EC15FB" w:rsidRPr="006607AE" w:rsidRDefault="00EC15FB">
            <w:pPr>
              <w:cnfStyle w:val="000000100000"/>
              <w:rPr>
                <w:rFonts w:cs="Times New Roman"/>
                <w:b/>
                <w:bCs/>
                <w:szCs w:val="24"/>
                <w:lang/>
              </w:rPr>
            </w:pPr>
            <w:r w:rsidRPr="006607AE">
              <w:rPr>
                <w:rFonts w:cs="Times New Roman"/>
                <w:b/>
                <w:bCs/>
                <w:szCs w:val="24"/>
                <w:lang/>
              </w:rPr>
              <w:t>9. Здравствена нега и употреба лекова</w:t>
            </w:r>
          </w:p>
          <w:p w:rsidR="00EC15FB" w:rsidRPr="006607AE" w:rsidRDefault="00EC15FB">
            <w:pPr>
              <w:cnfStyle w:val="000000100000"/>
              <w:rPr>
                <w:rFonts w:cs="Times New Roman"/>
                <w:b/>
                <w:bCs/>
                <w:szCs w:val="24"/>
                <w:lang/>
              </w:rPr>
            </w:pPr>
            <w:r w:rsidRPr="006607AE">
              <w:rPr>
                <w:rFonts w:cs="Times New Roman"/>
                <w:b/>
                <w:bCs/>
                <w:szCs w:val="24"/>
                <w:lang/>
              </w:rPr>
              <w:t>10.Пушење није никакво дружење</w:t>
            </w:r>
          </w:p>
          <w:p w:rsidR="00EC15FB" w:rsidRPr="006607AE" w:rsidRDefault="00EC15FB">
            <w:pPr>
              <w:cnfStyle w:val="000000100000"/>
              <w:rPr>
                <w:rFonts w:cs="Times New Roman"/>
                <w:b/>
                <w:bCs/>
                <w:szCs w:val="24"/>
                <w:lang/>
              </w:rPr>
            </w:pPr>
            <w:r w:rsidRPr="006607AE">
              <w:rPr>
                <w:rFonts w:cs="Times New Roman"/>
                <w:b/>
                <w:bCs/>
                <w:szCs w:val="24"/>
                <w:lang/>
              </w:rPr>
              <w:t>11.Час у природи</w:t>
            </w:r>
          </w:p>
          <w:p w:rsidR="00EC15FB" w:rsidRPr="006607AE" w:rsidRDefault="00EC15FB">
            <w:pPr>
              <w:cnfStyle w:val="000000100000"/>
              <w:rPr>
                <w:rFonts w:cs="Times New Roman"/>
                <w:b/>
                <w:bCs/>
                <w:szCs w:val="24"/>
                <w:lang/>
              </w:rPr>
            </w:pPr>
            <w:r w:rsidRPr="006607AE">
              <w:rPr>
                <w:rFonts w:cs="Times New Roman"/>
                <w:b/>
                <w:bCs/>
                <w:szCs w:val="24"/>
                <w:lang/>
              </w:rPr>
              <w:t>12. Изграђивање самопоштовања и правилног вредновања понашања</w:t>
            </w:r>
          </w:p>
          <w:p w:rsidR="00EC15FB" w:rsidRPr="006607AE" w:rsidRDefault="00EC15FB">
            <w:pPr>
              <w:cnfStyle w:val="000000100000"/>
              <w:rPr>
                <w:rFonts w:cs="Times New Roman"/>
                <w:b/>
                <w:bCs/>
                <w:szCs w:val="24"/>
                <w:lang/>
              </w:rPr>
            </w:pPr>
            <w:r w:rsidRPr="006607AE">
              <w:rPr>
                <w:rFonts w:cs="Times New Roman"/>
                <w:b/>
                <w:bCs/>
                <w:szCs w:val="24"/>
                <w:lang/>
              </w:rPr>
              <w:t>13. Светски дан штедње</w:t>
            </w:r>
          </w:p>
          <w:p w:rsidR="00EC15FB" w:rsidRPr="006607AE" w:rsidRDefault="00EC15FB">
            <w:pPr>
              <w:cnfStyle w:val="000000100000"/>
              <w:rPr>
                <w:rFonts w:cs="Times New Roman"/>
                <w:b/>
                <w:bCs/>
                <w:szCs w:val="24"/>
                <w:lang/>
              </w:rPr>
            </w:pPr>
            <w:r w:rsidRPr="006607AE">
              <w:rPr>
                <w:rFonts w:cs="Times New Roman"/>
                <w:b/>
                <w:bCs/>
                <w:szCs w:val="24"/>
                <w:lang/>
              </w:rPr>
              <w:lastRenderedPageBreak/>
              <w:t>14.Превазилажење конфликата – облици и узроци агресивног понашања</w:t>
            </w:r>
          </w:p>
          <w:p w:rsidR="00EC15FB" w:rsidRPr="006607AE" w:rsidRDefault="00EC15FB">
            <w:pPr>
              <w:cnfStyle w:val="000000100000"/>
              <w:rPr>
                <w:rFonts w:cs="Times New Roman"/>
                <w:b/>
                <w:bCs/>
                <w:szCs w:val="24"/>
                <w:lang/>
              </w:rPr>
            </w:pPr>
            <w:r w:rsidRPr="006607AE">
              <w:rPr>
                <w:rFonts w:cs="Times New Roman"/>
                <w:b/>
                <w:bCs/>
                <w:szCs w:val="24"/>
                <w:lang/>
              </w:rPr>
              <w:t>15. Стрес – извори, утицај и механизми превазилажења</w:t>
            </w:r>
          </w:p>
          <w:p w:rsidR="00EC15FB" w:rsidRPr="006607AE" w:rsidRDefault="00EC15FB">
            <w:pPr>
              <w:cnfStyle w:val="000000100000"/>
              <w:rPr>
                <w:rFonts w:cs="Times New Roman"/>
                <w:b/>
                <w:bCs/>
                <w:szCs w:val="24"/>
                <w:lang/>
              </w:rPr>
            </w:pPr>
            <w:r w:rsidRPr="006607AE">
              <w:rPr>
                <w:rFonts w:cs="Times New Roman"/>
                <w:b/>
                <w:bCs/>
                <w:szCs w:val="24"/>
                <w:lang/>
              </w:rPr>
              <w:t>16. Шта су правила и шта би се догодило да их немамо</w:t>
            </w:r>
          </w:p>
          <w:p w:rsidR="00EC15FB" w:rsidRPr="006607AE" w:rsidRDefault="00EC15FB">
            <w:pPr>
              <w:cnfStyle w:val="000000100000"/>
              <w:rPr>
                <w:rFonts w:cs="Times New Roman"/>
                <w:b/>
                <w:bCs/>
                <w:szCs w:val="24"/>
                <w:lang/>
              </w:rPr>
            </w:pPr>
            <w:r w:rsidRPr="006607AE">
              <w:rPr>
                <w:rFonts w:cs="Times New Roman"/>
                <w:b/>
                <w:bCs/>
                <w:szCs w:val="24"/>
                <w:lang/>
              </w:rPr>
              <w:t>17. Спортски дан</w:t>
            </w:r>
          </w:p>
          <w:p w:rsidR="00EC15FB" w:rsidRPr="006607AE" w:rsidRDefault="00EC15FB">
            <w:pPr>
              <w:cnfStyle w:val="000000100000"/>
              <w:rPr>
                <w:rFonts w:cs="Times New Roman"/>
                <w:b/>
                <w:bCs/>
                <w:szCs w:val="24"/>
                <w:lang/>
              </w:rPr>
            </w:pPr>
            <w:r w:rsidRPr="006607AE">
              <w:rPr>
                <w:rFonts w:cs="Times New Roman"/>
                <w:b/>
                <w:bCs/>
                <w:szCs w:val="24"/>
                <w:lang/>
              </w:rPr>
              <w:t>18. Полиција у служби грађана+</w:t>
            </w:r>
          </w:p>
          <w:p w:rsidR="00EC15FB" w:rsidRPr="006607AE" w:rsidRDefault="00EC15FB">
            <w:pPr>
              <w:cnfStyle w:val="000000100000"/>
              <w:rPr>
                <w:rFonts w:cs="Times New Roman"/>
                <w:b/>
                <w:bCs/>
                <w:szCs w:val="24"/>
                <w:lang/>
              </w:rPr>
            </w:pPr>
            <w:r w:rsidRPr="006607AE">
              <w:rPr>
                <w:rFonts w:cs="Times New Roman"/>
                <w:b/>
                <w:bCs/>
                <w:szCs w:val="24"/>
                <w:lang/>
              </w:rPr>
              <w:t>19. Радујем се Новој години и Божићу</w:t>
            </w:r>
          </w:p>
          <w:p w:rsidR="00EC15FB" w:rsidRPr="006607AE" w:rsidRDefault="00EC15FB">
            <w:pPr>
              <w:cnfStyle w:val="000000100000"/>
              <w:rPr>
                <w:rFonts w:cs="Times New Roman"/>
                <w:b/>
                <w:bCs/>
                <w:szCs w:val="24"/>
                <w:lang/>
              </w:rPr>
            </w:pPr>
            <w:r w:rsidRPr="006607AE">
              <w:rPr>
                <w:rFonts w:cs="Times New Roman"/>
                <w:b/>
                <w:bCs/>
                <w:szCs w:val="24"/>
                <w:lang/>
              </w:rPr>
              <w:t>20. Припрема за обележавање Дана школе</w:t>
            </w:r>
          </w:p>
          <w:p w:rsidR="00EC15FB" w:rsidRPr="006607AE" w:rsidRDefault="00EC15FB">
            <w:pPr>
              <w:cnfStyle w:val="000000100000"/>
              <w:rPr>
                <w:rFonts w:cs="Times New Roman"/>
                <w:b/>
                <w:bCs/>
                <w:szCs w:val="24"/>
                <w:lang/>
              </w:rPr>
            </w:pPr>
            <w:r w:rsidRPr="006607AE">
              <w:rPr>
                <w:rFonts w:cs="Times New Roman"/>
                <w:b/>
                <w:bCs/>
                <w:szCs w:val="24"/>
                <w:lang/>
              </w:rPr>
              <w:t>21. Сређивање учионице</w:t>
            </w:r>
          </w:p>
          <w:p w:rsidR="00EC15FB" w:rsidRPr="006607AE" w:rsidRDefault="00EC15FB">
            <w:pPr>
              <w:cnfStyle w:val="000000100000"/>
              <w:rPr>
                <w:rFonts w:cs="Times New Roman"/>
                <w:b/>
                <w:bCs/>
                <w:szCs w:val="24"/>
                <w:lang/>
              </w:rPr>
            </w:pPr>
            <w:r w:rsidRPr="006607AE">
              <w:rPr>
                <w:rFonts w:cs="Times New Roman"/>
                <w:b/>
                <w:bCs/>
                <w:szCs w:val="24"/>
                <w:lang/>
              </w:rPr>
              <w:t>22.  Дан шале – 1.април</w:t>
            </w:r>
          </w:p>
          <w:p w:rsidR="00EC15FB" w:rsidRPr="006607AE" w:rsidRDefault="00EC15FB">
            <w:pPr>
              <w:cnfStyle w:val="000000100000"/>
              <w:rPr>
                <w:rFonts w:cs="Times New Roman"/>
                <w:b/>
                <w:bCs/>
                <w:szCs w:val="24"/>
                <w:lang/>
              </w:rPr>
            </w:pPr>
            <w:r w:rsidRPr="006607AE">
              <w:rPr>
                <w:rFonts w:cs="Times New Roman"/>
                <w:b/>
                <w:bCs/>
                <w:szCs w:val="24"/>
                <w:lang/>
              </w:rPr>
              <w:t>23. Припреме и прослава завршетка школске године</w:t>
            </w:r>
          </w:p>
          <w:p w:rsidR="00EC15FB" w:rsidRPr="006607AE" w:rsidRDefault="00EC15FB">
            <w:pPr>
              <w:cnfStyle w:val="000000100000"/>
              <w:rPr>
                <w:rFonts w:cs="Times New Roman"/>
                <w:b/>
                <w:bCs/>
                <w:szCs w:val="24"/>
                <w:lang/>
              </w:rPr>
            </w:pPr>
            <w:r w:rsidRPr="006607AE">
              <w:rPr>
                <w:rFonts w:cs="Times New Roman"/>
                <w:b/>
                <w:bCs/>
                <w:szCs w:val="24"/>
                <w:lang/>
              </w:rPr>
              <w:t>24. Помоћ старијим особама</w:t>
            </w:r>
          </w:p>
          <w:p w:rsidR="00EC15FB" w:rsidRPr="006607AE" w:rsidRDefault="00EC15FB">
            <w:pPr>
              <w:cnfStyle w:val="000000100000"/>
              <w:rPr>
                <w:rFonts w:cs="Times New Roman"/>
                <w:b/>
                <w:bCs/>
                <w:szCs w:val="24"/>
                <w:lang/>
              </w:rPr>
            </w:pPr>
            <w:r w:rsidRPr="006607AE">
              <w:rPr>
                <w:rFonts w:cs="Times New Roman"/>
                <w:b/>
                <w:bCs/>
                <w:szCs w:val="24"/>
                <w:lang/>
              </w:rPr>
              <w:t>25. Заштита од пожара и елементарних непогода</w:t>
            </w:r>
          </w:p>
          <w:p w:rsidR="00EC15FB" w:rsidRPr="006607AE" w:rsidRDefault="00EC15FB">
            <w:pPr>
              <w:cnfStyle w:val="000000100000"/>
              <w:rPr>
                <w:rFonts w:cs="Times New Roman"/>
                <w:b/>
                <w:bCs/>
                <w:szCs w:val="24"/>
                <w:lang/>
              </w:rPr>
            </w:pPr>
            <w:r w:rsidRPr="006607AE">
              <w:rPr>
                <w:rFonts w:cs="Times New Roman"/>
                <w:b/>
                <w:bCs/>
                <w:szCs w:val="24"/>
                <w:lang/>
              </w:rPr>
              <w:t>26. Односи у породици</w:t>
            </w:r>
          </w:p>
          <w:p w:rsidR="00EC15FB" w:rsidRPr="006607AE" w:rsidRDefault="00EC15FB">
            <w:pPr>
              <w:cnfStyle w:val="000000100000"/>
              <w:rPr>
                <w:rFonts w:cs="Times New Roman"/>
                <w:b/>
                <w:bCs/>
                <w:szCs w:val="24"/>
                <w:lang/>
              </w:rPr>
            </w:pPr>
            <w:r w:rsidRPr="006607AE">
              <w:rPr>
                <w:rFonts w:cs="Times New Roman"/>
                <w:b/>
                <w:bCs/>
                <w:szCs w:val="24"/>
                <w:lang/>
              </w:rPr>
              <w:t>27. Важни датуми                                         28.  Односи са пријатељима</w:t>
            </w:r>
          </w:p>
          <w:p w:rsidR="00EC15FB" w:rsidRPr="006607AE" w:rsidRDefault="00EC15FB">
            <w:pPr>
              <w:cnfStyle w:val="000000100000"/>
              <w:rPr>
                <w:rFonts w:cs="Times New Roman"/>
                <w:b/>
                <w:bCs/>
                <w:szCs w:val="24"/>
                <w:lang/>
              </w:rPr>
            </w:pPr>
            <w:r w:rsidRPr="006607AE">
              <w:rPr>
                <w:rFonts w:cs="Times New Roman"/>
                <w:b/>
                <w:bCs/>
                <w:szCs w:val="24"/>
                <w:lang/>
              </w:rPr>
              <w:t>29. Успостављање контаката са вршњацима различитих култура и традиција</w:t>
            </w:r>
          </w:p>
          <w:p w:rsidR="00EC15FB" w:rsidRPr="006607AE" w:rsidRDefault="00EC15FB">
            <w:pPr>
              <w:cnfStyle w:val="000000100000"/>
              <w:rPr>
                <w:rFonts w:cs="Times New Roman"/>
                <w:b/>
                <w:bCs/>
                <w:szCs w:val="24"/>
                <w:lang/>
              </w:rPr>
            </w:pPr>
            <w:r w:rsidRPr="006607AE">
              <w:rPr>
                <w:rFonts w:cs="Times New Roman"/>
                <w:b/>
                <w:bCs/>
                <w:szCs w:val="24"/>
                <w:lang/>
              </w:rPr>
              <w:t>30. Научимо да пружамо помоћ другима када је то потребно</w:t>
            </w:r>
          </w:p>
          <w:p w:rsidR="00EC15FB" w:rsidRPr="006607AE" w:rsidRDefault="00EC15FB">
            <w:pPr>
              <w:cnfStyle w:val="000000100000"/>
              <w:rPr>
                <w:rFonts w:cs="Times New Roman"/>
                <w:b/>
                <w:bCs/>
                <w:szCs w:val="24"/>
                <w:lang/>
              </w:rPr>
            </w:pPr>
            <w:r w:rsidRPr="006607AE">
              <w:rPr>
                <w:rFonts w:cs="Times New Roman"/>
                <w:b/>
                <w:bCs/>
                <w:szCs w:val="24"/>
                <w:lang/>
              </w:rPr>
              <w:t>31. Међуодељенска такмичења</w:t>
            </w:r>
          </w:p>
          <w:p w:rsidR="00EC15FB" w:rsidRPr="006607AE" w:rsidRDefault="00EC15FB">
            <w:pPr>
              <w:cnfStyle w:val="000000100000"/>
              <w:rPr>
                <w:rFonts w:cs="Times New Roman"/>
                <w:b/>
                <w:bCs/>
                <w:szCs w:val="24"/>
                <w:lang/>
              </w:rPr>
            </w:pPr>
            <w:r w:rsidRPr="006607AE">
              <w:rPr>
                <w:rFonts w:cs="Times New Roman"/>
                <w:b/>
                <w:bCs/>
                <w:szCs w:val="24"/>
                <w:lang/>
              </w:rPr>
              <w:t>32. Желео бих да будем</w:t>
            </w:r>
          </w:p>
          <w:p w:rsidR="00EC15FB" w:rsidRPr="006607AE" w:rsidRDefault="00EC15FB">
            <w:pPr>
              <w:cnfStyle w:val="000000100000"/>
              <w:rPr>
                <w:rFonts w:cs="Times New Roman"/>
                <w:b/>
                <w:bCs/>
                <w:szCs w:val="24"/>
                <w:lang/>
              </w:rPr>
            </w:pPr>
            <w:r w:rsidRPr="006607AE">
              <w:rPr>
                <w:rFonts w:cs="Times New Roman"/>
                <w:b/>
                <w:bCs/>
                <w:szCs w:val="24"/>
                <w:lang/>
              </w:rPr>
              <w:t>33. Болести зависности</w:t>
            </w:r>
          </w:p>
          <w:p w:rsidR="00EC15FB" w:rsidRPr="006607AE" w:rsidRDefault="00EC15FB">
            <w:pPr>
              <w:cnfStyle w:val="000000100000"/>
              <w:rPr>
                <w:rFonts w:cs="Times New Roman"/>
                <w:b/>
                <w:bCs/>
                <w:szCs w:val="24"/>
                <w:lang/>
              </w:rPr>
            </w:pPr>
            <w:r w:rsidRPr="006607AE">
              <w:rPr>
                <w:rFonts w:cs="Times New Roman"/>
                <w:b/>
                <w:bCs/>
                <w:szCs w:val="24"/>
                <w:lang/>
              </w:rPr>
              <w:t>34. Безбедно користим интернет и друштвене мреже</w:t>
            </w:r>
          </w:p>
          <w:p w:rsidR="00EC15FB" w:rsidRPr="006607AE" w:rsidRDefault="00EC15FB">
            <w:pPr>
              <w:cnfStyle w:val="000000100000"/>
              <w:rPr>
                <w:rFonts w:cs="Times New Roman"/>
                <w:b/>
                <w:bCs/>
                <w:szCs w:val="24"/>
                <w:lang/>
              </w:rPr>
            </w:pPr>
            <w:r w:rsidRPr="006607AE">
              <w:rPr>
                <w:rFonts w:cs="Times New Roman"/>
                <w:b/>
                <w:bCs/>
                <w:szCs w:val="24"/>
                <w:lang/>
              </w:rPr>
              <w:t>35.  Дан писмености                                                                    36. Прелазак на предметну наставу</w:t>
            </w:r>
          </w:p>
        </w:tc>
      </w:tr>
    </w:tbl>
    <w:p w:rsidR="00EC15FB" w:rsidRDefault="00EC15FB" w:rsidP="00EC15FB">
      <w:pPr>
        <w:rPr>
          <w:rFonts w:ascii="Times New Roman" w:eastAsiaTheme="minorEastAsia" w:hAnsi="Times New Roman" w:cs="Times New Roman"/>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p w:rsidR="00EC15FB" w:rsidRDefault="00EC15FB" w:rsidP="00EC15FB">
      <w:pPr>
        <w:spacing w:after="0" w:line="240" w:lineRule="auto"/>
        <w:rPr>
          <w:rFonts w:ascii="Times New Roman" w:hAnsi="Times New Roman" w:cs="Times New Roman"/>
          <w:b/>
          <w:sz w:val="24"/>
          <w:szCs w:val="24"/>
          <w:lang/>
        </w:rPr>
      </w:pPr>
    </w:p>
    <w:tbl>
      <w:tblPr>
        <w:tblStyle w:val="LightGrid-Accent51"/>
        <w:tblW w:w="0" w:type="auto"/>
        <w:tblLook w:val="04A0"/>
      </w:tblPr>
      <w:tblGrid>
        <w:gridCol w:w="1710"/>
        <w:gridCol w:w="11065"/>
      </w:tblGrid>
      <w:tr w:rsidR="006607AE" w:rsidRPr="00192167" w:rsidTr="00192167">
        <w:trPr>
          <w:cnfStyle w:val="100000000000"/>
        </w:trPr>
        <w:tc>
          <w:tcPr>
            <w:cnfStyle w:val="001000000000"/>
            <w:tcW w:w="12775" w:type="dxa"/>
            <w:gridSpan w:val="2"/>
          </w:tcPr>
          <w:p w:rsidR="006607AE" w:rsidRPr="00192167" w:rsidRDefault="006607AE" w:rsidP="00161EA6">
            <w:pPr>
              <w:jc w:val="center"/>
              <w:rPr>
                <w:rFonts w:ascii="Times New Roman" w:hAnsi="Times New Roman"/>
                <w:b w:val="0"/>
                <w:szCs w:val="24"/>
                <w:lang/>
              </w:rPr>
            </w:pPr>
            <w:r w:rsidRPr="00192167">
              <w:rPr>
                <w:rFonts w:ascii="Times New Roman" w:hAnsi="Times New Roman"/>
                <w:szCs w:val="24"/>
                <w:lang/>
              </w:rPr>
              <w:t xml:space="preserve">ПЛАН     РАДА    ИЗ СЛОБОДНИХ АКТИВНОСТИ </w:t>
            </w:r>
          </w:p>
        </w:tc>
      </w:tr>
      <w:tr w:rsidR="006607AE" w:rsidRPr="00192167" w:rsidTr="00192167">
        <w:trPr>
          <w:cnfStyle w:val="000000100000"/>
        </w:trPr>
        <w:tc>
          <w:tcPr>
            <w:cnfStyle w:val="001000000000"/>
            <w:tcW w:w="1710" w:type="dxa"/>
          </w:tcPr>
          <w:p w:rsidR="006607AE" w:rsidRPr="00192167" w:rsidRDefault="006607AE" w:rsidP="00161EA6">
            <w:pPr>
              <w:widowControl w:val="0"/>
              <w:autoSpaceDE w:val="0"/>
              <w:autoSpaceDN w:val="0"/>
              <w:adjustRightInd w:val="0"/>
              <w:contextualSpacing/>
              <w:rPr>
                <w:rFonts w:ascii="Times New Roman" w:hAnsi="Times New Roman"/>
                <w:b w:val="0"/>
                <w:szCs w:val="24"/>
                <w:lang/>
              </w:rPr>
            </w:pPr>
            <w:r w:rsidRPr="00192167">
              <w:rPr>
                <w:rFonts w:ascii="Times New Roman" w:hAnsi="Times New Roman"/>
                <w:szCs w:val="24"/>
                <w:lang/>
              </w:rPr>
              <w:t>Циљ</w:t>
            </w:r>
          </w:p>
        </w:tc>
        <w:tc>
          <w:tcPr>
            <w:tcW w:w="11065" w:type="dxa"/>
          </w:tcPr>
          <w:p w:rsidR="006607AE" w:rsidRPr="00192167" w:rsidRDefault="006607AE" w:rsidP="006607AE">
            <w:pPr>
              <w:widowControl w:val="0"/>
              <w:autoSpaceDE w:val="0"/>
              <w:autoSpaceDN w:val="0"/>
              <w:adjustRightInd w:val="0"/>
              <w:contextualSpacing/>
              <w:cnfStyle w:val="000000100000"/>
              <w:rPr>
                <w:rFonts w:cs="Times New Roman"/>
                <w:szCs w:val="24"/>
                <w:lang/>
              </w:rPr>
            </w:pPr>
            <w:r w:rsidRPr="00192167">
              <w:rPr>
                <w:rFonts w:cs="Times New Roman"/>
                <w:b/>
                <w:szCs w:val="24"/>
                <w:lang/>
              </w:rPr>
              <w:t xml:space="preserve">ЦИЉ </w:t>
            </w:r>
            <w:r w:rsidRPr="00192167">
              <w:rPr>
                <w:rFonts w:cs="Times New Roman"/>
                <w:szCs w:val="24"/>
                <w:lang/>
              </w:rPr>
              <w:t>подстицањем ваннаставних активности, развијање креативности, развијање односа другарства и сарадње са вршњацима.</w:t>
            </w:r>
          </w:p>
        </w:tc>
      </w:tr>
      <w:tr w:rsidR="006607AE" w:rsidRPr="00192167" w:rsidTr="00192167">
        <w:trPr>
          <w:cnfStyle w:val="000000010000"/>
        </w:trPr>
        <w:tc>
          <w:tcPr>
            <w:cnfStyle w:val="001000000000"/>
            <w:tcW w:w="1710" w:type="dxa"/>
          </w:tcPr>
          <w:p w:rsidR="006607AE" w:rsidRPr="00192167" w:rsidRDefault="006607AE" w:rsidP="00161EA6">
            <w:pPr>
              <w:keepNext/>
              <w:keepLines/>
              <w:tabs>
                <w:tab w:val="left" w:pos="2764"/>
              </w:tabs>
              <w:spacing w:before="27"/>
              <w:outlineLvl w:val="0"/>
              <w:rPr>
                <w:rFonts w:ascii="Times New Roman" w:eastAsiaTheme="majorEastAsia" w:hAnsi="Times New Roman"/>
                <w:b w:val="0"/>
                <w:color w:val="2F5496" w:themeColor="accent1" w:themeShade="BF"/>
                <w:szCs w:val="24"/>
                <w:lang/>
              </w:rPr>
            </w:pPr>
            <w:r w:rsidRPr="00192167">
              <w:rPr>
                <w:rFonts w:ascii="Times New Roman" w:eastAsiaTheme="majorEastAsia" w:hAnsi="Times New Roman"/>
                <w:szCs w:val="24"/>
                <w:lang/>
              </w:rPr>
              <w:t>Разред</w:t>
            </w:r>
          </w:p>
        </w:tc>
        <w:tc>
          <w:tcPr>
            <w:tcW w:w="11065" w:type="dxa"/>
          </w:tcPr>
          <w:p w:rsidR="006607AE" w:rsidRPr="00192167" w:rsidRDefault="006607AE" w:rsidP="006607AE">
            <w:pPr>
              <w:keepNext/>
              <w:keepLines/>
              <w:tabs>
                <w:tab w:val="left" w:pos="2764"/>
              </w:tabs>
              <w:spacing w:before="27"/>
              <w:outlineLvl w:val="0"/>
              <w:cnfStyle w:val="000000010000"/>
              <w:rPr>
                <w:rFonts w:eastAsiaTheme="majorEastAsia" w:cs="Times New Roman"/>
                <w:szCs w:val="24"/>
                <w:lang/>
              </w:rPr>
            </w:pPr>
            <w:r w:rsidRPr="00192167">
              <w:rPr>
                <w:rFonts w:eastAsiaTheme="majorEastAsia" w:cs="Times New Roman"/>
                <w:b/>
                <w:bCs/>
                <w:szCs w:val="24"/>
                <w:lang/>
              </w:rPr>
              <w:t>четврти</w:t>
            </w:r>
          </w:p>
        </w:tc>
      </w:tr>
      <w:tr w:rsidR="006607AE" w:rsidRPr="00192167" w:rsidTr="00192167">
        <w:trPr>
          <w:cnfStyle w:val="000000100000"/>
        </w:trPr>
        <w:tc>
          <w:tcPr>
            <w:cnfStyle w:val="001000000000"/>
            <w:tcW w:w="1710" w:type="dxa"/>
          </w:tcPr>
          <w:p w:rsidR="006607AE" w:rsidRPr="00192167" w:rsidRDefault="006607AE" w:rsidP="00161EA6">
            <w:pPr>
              <w:tabs>
                <w:tab w:val="left" w:pos="2765"/>
              </w:tabs>
              <w:spacing w:before="28"/>
              <w:rPr>
                <w:rFonts w:ascii="Times New Roman" w:hAnsi="Times New Roman"/>
                <w:b w:val="0"/>
                <w:spacing w:val="-4"/>
                <w:szCs w:val="24"/>
                <w:lang/>
              </w:rPr>
            </w:pPr>
            <w:r w:rsidRPr="00192167">
              <w:rPr>
                <w:rFonts w:ascii="Times New Roman" w:hAnsi="Times New Roman"/>
                <w:spacing w:val="-4"/>
                <w:szCs w:val="24"/>
                <w:lang/>
              </w:rPr>
              <w:t>Годишњи фонд часова</w:t>
            </w:r>
          </w:p>
        </w:tc>
        <w:tc>
          <w:tcPr>
            <w:tcW w:w="11065" w:type="dxa"/>
          </w:tcPr>
          <w:p w:rsidR="006607AE" w:rsidRPr="00192167" w:rsidRDefault="006607AE" w:rsidP="006607AE">
            <w:pPr>
              <w:tabs>
                <w:tab w:val="left" w:pos="2765"/>
              </w:tabs>
              <w:spacing w:before="28"/>
              <w:cnfStyle w:val="000000100000"/>
              <w:rPr>
                <w:rFonts w:eastAsiaTheme="minorEastAsia" w:cs="Times New Roman"/>
                <w:b/>
                <w:szCs w:val="24"/>
                <w:lang/>
              </w:rPr>
            </w:pPr>
            <w:r w:rsidRPr="00192167">
              <w:rPr>
                <w:rFonts w:cs="Times New Roman"/>
                <w:b/>
                <w:szCs w:val="24"/>
                <w:lang/>
              </w:rPr>
              <w:t>36</w:t>
            </w:r>
            <w:r w:rsidRPr="00192167">
              <w:rPr>
                <w:rFonts w:cs="Times New Roman"/>
                <w:b/>
                <w:spacing w:val="-1"/>
                <w:szCs w:val="24"/>
                <w:lang/>
              </w:rPr>
              <w:t xml:space="preserve"> </w:t>
            </w:r>
            <w:r w:rsidRPr="00192167">
              <w:rPr>
                <w:rFonts w:cs="Times New Roman"/>
                <w:b/>
                <w:szCs w:val="24"/>
                <w:lang/>
              </w:rPr>
              <w:t>часова</w:t>
            </w:r>
          </w:p>
        </w:tc>
      </w:tr>
    </w:tbl>
    <w:p w:rsidR="00EC15FB" w:rsidRDefault="00EC15FB" w:rsidP="004C5191">
      <w:pPr>
        <w:tabs>
          <w:tab w:val="left" w:pos="2765"/>
        </w:tabs>
        <w:spacing w:before="28" w:line="240" w:lineRule="auto"/>
        <w:rPr>
          <w:rFonts w:ascii="Times New Roman" w:hAnsi="Times New Roman" w:cs="Times New Roman"/>
          <w:b/>
          <w:sz w:val="24"/>
          <w:szCs w:val="24"/>
        </w:rPr>
      </w:pPr>
    </w:p>
    <w:tbl>
      <w:tblPr>
        <w:tblStyle w:val="LightGrid-Accent51"/>
        <w:tblW w:w="0" w:type="auto"/>
        <w:tblLook w:val="04A0"/>
      </w:tblPr>
      <w:tblGrid>
        <w:gridCol w:w="3168"/>
        <w:gridCol w:w="9625"/>
      </w:tblGrid>
      <w:tr w:rsidR="002710E4" w:rsidRPr="002710E4" w:rsidTr="00192167">
        <w:trPr>
          <w:cnfStyle w:val="100000000000"/>
        </w:trPr>
        <w:tc>
          <w:tcPr>
            <w:cnfStyle w:val="001000000000"/>
            <w:tcW w:w="12793" w:type="dxa"/>
            <w:gridSpan w:val="2"/>
          </w:tcPr>
          <w:p w:rsidR="002710E4" w:rsidRPr="002710E4" w:rsidRDefault="002710E4" w:rsidP="00E06D21">
            <w:pPr>
              <w:pStyle w:val="ListParagraph"/>
              <w:numPr>
                <w:ilvl w:val="0"/>
                <w:numId w:val="35"/>
              </w:numPr>
              <w:tabs>
                <w:tab w:val="left" w:pos="2765"/>
              </w:tabs>
              <w:spacing w:before="28" w:after="200"/>
              <w:rPr>
                <w:rFonts w:ascii="Times New Roman" w:hAnsi="Times New Roman"/>
                <w:b w:val="0"/>
                <w:szCs w:val="24"/>
                <w:lang/>
              </w:rPr>
            </w:pPr>
            <w:r w:rsidRPr="002710E4">
              <w:rPr>
                <w:rFonts w:ascii="Times New Roman" w:hAnsi="Times New Roman"/>
                <w:szCs w:val="24"/>
                <w:lang/>
              </w:rPr>
              <w:t xml:space="preserve">Драмско-рецитаторска – 11 час   </w:t>
            </w:r>
            <w:r w:rsidRPr="002710E4">
              <w:rPr>
                <w:rFonts w:ascii="Times New Roman" w:hAnsi="Times New Roman"/>
                <w:szCs w:val="24"/>
                <w:lang/>
              </w:rPr>
              <w:tab/>
            </w:r>
          </w:p>
        </w:tc>
      </w:tr>
      <w:tr w:rsidR="002710E4" w:rsidRPr="002710E4" w:rsidTr="00192167">
        <w:trPr>
          <w:cnfStyle w:val="000000100000"/>
          <w:trHeight w:val="350"/>
        </w:trPr>
        <w:tc>
          <w:tcPr>
            <w:cnfStyle w:val="001000000000"/>
            <w:tcW w:w="3168" w:type="dxa"/>
            <w:vMerge w:val="restart"/>
          </w:tcPr>
          <w:p w:rsidR="002710E4" w:rsidRPr="002710E4" w:rsidRDefault="002710E4" w:rsidP="004C4CDD">
            <w:pPr>
              <w:pStyle w:val="ListParagraph"/>
              <w:tabs>
                <w:tab w:val="left" w:pos="2765"/>
              </w:tabs>
              <w:spacing w:before="28"/>
              <w:ind w:left="0"/>
              <w:rPr>
                <w:rFonts w:ascii="Times New Roman" w:hAnsi="Times New Roman"/>
                <w:b w:val="0"/>
                <w:szCs w:val="24"/>
                <w:lang/>
              </w:rPr>
            </w:pPr>
            <w:r w:rsidRPr="002710E4">
              <w:rPr>
                <w:rFonts w:ascii="Times New Roman" w:hAnsi="Times New Roman"/>
                <w:szCs w:val="24"/>
                <w:lang/>
              </w:rPr>
              <w:t>циљеви:</w:t>
            </w:r>
          </w:p>
        </w:tc>
        <w:tc>
          <w:tcPr>
            <w:tcW w:w="9625" w:type="dxa"/>
          </w:tcPr>
          <w:p w:rsidR="002710E4" w:rsidRPr="002710E4" w:rsidRDefault="002710E4" w:rsidP="004C4CDD">
            <w:pPr>
              <w:pStyle w:val="ListParagraph"/>
              <w:tabs>
                <w:tab w:val="left" w:pos="2765"/>
              </w:tabs>
              <w:spacing w:before="28"/>
              <w:ind w:left="0"/>
              <w:cnfStyle w:val="000000100000"/>
              <w:rPr>
                <w:rFonts w:cs="Times New Roman"/>
                <w:b/>
                <w:szCs w:val="24"/>
                <w:lang/>
              </w:rPr>
            </w:pPr>
            <w:r w:rsidRPr="002710E4">
              <w:rPr>
                <w:rFonts w:cs="Times New Roman"/>
                <w:b/>
                <w:szCs w:val="24"/>
                <w:lang/>
              </w:rPr>
              <w:t>-</w:t>
            </w:r>
            <w:r w:rsidRPr="002710E4">
              <w:rPr>
                <w:rFonts w:cs="Times New Roman"/>
                <w:szCs w:val="24"/>
                <w:lang/>
              </w:rPr>
              <w:t>развијање комуникационих способности ученика</w:t>
            </w:r>
          </w:p>
        </w:tc>
      </w:tr>
      <w:tr w:rsidR="002710E4" w:rsidRPr="002710E4" w:rsidTr="00192167">
        <w:trPr>
          <w:cnfStyle w:val="000000010000"/>
        </w:trPr>
        <w:tc>
          <w:tcPr>
            <w:cnfStyle w:val="001000000000"/>
            <w:tcW w:w="3168" w:type="dxa"/>
            <w:vMerge/>
          </w:tcPr>
          <w:p w:rsidR="002710E4" w:rsidRPr="002710E4" w:rsidRDefault="002710E4" w:rsidP="004C4CDD">
            <w:pPr>
              <w:pStyle w:val="ListParagraph"/>
              <w:tabs>
                <w:tab w:val="left" w:pos="2765"/>
              </w:tabs>
              <w:spacing w:before="28"/>
              <w:ind w:left="0"/>
              <w:rPr>
                <w:rFonts w:ascii="Times New Roman" w:hAnsi="Times New Roman"/>
                <w:szCs w:val="24"/>
                <w:lang/>
              </w:rPr>
            </w:pPr>
          </w:p>
        </w:tc>
        <w:tc>
          <w:tcPr>
            <w:tcW w:w="9625" w:type="dxa"/>
          </w:tcPr>
          <w:p w:rsidR="002710E4" w:rsidRPr="002710E4" w:rsidRDefault="002710E4" w:rsidP="004C4CDD">
            <w:pPr>
              <w:pStyle w:val="ListParagraph"/>
              <w:tabs>
                <w:tab w:val="left" w:pos="2765"/>
              </w:tabs>
              <w:spacing w:before="28"/>
              <w:ind w:left="0"/>
              <w:cnfStyle w:val="000000010000"/>
              <w:rPr>
                <w:rFonts w:cs="Times New Roman"/>
                <w:szCs w:val="24"/>
                <w:lang/>
              </w:rPr>
            </w:pPr>
            <w:r w:rsidRPr="002710E4">
              <w:rPr>
                <w:rFonts w:cs="Times New Roman"/>
                <w:b/>
                <w:szCs w:val="24"/>
                <w:lang/>
              </w:rPr>
              <w:t>-</w:t>
            </w:r>
            <w:r w:rsidRPr="002710E4">
              <w:rPr>
                <w:rFonts w:cs="Times New Roman"/>
                <w:szCs w:val="24"/>
                <w:lang/>
              </w:rPr>
              <w:t>подстицање спонтаности и слободе у понашању у односима са другима</w:t>
            </w:r>
          </w:p>
        </w:tc>
      </w:tr>
      <w:tr w:rsidR="002710E4" w:rsidRPr="002710E4" w:rsidTr="00192167">
        <w:trPr>
          <w:cnfStyle w:val="000000100000"/>
        </w:trPr>
        <w:tc>
          <w:tcPr>
            <w:cnfStyle w:val="001000000000"/>
            <w:tcW w:w="3168" w:type="dxa"/>
            <w:vMerge/>
          </w:tcPr>
          <w:p w:rsidR="002710E4" w:rsidRPr="002710E4" w:rsidRDefault="002710E4" w:rsidP="004C4CDD">
            <w:pPr>
              <w:pStyle w:val="ListParagraph"/>
              <w:tabs>
                <w:tab w:val="left" w:pos="2765"/>
              </w:tabs>
              <w:spacing w:before="28"/>
              <w:ind w:left="0"/>
              <w:rPr>
                <w:rFonts w:ascii="Times New Roman" w:hAnsi="Times New Roman"/>
                <w:szCs w:val="24"/>
                <w:lang/>
              </w:rPr>
            </w:pPr>
          </w:p>
        </w:tc>
        <w:tc>
          <w:tcPr>
            <w:tcW w:w="9625" w:type="dxa"/>
          </w:tcPr>
          <w:p w:rsidR="002710E4" w:rsidRPr="002710E4" w:rsidRDefault="002710E4" w:rsidP="004C4CDD">
            <w:pPr>
              <w:pStyle w:val="ListParagraph"/>
              <w:tabs>
                <w:tab w:val="left" w:pos="2765"/>
              </w:tabs>
              <w:spacing w:before="28"/>
              <w:ind w:left="0"/>
              <w:cnfStyle w:val="000000100000"/>
              <w:rPr>
                <w:rFonts w:cs="Times New Roman"/>
                <w:szCs w:val="24"/>
                <w:lang/>
              </w:rPr>
            </w:pPr>
            <w:r w:rsidRPr="002710E4">
              <w:rPr>
                <w:rFonts w:cs="Times New Roman"/>
                <w:b/>
                <w:szCs w:val="24"/>
                <w:lang/>
              </w:rPr>
              <w:t>-</w:t>
            </w:r>
            <w:r w:rsidRPr="002710E4">
              <w:rPr>
                <w:rFonts w:cs="Times New Roman"/>
                <w:szCs w:val="24"/>
                <w:lang/>
              </w:rPr>
              <w:t xml:space="preserve">адекватно коришћење слободног времена </w:t>
            </w:r>
          </w:p>
        </w:tc>
      </w:tr>
      <w:tr w:rsidR="002710E4" w:rsidRPr="002710E4" w:rsidTr="00192167">
        <w:trPr>
          <w:cnfStyle w:val="000000010000"/>
        </w:trPr>
        <w:tc>
          <w:tcPr>
            <w:cnfStyle w:val="001000000000"/>
            <w:tcW w:w="3168" w:type="dxa"/>
            <w:vMerge/>
          </w:tcPr>
          <w:p w:rsidR="002710E4" w:rsidRPr="002710E4" w:rsidRDefault="002710E4" w:rsidP="004C4CDD">
            <w:pPr>
              <w:pStyle w:val="ListParagraph"/>
              <w:tabs>
                <w:tab w:val="left" w:pos="2765"/>
              </w:tabs>
              <w:spacing w:before="28"/>
              <w:ind w:left="0"/>
              <w:rPr>
                <w:rFonts w:ascii="Times New Roman" w:hAnsi="Times New Roman"/>
                <w:szCs w:val="24"/>
                <w:lang/>
              </w:rPr>
            </w:pPr>
          </w:p>
        </w:tc>
        <w:tc>
          <w:tcPr>
            <w:tcW w:w="9625" w:type="dxa"/>
          </w:tcPr>
          <w:p w:rsidR="002710E4" w:rsidRPr="002710E4" w:rsidRDefault="002710E4" w:rsidP="004C4CDD">
            <w:pPr>
              <w:pStyle w:val="ListParagraph"/>
              <w:tabs>
                <w:tab w:val="left" w:pos="2765"/>
              </w:tabs>
              <w:spacing w:before="28"/>
              <w:ind w:left="0"/>
              <w:cnfStyle w:val="000000010000"/>
              <w:rPr>
                <w:rFonts w:cs="Times New Roman"/>
                <w:szCs w:val="24"/>
                <w:lang/>
              </w:rPr>
            </w:pPr>
            <w:r w:rsidRPr="002710E4">
              <w:rPr>
                <w:rFonts w:cs="Times New Roman"/>
                <w:szCs w:val="24"/>
                <w:lang/>
              </w:rPr>
              <w:t>-развој креативности</w:t>
            </w:r>
          </w:p>
        </w:tc>
      </w:tr>
      <w:tr w:rsidR="002710E4" w:rsidRPr="002710E4" w:rsidTr="00192167">
        <w:trPr>
          <w:cnfStyle w:val="000000100000"/>
        </w:trPr>
        <w:tc>
          <w:tcPr>
            <w:cnfStyle w:val="001000000000"/>
            <w:tcW w:w="3168" w:type="dxa"/>
          </w:tcPr>
          <w:p w:rsidR="002710E4" w:rsidRDefault="002710E4" w:rsidP="004C4CDD">
            <w:pPr>
              <w:pStyle w:val="ListParagraph"/>
              <w:tabs>
                <w:tab w:val="left" w:pos="2765"/>
              </w:tabs>
              <w:spacing w:before="28"/>
              <w:ind w:left="0"/>
              <w:rPr>
                <w:rFonts w:ascii="Times New Roman" w:hAnsi="Times New Roman"/>
                <w:b w:val="0"/>
                <w:szCs w:val="24"/>
                <w:lang/>
              </w:rPr>
            </w:pPr>
            <w:r w:rsidRPr="002710E4">
              <w:rPr>
                <w:rFonts w:ascii="Times New Roman" w:hAnsi="Times New Roman"/>
                <w:szCs w:val="24"/>
                <w:lang/>
              </w:rPr>
              <w:t>Област исхода стандарда</w:t>
            </w:r>
          </w:p>
          <w:p w:rsidR="002710E4" w:rsidRPr="002710E4" w:rsidRDefault="002710E4" w:rsidP="004C4CDD">
            <w:pPr>
              <w:pStyle w:val="ListParagraph"/>
              <w:tabs>
                <w:tab w:val="left" w:pos="2765"/>
              </w:tabs>
              <w:spacing w:before="28"/>
              <w:ind w:left="0"/>
              <w:rPr>
                <w:rFonts w:ascii="Times New Roman" w:hAnsi="Times New Roman"/>
                <w:b w:val="0"/>
                <w:szCs w:val="24"/>
                <w:lang/>
              </w:rPr>
            </w:pPr>
            <w:r>
              <w:rPr>
                <w:rFonts w:ascii="Times New Roman" w:hAnsi="Times New Roman"/>
                <w:szCs w:val="24"/>
                <w:lang/>
              </w:rPr>
              <w:t xml:space="preserve">за </w:t>
            </w:r>
            <w:r w:rsidRPr="002710E4">
              <w:rPr>
                <w:rFonts w:ascii="Times New Roman" w:hAnsi="Times New Roman"/>
                <w:szCs w:val="24"/>
                <w:lang/>
              </w:rPr>
              <w:t>предме</w:t>
            </w:r>
            <w:r>
              <w:rPr>
                <w:rFonts w:ascii="Times New Roman" w:hAnsi="Times New Roman"/>
                <w:szCs w:val="24"/>
                <w:lang/>
              </w:rPr>
              <w:t>тн</w:t>
            </w:r>
            <w:r w:rsidRPr="002710E4">
              <w:rPr>
                <w:rFonts w:ascii="Times New Roman" w:hAnsi="Times New Roman"/>
                <w:szCs w:val="24"/>
                <w:lang/>
              </w:rPr>
              <w:t xml:space="preserve">о подручје: </w:t>
            </w:r>
            <w:r>
              <w:rPr>
                <w:rFonts w:ascii="Times New Roman" w:hAnsi="Times New Roman"/>
                <w:szCs w:val="24"/>
                <w:lang/>
              </w:rPr>
              <w:t xml:space="preserve">    </w:t>
            </w:r>
          </w:p>
        </w:tc>
        <w:tc>
          <w:tcPr>
            <w:tcW w:w="9625" w:type="dxa"/>
          </w:tcPr>
          <w:p w:rsidR="002710E4" w:rsidRPr="002710E4" w:rsidRDefault="002710E4" w:rsidP="004C4CDD">
            <w:pPr>
              <w:pStyle w:val="ListParagraph"/>
              <w:tabs>
                <w:tab w:val="left" w:pos="2765"/>
              </w:tabs>
              <w:spacing w:before="28"/>
              <w:ind w:left="0"/>
              <w:cnfStyle w:val="000000100000"/>
              <w:rPr>
                <w:rFonts w:cs="Times New Roman"/>
                <w:bCs/>
                <w:szCs w:val="24"/>
                <w:lang/>
              </w:rPr>
            </w:pPr>
            <w:r w:rsidRPr="002710E4">
              <w:rPr>
                <w:rFonts w:cs="Times New Roman"/>
                <w:bCs/>
                <w:szCs w:val="24"/>
                <w:lang/>
              </w:rPr>
              <w:t>читање књижевно-уметничких текстова по улогама; драматизација текстова; израда зидних новина;</w:t>
            </w:r>
          </w:p>
        </w:tc>
      </w:tr>
      <w:tr w:rsidR="002710E4" w:rsidRPr="002710E4" w:rsidTr="00192167">
        <w:trPr>
          <w:cnfStyle w:val="000000010000"/>
        </w:trPr>
        <w:tc>
          <w:tcPr>
            <w:cnfStyle w:val="001000000000"/>
            <w:tcW w:w="12793" w:type="dxa"/>
            <w:gridSpan w:val="2"/>
          </w:tcPr>
          <w:p w:rsidR="002710E4" w:rsidRPr="002710E4" w:rsidRDefault="002710E4" w:rsidP="00E06D21">
            <w:pPr>
              <w:pStyle w:val="ListParagraph"/>
              <w:numPr>
                <w:ilvl w:val="0"/>
                <w:numId w:val="35"/>
              </w:numPr>
              <w:tabs>
                <w:tab w:val="left" w:pos="2765"/>
              </w:tabs>
              <w:spacing w:before="28" w:after="200"/>
              <w:rPr>
                <w:rFonts w:ascii="Times New Roman" w:hAnsi="Times New Roman"/>
                <w:b w:val="0"/>
                <w:szCs w:val="24"/>
                <w:lang/>
              </w:rPr>
            </w:pPr>
            <w:r w:rsidRPr="002710E4">
              <w:rPr>
                <w:rFonts w:ascii="Times New Roman" w:hAnsi="Times New Roman"/>
                <w:szCs w:val="24"/>
                <w:lang/>
              </w:rPr>
              <w:t>Ликовна – 16 часова</w:t>
            </w:r>
          </w:p>
        </w:tc>
      </w:tr>
      <w:tr w:rsidR="002710E4" w:rsidRPr="002710E4" w:rsidTr="00192167">
        <w:trPr>
          <w:cnfStyle w:val="000000100000"/>
        </w:trPr>
        <w:tc>
          <w:tcPr>
            <w:cnfStyle w:val="001000000000"/>
            <w:tcW w:w="3168" w:type="dxa"/>
          </w:tcPr>
          <w:p w:rsidR="002710E4" w:rsidRPr="002710E4" w:rsidRDefault="002710E4" w:rsidP="004C4CDD">
            <w:pPr>
              <w:pStyle w:val="ListParagraph"/>
              <w:tabs>
                <w:tab w:val="left" w:pos="2765"/>
              </w:tabs>
              <w:spacing w:before="28"/>
              <w:ind w:left="0"/>
              <w:rPr>
                <w:rFonts w:ascii="Times New Roman" w:hAnsi="Times New Roman"/>
                <w:b w:val="0"/>
                <w:szCs w:val="24"/>
                <w:lang/>
              </w:rPr>
            </w:pPr>
            <w:r w:rsidRPr="002710E4">
              <w:rPr>
                <w:rFonts w:ascii="Times New Roman" w:hAnsi="Times New Roman"/>
                <w:szCs w:val="24"/>
                <w:lang/>
              </w:rPr>
              <w:t xml:space="preserve">          Циљеви:</w:t>
            </w:r>
          </w:p>
        </w:tc>
        <w:tc>
          <w:tcPr>
            <w:tcW w:w="9625" w:type="dxa"/>
          </w:tcPr>
          <w:p w:rsidR="002710E4" w:rsidRPr="002710E4" w:rsidRDefault="002710E4" w:rsidP="002710E4">
            <w:pPr>
              <w:pStyle w:val="ListParagraph"/>
              <w:tabs>
                <w:tab w:val="left" w:pos="2765"/>
              </w:tabs>
              <w:spacing w:before="28"/>
              <w:ind w:left="0"/>
              <w:cnfStyle w:val="000000100000"/>
              <w:rPr>
                <w:rFonts w:cs="Times New Roman"/>
                <w:bCs/>
                <w:szCs w:val="24"/>
                <w:lang/>
              </w:rPr>
            </w:pPr>
            <w:r w:rsidRPr="002710E4">
              <w:rPr>
                <w:rFonts w:cs="Times New Roman"/>
                <w:bCs/>
                <w:szCs w:val="24"/>
                <w:lang/>
              </w:rPr>
              <w:t>-развијати ученикове потенцијале у области ликовности и визуелности, те му помагати у самосталном изражавању коришћењем примерених техника и средстава</w:t>
            </w:r>
          </w:p>
        </w:tc>
      </w:tr>
      <w:tr w:rsidR="002710E4" w:rsidRPr="002710E4" w:rsidTr="00192167">
        <w:trPr>
          <w:cnfStyle w:val="000000010000"/>
        </w:trPr>
        <w:tc>
          <w:tcPr>
            <w:cnfStyle w:val="001000000000"/>
            <w:tcW w:w="3168" w:type="dxa"/>
          </w:tcPr>
          <w:p w:rsidR="002710E4" w:rsidRDefault="002710E4" w:rsidP="004C4CDD">
            <w:pPr>
              <w:tabs>
                <w:tab w:val="left" w:pos="2765"/>
              </w:tabs>
              <w:spacing w:before="28"/>
              <w:rPr>
                <w:rFonts w:ascii="Times New Roman" w:hAnsi="Times New Roman"/>
                <w:b w:val="0"/>
                <w:szCs w:val="24"/>
                <w:lang/>
              </w:rPr>
            </w:pPr>
            <w:r w:rsidRPr="002710E4">
              <w:rPr>
                <w:rFonts w:ascii="Times New Roman" w:hAnsi="Times New Roman"/>
                <w:szCs w:val="24"/>
                <w:lang/>
              </w:rPr>
              <w:t>Област исхода стандарда</w:t>
            </w:r>
          </w:p>
          <w:p w:rsidR="002710E4" w:rsidRPr="002710E4" w:rsidRDefault="002710E4" w:rsidP="004C4CDD">
            <w:pPr>
              <w:tabs>
                <w:tab w:val="left" w:pos="2765"/>
              </w:tabs>
              <w:spacing w:before="28"/>
              <w:rPr>
                <w:rFonts w:ascii="Times New Roman" w:hAnsi="Times New Roman"/>
                <w:b w:val="0"/>
                <w:szCs w:val="24"/>
                <w:lang/>
              </w:rPr>
            </w:pPr>
            <w:r w:rsidRPr="002710E4">
              <w:rPr>
                <w:rFonts w:ascii="Times New Roman" w:hAnsi="Times New Roman"/>
                <w:szCs w:val="24"/>
                <w:lang/>
              </w:rPr>
              <w:t xml:space="preserve"> </w:t>
            </w:r>
            <w:r>
              <w:rPr>
                <w:rFonts w:ascii="Times New Roman" w:hAnsi="Times New Roman"/>
                <w:szCs w:val="24"/>
                <w:lang/>
              </w:rPr>
              <w:t xml:space="preserve">за </w:t>
            </w:r>
            <w:r w:rsidRPr="002710E4">
              <w:rPr>
                <w:rFonts w:ascii="Times New Roman" w:hAnsi="Times New Roman"/>
                <w:szCs w:val="24"/>
                <w:lang/>
              </w:rPr>
              <w:t xml:space="preserve">предметно подручје: </w:t>
            </w:r>
            <w:r>
              <w:rPr>
                <w:rFonts w:ascii="Times New Roman" w:hAnsi="Times New Roman"/>
                <w:szCs w:val="24"/>
                <w:lang/>
              </w:rPr>
              <w:t xml:space="preserve">          </w:t>
            </w:r>
          </w:p>
        </w:tc>
        <w:tc>
          <w:tcPr>
            <w:tcW w:w="9625" w:type="dxa"/>
          </w:tcPr>
          <w:p w:rsidR="002710E4" w:rsidRPr="002710E4" w:rsidRDefault="002710E4">
            <w:pPr>
              <w:cnfStyle w:val="000000010000"/>
              <w:rPr>
                <w:rFonts w:cs="Times New Roman"/>
                <w:bCs/>
                <w:szCs w:val="24"/>
                <w:lang/>
              </w:rPr>
            </w:pPr>
          </w:p>
          <w:p w:rsidR="002710E4" w:rsidRPr="002710E4" w:rsidRDefault="002710E4" w:rsidP="004C4CDD">
            <w:pPr>
              <w:tabs>
                <w:tab w:val="left" w:pos="2765"/>
              </w:tabs>
              <w:spacing w:before="28"/>
              <w:cnfStyle w:val="000000010000"/>
              <w:rPr>
                <w:rFonts w:cs="Times New Roman"/>
                <w:bCs/>
                <w:szCs w:val="24"/>
                <w:lang/>
              </w:rPr>
            </w:pPr>
            <w:r w:rsidRPr="002710E4">
              <w:rPr>
                <w:rFonts w:cs="Times New Roman"/>
                <w:bCs/>
                <w:szCs w:val="24"/>
                <w:lang/>
              </w:rPr>
              <w:t>маштовитост; креативност; уредност</w:t>
            </w:r>
          </w:p>
        </w:tc>
      </w:tr>
      <w:tr w:rsidR="002710E4" w:rsidRPr="002710E4" w:rsidTr="00192167">
        <w:trPr>
          <w:cnfStyle w:val="000000100000"/>
        </w:trPr>
        <w:tc>
          <w:tcPr>
            <w:cnfStyle w:val="001000000000"/>
            <w:tcW w:w="12793" w:type="dxa"/>
            <w:gridSpan w:val="2"/>
          </w:tcPr>
          <w:p w:rsidR="002710E4" w:rsidRPr="002710E4" w:rsidRDefault="002710E4" w:rsidP="00E06D21">
            <w:pPr>
              <w:pStyle w:val="ListParagraph"/>
              <w:numPr>
                <w:ilvl w:val="0"/>
                <w:numId w:val="35"/>
              </w:numPr>
              <w:rPr>
                <w:rFonts w:ascii="Times New Roman" w:hAnsi="Times New Roman"/>
                <w:b w:val="0"/>
                <w:szCs w:val="24"/>
                <w:lang/>
              </w:rPr>
            </w:pPr>
            <w:r w:rsidRPr="002710E4">
              <w:rPr>
                <w:rFonts w:ascii="Times New Roman" w:hAnsi="Times New Roman"/>
                <w:szCs w:val="24"/>
                <w:lang/>
              </w:rPr>
              <w:t>Спортска – 9 часова</w:t>
            </w:r>
          </w:p>
        </w:tc>
      </w:tr>
      <w:tr w:rsidR="002710E4" w:rsidRPr="002710E4" w:rsidTr="00192167">
        <w:trPr>
          <w:cnfStyle w:val="000000010000"/>
          <w:trHeight w:val="286"/>
        </w:trPr>
        <w:tc>
          <w:tcPr>
            <w:cnfStyle w:val="001000000000"/>
            <w:tcW w:w="3168" w:type="dxa"/>
            <w:vMerge w:val="restart"/>
          </w:tcPr>
          <w:p w:rsidR="002710E4" w:rsidRPr="002710E4" w:rsidRDefault="002710E4" w:rsidP="004C4CDD">
            <w:pPr>
              <w:pStyle w:val="ListParagraph"/>
              <w:ind w:left="0"/>
              <w:rPr>
                <w:rFonts w:ascii="Times New Roman" w:hAnsi="Times New Roman"/>
                <w:b w:val="0"/>
                <w:szCs w:val="24"/>
                <w:lang/>
              </w:rPr>
            </w:pPr>
            <w:r w:rsidRPr="002710E4">
              <w:rPr>
                <w:rFonts w:ascii="Times New Roman" w:hAnsi="Times New Roman"/>
                <w:szCs w:val="24"/>
                <w:lang/>
              </w:rPr>
              <w:t xml:space="preserve">      Циљеви: </w:t>
            </w:r>
          </w:p>
        </w:tc>
        <w:tc>
          <w:tcPr>
            <w:tcW w:w="9625" w:type="dxa"/>
          </w:tcPr>
          <w:p w:rsidR="002710E4" w:rsidRPr="002710E4" w:rsidRDefault="002710E4" w:rsidP="002710E4">
            <w:pPr>
              <w:pStyle w:val="ListParagraph"/>
              <w:ind w:left="27"/>
              <w:cnfStyle w:val="000000010000"/>
              <w:rPr>
                <w:rFonts w:cs="Times New Roman"/>
                <w:b/>
                <w:szCs w:val="24"/>
                <w:lang/>
              </w:rPr>
            </w:pPr>
            <w:r w:rsidRPr="002710E4">
              <w:rPr>
                <w:rFonts w:cs="Times New Roman"/>
                <w:b/>
                <w:szCs w:val="24"/>
                <w:lang/>
              </w:rPr>
              <w:t>-</w:t>
            </w:r>
            <w:r w:rsidRPr="002710E4">
              <w:rPr>
                <w:rFonts w:cs="Times New Roman"/>
                <w:szCs w:val="24"/>
                <w:lang/>
              </w:rPr>
              <w:t>подстиц</w:t>
            </w:r>
            <w:r w:rsidR="00192167">
              <w:rPr>
                <w:rFonts w:cs="Times New Roman"/>
                <w:szCs w:val="24"/>
                <w:lang/>
              </w:rPr>
              <w:t>а</w:t>
            </w:r>
            <w:r w:rsidRPr="002710E4">
              <w:rPr>
                <w:rFonts w:cs="Times New Roman"/>
                <w:szCs w:val="24"/>
                <w:lang/>
              </w:rPr>
              <w:t>ње раста, развоја и утицање на правилно држање тела</w:t>
            </w:r>
          </w:p>
        </w:tc>
      </w:tr>
      <w:tr w:rsidR="002710E4" w:rsidRPr="002710E4" w:rsidTr="00192167">
        <w:trPr>
          <w:cnfStyle w:val="000000100000"/>
        </w:trPr>
        <w:tc>
          <w:tcPr>
            <w:cnfStyle w:val="001000000000"/>
            <w:tcW w:w="3168" w:type="dxa"/>
            <w:vMerge/>
          </w:tcPr>
          <w:p w:rsidR="002710E4" w:rsidRPr="002710E4" w:rsidRDefault="002710E4" w:rsidP="004C4CDD">
            <w:pPr>
              <w:pStyle w:val="ListParagraph"/>
              <w:ind w:left="0"/>
              <w:rPr>
                <w:rFonts w:ascii="Times New Roman" w:hAnsi="Times New Roman"/>
                <w:szCs w:val="24"/>
                <w:lang/>
              </w:rPr>
            </w:pPr>
          </w:p>
        </w:tc>
        <w:tc>
          <w:tcPr>
            <w:tcW w:w="9625" w:type="dxa"/>
          </w:tcPr>
          <w:p w:rsidR="002710E4" w:rsidRPr="002710E4" w:rsidRDefault="002710E4" w:rsidP="002710E4">
            <w:pPr>
              <w:pStyle w:val="ListParagraph"/>
              <w:ind w:left="27"/>
              <w:cnfStyle w:val="000000100000"/>
              <w:rPr>
                <w:rFonts w:cs="Times New Roman"/>
                <w:szCs w:val="24"/>
                <w:lang/>
              </w:rPr>
            </w:pPr>
            <w:r w:rsidRPr="002710E4">
              <w:rPr>
                <w:rFonts w:cs="Times New Roman"/>
                <w:b/>
                <w:szCs w:val="24"/>
                <w:lang/>
              </w:rPr>
              <w:t>-</w:t>
            </w:r>
            <w:r w:rsidRPr="002710E4">
              <w:rPr>
                <w:rFonts w:cs="Times New Roman"/>
                <w:szCs w:val="24"/>
                <w:lang/>
              </w:rPr>
              <w:t>развој и усавршавње моторичких способности</w:t>
            </w:r>
          </w:p>
        </w:tc>
      </w:tr>
      <w:tr w:rsidR="002710E4" w:rsidRPr="002710E4" w:rsidTr="00192167">
        <w:trPr>
          <w:cnfStyle w:val="000000010000"/>
        </w:trPr>
        <w:tc>
          <w:tcPr>
            <w:cnfStyle w:val="001000000000"/>
            <w:tcW w:w="3168" w:type="dxa"/>
            <w:vMerge/>
          </w:tcPr>
          <w:p w:rsidR="002710E4" w:rsidRPr="002710E4" w:rsidRDefault="002710E4" w:rsidP="004C4CDD">
            <w:pPr>
              <w:pStyle w:val="ListParagraph"/>
              <w:ind w:left="0"/>
              <w:rPr>
                <w:rFonts w:ascii="Times New Roman" w:hAnsi="Times New Roman"/>
                <w:szCs w:val="24"/>
                <w:lang/>
              </w:rPr>
            </w:pPr>
          </w:p>
        </w:tc>
        <w:tc>
          <w:tcPr>
            <w:tcW w:w="9625" w:type="dxa"/>
          </w:tcPr>
          <w:p w:rsidR="002710E4" w:rsidRPr="002710E4" w:rsidRDefault="002710E4" w:rsidP="002710E4">
            <w:pPr>
              <w:pStyle w:val="ListParagraph"/>
              <w:ind w:left="87"/>
              <w:cnfStyle w:val="000000010000"/>
              <w:rPr>
                <w:rFonts w:cs="Times New Roman"/>
                <w:szCs w:val="24"/>
                <w:lang/>
              </w:rPr>
            </w:pPr>
            <w:r w:rsidRPr="002710E4">
              <w:rPr>
                <w:rFonts w:cs="Times New Roman"/>
                <w:b/>
                <w:szCs w:val="24"/>
                <w:lang/>
              </w:rPr>
              <w:t>-</w:t>
            </w:r>
            <w:r w:rsidRPr="002710E4">
              <w:rPr>
                <w:rFonts w:cs="Times New Roman"/>
                <w:szCs w:val="24"/>
                <w:lang/>
              </w:rPr>
              <w:t>задовољавање основних дечијих потреба за кретањем и игром</w:t>
            </w:r>
          </w:p>
        </w:tc>
      </w:tr>
      <w:tr w:rsidR="002710E4" w:rsidRPr="002710E4" w:rsidTr="00192167">
        <w:trPr>
          <w:cnfStyle w:val="000000100000"/>
        </w:trPr>
        <w:tc>
          <w:tcPr>
            <w:cnfStyle w:val="001000000000"/>
            <w:tcW w:w="3168" w:type="dxa"/>
          </w:tcPr>
          <w:p w:rsidR="002710E4" w:rsidRDefault="002710E4" w:rsidP="004C4CDD">
            <w:pPr>
              <w:rPr>
                <w:rFonts w:ascii="Times New Roman" w:hAnsi="Times New Roman"/>
                <w:b w:val="0"/>
                <w:szCs w:val="24"/>
                <w:lang/>
              </w:rPr>
            </w:pPr>
            <w:r w:rsidRPr="002710E4">
              <w:rPr>
                <w:rFonts w:ascii="Times New Roman" w:hAnsi="Times New Roman"/>
                <w:szCs w:val="24"/>
                <w:lang/>
              </w:rPr>
              <w:t xml:space="preserve"> Област исхода </w:t>
            </w:r>
            <w:r>
              <w:rPr>
                <w:rFonts w:ascii="Times New Roman" w:hAnsi="Times New Roman"/>
                <w:szCs w:val="24"/>
                <w:lang/>
              </w:rPr>
              <w:t>с</w:t>
            </w:r>
            <w:r w:rsidRPr="002710E4">
              <w:rPr>
                <w:rFonts w:ascii="Times New Roman" w:hAnsi="Times New Roman"/>
                <w:szCs w:val="24"/>
                <w:lang/>
              </w:rPr>
              <w:t>тандарда</w:t>
            </w:r>
          </w:p>
          <w:p w:rsidR="002710E4" w:rsidRPr="002710E4" w:rsidRDefault="002710E4" w:rsidP="004C4CDD">
            <w:pPr>
              <w:rPr>
                <w:rFonts w:ascii="Times New Roman" w:hAnsi="Times New Roman"/>
                <w:szCs w:val="24"/>
                <w:lang/>
              </w:rPr>
            </w:pPr>
            <w:r w:rsidRPr="002710E4">
              <w:rPr>
                <w:rFonts w:ascii="Times New Roman" w:hAnsi="Times New Roman"/>
                <w:szCs w:val="24"/>
                <w:lang/>
              </w:rPr>
              <w:lastRenderedPageBreak/>
              <w:t xml:space="preserve"> </w:t>
            </w:r>
            <w:r>
              <w:rPr>
                <w:rFonts w:ascii="Times New Roman" w:hAnsi="Times New Roman"/>
                <w:szCs w:val="24"/>
                <w:lang/>
              </w:rPr>
              <w:t xml:space="preserve">за </w:t>
            </w:r>
            <w:r w:rsidRPr="002710E4">
              <w:rPr>
                <w:rFonts w:ascii="Times New Roman" w:hAnsi="Times New Roman"/>
                <w:szCs w:val="24"/>
                <w:lang/>
              </w:rPr>
              <w:t xml:space="preserve">предметно подручје: </w:t>
            </w:r>
          </w:p>
        </w:tc>
        <w:tc>
          <w:tcPr>
            <w:tcW w:w="9625" w:type="dxa"/>
          </w:tcPr>
          <w:p w:rsidR="002710E4" w:rsidRDefault="002710E4">
            <w:pPr>
              <w:cnfStyle w:val="000000100000"/>
              <w:rPr>
                <w:rFonts w:cs="Times New Roman"/>
                <w:szCs w:val="24"/>
                <w:lang/>
              </w:rPr>
            </w:pPr>
          </w:p>
          <w:p w:rsidR="002710E4" w:rsidRPr="002710E4" w:rsidRDefault="002710E4" w:rsidP="004C4CDD">
            <w:pPr>
              <w:cnfStyle w:val="000000100000"/>
              <w:rPr>
                <w:rFonts w:cs="Times New Roman"/>
                <w:szCs w:val="24"/>
                <w:lang/>
              </w:rPr>
            </w:pPr>
            <w:r w:rsidRPr="002710E4">
              <w:rPr>
                <w:rFonts w:cs="Times New Roman"/>
                <w:szCs w:val="24"/>
                <w:lang/>
              </w:rPr>
              <w:lastRenderedPageBreak/>
              <w:t>уочава своје моторичке способности и способности својих вршњака; развија културне, радне, етичке и естетске навике ученика; развити сналажљивост, упорности и истрајност у савладавању свакодневних потреба</w:t>
            </w:r>
          </w:p>
        </w:tc>
      </w:tr>
      <w:tr w:rsidR="002710E4" w:rsidRPr="002710E4" w:rsidTr="00192167">
        <w:trPr>
          <w:cnfStyle w:val="000000010000"/>
        </w:trPr>
        <w:tc>
          <w:tcPr>
            <w:cnfStyle w:val="001000000000"/>
            <w:tcW w:w="12793" w:type="dxa"/>
            <w:gridSpan w:val="2"/>
          </w:tcPr>
          <w:p w:rsidR="002710E4" w:rsidRPr="002710E4" w:rsidRDefault="002710E4" w:rsidP="004C4CDD">
            <w:pPr>
              <w:rPr>
                <w:rFonts w:ascii="Times New Roman" w:hAnsi="Times New Roman"/>
                <w:b w:val="0"/>
                <w:szCs w:val="24"/>
                <w:lang/>
              </w:rPr>
            </w:pPr>
            <w:r w:rsidRPr="002710E4">
              <w:rPr>
                <w:rFonts w:ascii="Times New Roman" w:hAnsi="Times New Roman"/>
                <w:szCs w:val="24"/>
                <w:lang/>
              </w:rPr>
              <w:lastRenderedPageBreak/>
              <w:t>Начин провере остварености образовних стандарда, исхода, циљева учења</w:t>
            </w:r>
          </w:p>
        </w:tc>
      </w:tr>
      <w:tr w:rsidR="002710E4" w:rsidRPr="002710E4" w:rsidTr="00192167">
        <w:trPr>
          <w:cnfStyle w:val="000000100000"/>
        </w:trPr>
        <w:tc>
          <w:tcPr>
            <w:cnfStyle w:val="001000000000"/>
            <w:tcW w:w="12793" w:type="dxa"/>
            <w:gridSpan w:val="2"/>
          </w:tcPr>
          <w:p w:rsidR="002710E4" w:rsidRPr="002710E4" w:rsidRDefault="002710E4" w:rsidP="00E06D21">
            <w:pPr>
              <w:pStyle w:val="ListParagraph"/>
              <w:numPr>
                <w:ilvl w:val="0"/>
                <w:numId w:val="29"/>
              </w:numPr>
              <w:rPr>
                <w:rFonts w:ascii="Times New Roman" w:hAnsi="Times New Roman"/>
                <w:szCs w:val="24"/>
                <w:lang/>
              </w:rPr>
            </w:pPr>
            <w:r w:rsidRPr="002710E4">
              <w:rPr>
                <w:rFonts w:ascii="Times New Roman" w:hAnsi="Times New Roman"/>
                <w:szCs w:val="24"/>
                <w:lang/>
              </w:rPr>
              <w:t>Учешће на школским приредбама ( 1 + 2 ), учешће на спортским такмичењима ( 3 )</w:t>
            </w:r>
          </w:p>
        </w:tc>
      </w:tr>
    </w:tbl>
    <w:p w:rsidR="00EC15FB" w:rsidRDefault="00EC15FB" w:rsidP="00EC15FB">
      <w:pPr>
        <w:pStyle w:val="ListParagraph"/>
        <w:spacing w:after="0" w:line="240" w:lineRule="auto"/>
        <w:rPr>
          <w:rFonts w:ascii="Times New Roman" w:hAnsi="Times New Roman" w:cs="Times New Roman"/>
          <w:b/>
          <w:sz w:val="24"/>
          <w:szCs w:val="24"/>
          <w:lang/>
        </w:rPr>
      </w:pPr>
    </w:p>
    <w:p w:rsidR="00EC15FB" w:rsidRDefault="00EC15FB" w:rsidP="00EC15FB">
      <w:pPr>
        <w:jc w:val="center"/>
        <w:rPr>
          <w:rFonts w:ascii="Times New Roman" w:eastAsia="Times New Roman" w:hAnsi="Times New Roman" w:cs="Times New Roman"/>
          <w:sz w:val="24"/>
          <w:szCs w:val="24"/>
        </w:rPr>
      </w:pPr>
      <w:r>
        <w:rPr>
          <w:b/>
          <w:bCs/>
          <w:color w:val="000000"/>
          <w:sz w:val="30"/>
          <w:szCs w:val="30"/>
        </w:rPr>
        <w:br/>
      </w:r>
    </w:p>
    <w:p w:rsidR="00EC15FB" w:rsidRDefault="00EC15FB" w:rsidP="00EC15FB">
      <w:pPr>
        <w:pStyle w:val="Tekst"/>
        <w:jc w:val="left"/>
        <w:rPr>
          <w:rFonts w:ascii="Times New Roman" w:hAnsi="Times New Roman" w:cs="Times New Roman"/>
          <w:sz w:val="24"/>
          <w:szCs w:val="24"/>
        </w:rPr>
      </w:pPr>
      <w:r>
        <w:rPr>
          <w:rFonts w:ascii="Times New Roman" w:hAnsi="Times New Roman" w:cs="Times New Roman"/>
          <w:sz w:val="24"/>
          <w:szCs w:val="24"/>
        </w:rPr>
        <w:t xml:space="preserve">                                                 </w:t>
      </w:r>
    </w:p>
    <w:p w:rsidR="006607AE" w:rsidRDefault="006607AE" w:rsidP="00EC15FB">
      <w:pPr>
        <w:pStyle w:val="Tekst"/>
        <w:jc w:val="left"/>
        <w:rPr>
          <w:rFonts w:ascii="Times New Roman" w:hAnsi="Times New Roman" w:cs="Times New Roman"/>
          <w:sz w:val="24"/>
          <w:szCs w:val="24"/>
        </w:rPr>
      </w:pPr>
    </w:p>
    <w:p w:rsidR="006607AE" w:rsidRDefault="006607AE" w:rsidP="00EC15FB">
      <w:pPr>
        <w:pStyle w:val="Tekst"/>
        <w:jc w:val="left"/>
        <w:rPr>
          <w:rFonts w:ascii="Times New Roman" w:hAnsi="Times New Roman" w:cs="Times New Roman"/>
          <w:sz w:val="24"/>
          <w:szCs w:val="24"/>
        </w:rPr>
      </w:pPr>
    </w:p>
    <w:p w:rsidR="006607AE" w:rsidRDefault="006607AE" w:rsidP="00EC15FB">
      <w:pPr>
        <w:pStyle w:val="Tekst"/>
        <w:jc w:val="left"/>
        <w:rPr>
          <w:rFonts w:ascii="Times New Roman" w:hAnsi="Times New Roman" w:cs="Times New Roman"/>
          <w:sz w:val="24"/>
          <w:szCs w:val="24"/>
        </w:rPr>
      </w:pPr>
    </w:p>
    <w:p w:rsidR="006607AE" w:rsidRDefault="006607AE" w:rsidP="00EC15FB">
      <w:pPr>
        <w:pStyle w:val="Tekst"/>
        <w:jc w:val="left"/>
        <w:rPr>
          <w:rFonts w:ascii="Times New Roman" w:hAnsi="Times New Roman" w:cs="Times New Roman"/>
          <w:sz w:val="24"/>
          <w:szCs w:val="24"/>
        </w:rPr>
      </w:pPr>
    </w:p>
    <w:p w:rsidR="006607AE" w:rsidRDefault="006607AE" w:rsidP="00EC15FB">
      <w:pPr>
        <w:pStyle w:val="Tekst"/>
        <w:jc w:val="left"/>
        <w:rPr>
          <w:rFonts w:ascii="Times New Roman" w:hAnsi="Times New Roman" w:cs="Times New Roman"/>
          <w:sz w:val="24"/>
          <w:szCs w:val="24"/>
        </w:rPr>
      </w:pPr>
    </w:p>
    <w:p w:rsidR="00EC15FB" w:rsidRDefault="00EC15FB" w:rsidP="00EC15FB">
      <w:pPr>
        <w:rPr>
          <w:rFonts w:ascii="Times New Roman" w:hAnsi="Times New Roman" w:cs="Times New Roman"/>
        </w:rPr>
      </w:pPr>
    </w:p>
    <w:p w:rsidR="002710E4" w:rsidRDefault="002710E4" w:rsidP="00EC15FB">
      <w:pPr>
        <w:rPr>
          <w:rFonts w:ascii="Times New Roman" w:hAnsi="Times New Roman" w:cs="Times New Roman"/>
        </w:rPr>
      </w:pPr>
    </w:p>
    <w:p w:rsidR="002710E4" w:rsidRDefault="002710E4" w:rsidP="00EC15FB">
      <w:pPr>
        <w:rPr>
          <w:rFonts w:ascii="Times New Roman" w:hAnsi="Times New Roman" w:cs="Times New Roman"/>
        </w:rPr>
      </w:pPr>
    </w:p>
    <w:p w:rsidR="002710E4" w:rsidRDefault="002710E4" w:rsidP="00EC15FB">
      <w:pPr>
        <w:rPr>
          <w:rFonts w:ascii="Times New Roman" w:hAnsi="Times New Roman" w:cs="Times New Roman"/>
        </w:rPr>
      </w:pPr>
    </w:p>
    <w:p w:rsidR="002710E4" w:rsidRDefault="002710E4" w:rsidP="00EC15FB">
      <w:pPr>
        <w:rPr>
          <w:rFonts w:ascii="Times New Roman" w:hAnsi="Times New Roman" w:cs="Times New Roman"/>
        </w:rPr>
      </w:pPr>
    </w:p>
    <w:p w:rsidR="00EC15FB" w:rsidRPr="00924275" w:rsidRDefault="00EC15FB" w:rsidP="00924275">
      <w:pPr>
        <w:spacing w:after="200" w:line="276" w:lineRule="auto"/>
        <w:rPr>
          <w:rFonts w:ascii="Times New Roman" w:eastAsia="Times New Roman" w:hAnsi="Times New Roman" w:cs="Times New Roman"/>
          <w:sz w:val="24"/>
          <w:szCs w:val="20"/>
          <w:lang w:val="sr-Cyrl-CS"/>
        </w:rPr>
      </w:pPr>
    </w:p>
    <w:p w:rsidR="00924275" w:rsidRPr="00924275" w:rsidRDefault="00924275" w:rsidP="00924275">
      <w:pPr>
        <w:spacing w:after="200" w:line="276" w:lineRule="auto"/>
        <w:rPr>
          <w:rFonts w:ascii="Times New Roman" w:eastAsia="Times New Roman" w:hAnsi="Times New Roman" w:cs="Times New Roman"/>
          <w:sz w:val="24"/>
          <w:szCs w:val="20"/>
          <w:lang w:val="sr-Cyrl-CS"/>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4C5191" w:rsidRDefault="00924275" w:rsidP="004C5191">
      <w:pPr>
        <w:spacing w:after="200" w:line="276" w:lineRule="auto"/>
        <w:jc w:val="center"/>
        <w:rPr>
          <w:rFonts w:ascii="Times New Roman" w:eastAsia="Times New Roman" w:hAnsi="Times New Roman" w:cs="Times New Roman"/>
          <w:b/>
          <w:bCs/>
          <w:sz w:val="32"/>
          <w:szCs w:val="24"/>
        </w:rPr>
      </w:pPr>
    </w:p>
    <w:p w:rsidR="00924275" w:rsidRPr="00192167" w:rsidRDefault="004C5191" w:rsidP="00192167">
      <w:pPr>
        <w:spacing w:after="200" w:line="276" w:lineRule="auto"/>
        <w:jc w:val="center"/>
        <w:rPr>
          <w:rFonts w:ascii="Times New Roman" w:eastAsia="Times New Roman" w:hAnsi="Times New Roman" w:cs="Times New Roman"/>
          <w:b/>
          <w:bCs/>
          <w:sz w:val="32"/>
          <w:szCs w:val="24"/>
          <w:lang/>
        </w:rPr>
      </w:pPr>
      <w:r w:rsidRPr="004C5191">
        <w:rPr>
          <w:rFonts w:ascii="Times New Roman" w:eastAsia="Times New Roman" w:hAnsi="Times New Roman" w:cs="Times New Roman"/>
          <w:b/>
          <w:bCs/>
          <w:sz w:val="32"/>
          <w:szCs w:val="24"/>
          <w:lang/>
        </w:rPr>
        <w:t>ОСМИ РАЗРЕД</w:t>
      </w:r>
    </w:p>
    <w:p w:rsidR="00924275" w:rsidRDefault="00924275" w:rsidP="00924275">
      <w:pPr>
        <w:spacing w:after="200" w:line="276" w:lineRule="auto"/>
        <w:rPr>
          <w:rFonts w:ascii="Times New Roman" w:eastAsia="Times New Roman" w:hAnsi="Times New Roman" w:cs="Times New Roman"/>
          <w:sz w:val="24"/>
          <w:szCs w:val="20"/>
        </w:rPr>
      </w:pPr>
    </w:p>
    <w:tbl>
      <w:tblPr>
        <w:tblStyle w:val="LightGrid-Accent51"/>
        <w:tblW w:w="0" w:type="auto"/>
        <w:tblLook w:val="04A0"/>
      </w:tblPr>
      <w:tblGrid>
        <w:gridCol w:w="7105"/>
        <w:gridCol w:w="5220"/>
      </w:tblGrid>
      <w:tr w:rsidR="00192167" w:rsidRPr="00192167" w:rsidTr="000E05E4">
        <w:trPr>
          <w:cnfStyle w:val="100000000000"/>
        </w:trPr>
        <w:tc>
          <w:tcPr>
            <w:cnfStyle w:val="001000000000"/>
            <w:tcW w:w="7105" w:type="dxa"/>
            <w:shd w:val="clear" w:color="auto" w:fill="auto"/>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rPr>
              <w:t>А.</w:t>
            </w:r>
            <w:r w:rsidRPr="00192167">
              <w:rPr>
                <w:rFonts w:ascii="Times New Roman" w:hAnsi="Times New Roman"/>
                <w:sz w:val="22"/>
                <w:szCs w:val="18"/>
                <w:lang/>
              </w:rPr>
              <w:t xml:space="preserve"> </w:t>
            </w:r>
            <w:r w:rsidR="000E05E4">
              <w:rPr>
                <w:rFonts w:ascii="Times New Roman" w:hAnsi="Times New Roman"/>
                <w:b w:val="0"/>
                <w:bCs w:val="0"/>
                <w:color w:val="000000" w:themeColor="text1"/>
                <w:sz w:val="22"/>
                <w:szCs w:val="18"/>
                <w:lang/>
              </w:rPr>
              <w:t>ОБАВЕЗНИ ПРЕДМЕТИ</w:t>
            </w:r>
          </w:p>
        </w:tc>
        <w:tc>
          <w:tcPr>
            <w:tcW w:w="5220" w:type="dxa"/>
          </w:tcPr>
          <w:p w:rsidR="00192167" w:rsidRPr="00192167" w:rsidRDefault="00192167" w:rsidP="00924275">
            <w:pPr>
              <w:spacing w:after="200" w:line="276" w:lineRule="auto"/>
              <w:cnfStyle w:val="100000000000"/>
              <w:rPr>
                <w:rFonts w:ascii="Times New Roman" w:hAnsi="Times New Roman"/>
                <w:sz w:val="22"/>
                <w:szCs w:val="18"/>
                <w:lang/>
              </w:rPr>
            </w:pPr>
            <w:r w:rsidRPr="00192167">
              <w:rPr>
                <w:rFonts w:ascii="Times New Roman" w:hAnsi="Times New Roman"/>
                <w:sz w:val="22"/>
                <w:szCs w:val="18"/>
                <w:lang/>
              </w:rPr>
              <w:t>Годишњи фонд часова</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Српски језик и књижевност</w:t>
            </w:r>
          </w:p>
        </w:tc>
        <w:tc>
          <w:tcPr>
            <w:tcW w:w="5220" w:type="dxa"/>
          </w:tcPr>
          <w:p w:rsidR="00192167" w:rsidRPr="00192167" w:rsidRDefault="00192167" w:rsidP="00924275">
            <w:pPr>
              <w:spacing w:after="200" w:line="276" w:lineRule="auto"/>
              <w:cnfStyle w:val="000000100000"/>
              <w:rPr>
                <w:rFonts w:cs="Times New Roman"/>
                <w:sz w:val="22"/>
                <w:szCs w:val="18"/>
                <w:lang/>
              </w:rPr>
            </w:pPr>
            <w:r w:rsidRPr="00192167">
              <w:rPr>
                <w:rFonts w:cs="Times New Roman"/>
                <w:sz w:val="22"/>
                <w:szCs w:val="18"/>
                <w:lang/>
              </w:rPr>
              <w:t>136</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Енглески језик</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68</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Историја</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68</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 xml:space="preserve">Географија </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68</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 xml:space="preserve">Биологија </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68</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Математика</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136</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Физика</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68</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 xml:space="preserve">Хемија </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68</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rPr>
            </w:pPr>
            <w:r w:rsidRPr="00192167">
              <w:rPr>
                <w:rFonts w:ascii="Times New Roman" w:hAnsi="Times New Roman"/>
                <w:sz w:val="22"/>
                <w:szCs w:val="18"/>
                <w:lang/>
              </w:rPr>
              <w:t xml:space="preserve">Информатика и рачунарство </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34</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 xml:space="preserve">Техника и технологија </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68</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Ликовна култура</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68</w:t>
            </w:r>
          </w:p>
        </w:tc>
      </w:tr>
      <w:tr w:rsidR="00192167" w:rsidRPr="00192167" w:rsidTr="00FC3175">
        <w:trPr>
          <w:cnfStyle w:val="00000001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 xml:space="preserve">Музичка култура </w:t>
            </w:r>
          </w:p>
        </w:tc>
        <w:tc>
          <w:tcPr>
            <w:tcW w:w="5220" w:type="dxa"/>
          </w:tcPr>
          <w:p w:rsidR="00192167" w:rsidRPr="00FC3175" w:rsidRDefault="00FC3175" w:rsidP="00924275">
            <w:pPr>
              <w:spacing w:after="200" w:line="276" w:lineRule="auto"/>
              <w:cnfStyle w:val="000000010000"/>
              <w:rPr>
                <w:rFonts w:cs="Times New Roman"/>
                <w:sz w:val="22"/>
                <w:szCs w:val="18"/>
                <w:lang/>
              </w:rPr>
            </w:pPr>
            <w:r>
              <w:rPr>
                <w:rFonts w:cs="Times New Roman"/>
                <w:sz w:val="22"/>
                <w:szCs w:val="18"/>
                <w:lang/>
              </w:rPr>
              <w:t>68</w:t>
            </w:r>
          </w:p>
        </w:tc>
      </w:tr>
      <w:tr w:rsidR="00192167" w:rsidRPr="00192167" w:rsidTr="00FC3175">
        <w:trPr>
          <w:cnfStyle w:val="000000100000"/>
        </w:trPr>
        <w:tc>
          <w:tcPr>
            <w:cnfStyle w:val="001000000000"/>
            <w:tcW w:w="7105" w:type="dxa"/>
          </w:tcPr>
          <w:p w:rsidR="00192167" w:rsidRPr="00192167" w:rsidRDefault="00192167" w:rsidP="00924275">
            <w:pPr>
              <w:spacing w:after="200" w:line="276" w:lineRule="auto"/>
              <w:rPr>
                <w:rFonts w:ascii="Times New Roman" w:hAnsi="Times New Roman"/>
                <w:sz w:val="22"/>
                <w:szCs w:val="18"/>
                <w:lang/>
              </w:rPr>
            </w:pPr>
            <w:r w:rsidRPr="00192167">
              <w:rPr>
                <w:rFonts w:ascii="Times New Roman" w:hAnsi="Times New Roman"/>
                <w:sz w:val="22"/>
                <w:szCs w:val="18"/>
                <w:lang/>
              </w:rPr>
              <w:t>Физичко и здравствено васпитање</w:t>
            </w:r>
          </w:p>
        </w:tc>
        <w:tc>
          <w:tcPr>
            <w:tcW w:w="5220" w:type="dxa"/>
          </w:tcPr>
          <w:p w:rsidR="00192167" w:rsidRPr="00FC3175" w:rsidRDefault="00FC3175" w:rsidP="00924275">
            <w:pPr>
              <w:spacing w:after="200" w:line="276" w:lineRule="auto"/>
              <w:cnfStyle w:val="000000100000"/>
              <w:rPr>
                <w:rFonts w:cs="Times New Roman"/>
                <w:sz w:val="22"/>
                <w:szCs w:val="18"/>
                <w:lang/>
              </w:rPr>
            </w:pPr>
            <w:r>
              <w:rPr>
                <w:rFonts w:cs="Times New Roman"/>
                <w:sz w:val="22"/>
                <w:szCs w:val="18"/>
                <w:lang/>
              </w:rPr>
              <w:t>102</w:t>
            </w:r>
          </w:p>
        </w:tc>
      </w:tr>
    </w:tbl>
    <w:p w:rsidR="00192167" w:rsidRDefault="00192167" w:rsidP="00924275">
      <w:pPr>
        <w:spacing w:after="200" w:line="276" w:lineRule="auto"/>
        <w:rPr>
          <w:rFonts w:ascii="Times New Roman" w:eastAsia="Times New Roman" w:hAnsi="Times New Roman" w:cs="Times New Roman"/>
          <w:sz w:val="24"/>
          <w:szCs w:val="20"/>
        </w:rPr>
      </w:pPr>
    </w:p>
    <w:p w:rsidR="00192167" w:rsidRDefault="00192167" w:rsidP="00924275">
      <w:pPr>
        <w:spacing w:after="200" w:line="276" w:lineRule="auto"/>
        <w:rPr>
          <w:rFonts w:ascii="Times New Roman" w:eastAsia="Times New Roman" w:hAnsi="Times New Roman" w:cs="Times New Roman"/>
          <w:sz w:val="24"/>
          <w:szCs w:val="20"/>
        </w:rPr>
      </w:pPr>
    </w:p>
    <w:p w:rsidR="00192167" w:rsidRDefault="00192167" w:rsidP="00924275">
      <w:pPr>
        <w:spacing w:after="200" w:line="276" w:lineRule="auto"/>
        <w:rPr>
          <w:rFonts w:ascii="Times New Roman" w:eastAsia="Times New Roman" w:hAnsi="Times New Roman" w:cs="Times New Roman"/>
          <w:sz w:val="24"/>
          <w:szCs w:val="20"/>
        </w:rPr>
      </w:pPr>
    </w:p>
    <w:p w:rsidR="00192167" w:rsidRDefault="00192167" w:rsidP="00924275">
      <w:pPr>
        <w:spacing w:after="200" w:line="276" w:lineRule="auto"/>
        <w:rPr>
          <w:rFonts w:ascii="Times New Roman" w:eastAsia="Times New Roman" w:hAnsi="Times New Roman" w:cs="Times New Roman"/>
          <w:sz w:val="24"/>
          <w:szCs w:val="20"/>
        </w:rPr>
      </w:pPr>
    </w:p>
    <w:tbl>
      <w:tblPr>
        <w:tblStyle w:val="LightGrid-Accent51"/>
        <w:tblW w:w="0" w:type="auto"/>
        <w:tblLook w:val="04A0"/>
      </w:tblPr>
      <w:tblGrid>
        <w:gridCol w:w="6475"/>
        <w:gridCol w:w="6475"/>
      </w:tblGrid>
      <w:tr w:rsidR="00192167" w:rsidTr="00FC3175">
        <w:trPr>
          <w:cnfStyle w:val="100000000000"/>
        </w:trPr>
        <w:tc>
          <w:tcPr>
            <w:cnfStyle w:val="001000000000"/>
            <w:tcW w:w="6475" w:type="dxa"/>
          </w:tcPr>
          <w:p w:rsidR="00192167" w:rsidRPr="00192167" w:rsidRDefault="00192167" w:rsidP="00924275">
            <w:pPr>
              <w:spacing w:after="200" w:line="276" w:lineRule="auto"/>
              <w:rPr>
                <w:rFonts w:ascii="Times New Roman" w:hAnsi="Times New Roman"/>
                <w:lang/>
              </w:rPr>
            </w:pPr>
            <w:r>
              <w:rPr>
                <w:rFonts w:ascii="Times New Roman" w:hAnsi="Times New Roman"/>
                <w:lang/>
              </w:rPr>
              <w:t>Б. ИЗБОРНИ ПРЕДМЕТИ</w:t>
            </w:r>
          </w:p>
        </w:tc>
        <w:tc>
          <w:tcPr>
            <w:tcW w:w="6475" w:type="dxa"/>
          </w:tcPr>
          <w:p w:rsidR="00192167" w:rsidRPr="00192167" w:rsidRDefault="00192167" w:rsidP="00924275">
            <w:pPr>
              <w:spacing w:after="200" w:line="276" w:lineRule="auto"/>
              <w:cnfStyle w:val="100000000000"/>
              <w:rPr>
                <w:rFonts w:ascii="Times New Roman" w:hAnsi="Times New Roman"/>
                <w:lang/>
              </w:rPr>
            </w:pPr>
            <w:r>
              <w:rPr>
                <w:rFonts w:ascii="Times New Roman" w:hAnsi="Times New Roman"/>
                <w:lang/>
              </w:rPr>
              <w:t>Годишњи фонд часова</w:t>
            </w:r>
          </w:p>
        </w:tc>
      </w:tr>
      <w:tr w:rsidR="00192167" w:rsidTr="00FC3175">
        <w:trPr>
          <w:cnfStyle w:val="000000100000"/>
        </w:trPr>
        <w:tc>
          <w:tcPr>
            <w:cnfStyle w:val="001000000000"/>
            <w:tcW w:w="6475" w:type="dxa"/>
          </w:tcPr>
          <w:p w:rsidR="00192167" w:rsidRPr="00192167" w:rsidRDefault="00192167" w:rsidP="00924275">
            <w:pPr>
              <w:spacing w:after="200" w:line="276" w:lineRule="auto"/>
              <w:rPr>
                <w:rFonts w:ascii="Times New Roman" w:hAnsi="Times New Roman"/>
                <w:lang/>
              </w:rPr>
            </w:pPr>
            <w:r>
              <w:rPr>
                <w:rFonts w:ascii="Times New Roman" w:hAnsi="Times New Roman"/>
                <w:lang/>
              </w:rPr>
              <w:t>Француски језик</w:t>
            </w:r>
          </w:p>
        </w:tc>
        <w:tc>
          <w:tcPr>
            <w:tcW w:w="6475" w:type="dxa"/>
          </w:tcPr>
          <w:p w:rsidR="00192167" w:rsidRPr="00192167" w:rsidRDefault="00192167" w:rsidP="00924275">
            <w:pPr>
              <w:spacing w:after="200" w:line="276" w:lineRule="auto"/>
              <w:cnfStyle w:val="000000100000"/>
              <w:rPr>
                <w:rFonts w:cs="Times New Roman"/>
                <w:lang/>
              </w:rPr>
            </w:pPr>
            <w:r>
              <w:rPr>
                <w:rFonts w:cs="Times New Roman"/>
                <w:lang/>
              </w:rPr>
              <w:t>68</w:t>
            </w:r>
          </w:p>
        </w:tc>
      </w:tr>
      <w:tr w:rsidR="00192167" w:rsidTr="00FC3175">
        <w:trPr>
          <w:cnfStyle w:val="000000010000"/>
        </w:trPr>
        <w:tc>
          <w:tcPr>
            <w:cnfStyle w:val="001000000000"/>
            <w:tcW w:w="6475" w:type="dxa"/>
          </w:tcPr>
          <w:p w:rsidR="00192167" w:rsidRPr="00192167" w:rsidRDefault="00192167" w:rsidP="00924275">
            <w:pPr>
              <w:spacing w:after="200" w:line="276" w:lineRule="auto"/>
              <w:rPr>
                <w:rFonts w:ascii="Times New Roman" w:hAnsi="Times New Roman"/>
                <w:lang/>
              </w:rPr>
            </w:pPr>
            <w:r>
              <w:rPr>
                <w:rFonts w:ascii="Times New Roman" w:hAnsi="Times New Roman"/>
                <w:lang/>
              </w:rPr>
              <w:t>Верска настава</w:t>
            </w:r>
          </w:p>
        </w:tc>
        <w:tc>
          <w:tcPr>
            <w:tcW w:w="6475" w:type="dxa"/>
          </w:tcPr>
          <w:p w:rsidR="00192167" w:rsidRPr="00192167" w:rsidRDefault="00192167" w:rsidP="00924275">
            <w:pPr>
              <w:spacing w:after="200" w:line="276" w:lineRule="auto"/>
              <w:cnfStyle w:val="000000010000"/>
              <w:rPr>
                <w:rFonts w:cs="Times New Roman"/>
                <w:lang/>
              </w:rPr>
            </w:pPr>
            <w:r>
              <w:rPr>
                <w:rFonts w:cs="Times New Roman"/>
                <w:lang/>
              </w:rPr>
              <w:t>34</w:t>
            </w:r>
          </w:p>
        </w:tc>
      </w:tr>
      <w:tr w:rsidR="00192167" w:rsidTr="00FC3175">
        <w:trPr>
          <w:cnfStyle w:val="000000100000"/>
        </w:trPr>
        <w:tc>
          <w:tcPr>
            <w:cnfStyle w:val="001000000000"/>
            <w:tcW w:w="6475" w:type="dxa"/>
          </w:tcPr>
          <w:p w:rsidR="00192167" w:rsidRPr="00192167" w:rsidRDefault="000E05E4" w:rsidP="00924275">
            <w:pPr>
              <w:spacing w:after="200" w:line="276" w:lineRule="auto"/>
              <w:rPr>
                <w:rFonts w:ascii="Times New Roman" w:hAnsi="Times New Roman"/>
                <w:lang/>
              </w:rPr>
            </w:pPr>
            <w:r>
              <w:rPr>
                <w:rFonts w:ascii="Times New Roman" w:hAnsi="Times New Roman"/>
                <w:lang/>
              </w:rPr>
              <w:t>Слободне наставне активности</w:t>
            </w:r>
          </w:p>
        </w:tc>
        <w:tc>
          <w:tcPr>
            <w:tcW w:w="6475" w:type="dxa"/>
          </w:tcPr>
          <w:p w:rsidR="00192167" w:rsidRPr="00192167" w:rsidRDefault="00192167" w:rsidP="00924275">
            <w:pPr>
              <w:spacing w:after="200" w:line="276" w:lineRule="auto"/>
              <w:cnfStyle w:val="000000100000"/>
              <w:rPr>
                <w:rFonts w:cs="Times New Roman"/>
                <w:lang/>
              </w:rPr>
            </w:pPr>
            <w:r>
              <w:rPr>
                <w:rFonts w:cs="Times New Roman"/>
                <w:lang/>
              </w:rPr>
              <w:t>34</w:t>
            </w:r>
          </w:p>
        </w:tc>
      </w:tr>
    </w:tbl>
    <w:p w:rsidR="00192167" w:rsidRDefault="00192167"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Default="00FC3175" w:rsidP="00924275">
      <w:pPr>
        <w:spacing w:after="200" w:line="276" w:lineRule="auto"/>
        <w:rPr>
          <w:rFonts w:ascii="Times New Roman" w:eastAsia="Times New Roman" w:hAnsi="Times New Roman" w:cs="Times New Roman"/>
          <w:sz w:val="24"/>
          <w:szCs w:val="20"/>
        </w:rPr>
      </w:pPr>
    </w:p>
    <w:p w:rsidR="00FC3175" w:rsidRPr="00924275" w:rsidRDefault="00FC3175" w:rsidP="00924275">
      <w:pPr>
        <w:spacing w:after="200" w:line="276" w:lineRule="auto"/>
        <w:rPr>
          <w:rFonts w:ascii="Times New Roman" w:eastAsia="Times New Roman" w:hAnsi="Times New Roman" w:cs="Times New Roman"/>
          <w:sz w:val="24"/>
          <w:szCs w:val="20"/>
        </w:rPr>
      </w:pPr>
    </w:p>
    <w:tbl>
      <w:tblPr>
        <w:tblStyle w:val="LightGrid-Accent51"/>
        <w:tblW w:w="14246" w:type="dxa"/>
        <w:tblLayout w:type="fixed"/>
        <w:tblLook w:val="04A0"/>
      </w:tblPr>
      <w:tblGrid>
        <w:gridCol w:w="980"/>
        <w:gridCol w:w="595"/>
        <w:gridCol w:w="575"/>
        <w:gridCol w:w="5670"/>
        <w:gridCol w:w="1288"/>
        <w:gridCol w:w="5130"/>
        <w:gridCol w:w="8"/>
      </w:tblGrid>
      <w:tr w:rsidR="00924275" w:rsidRPr="00FC3175" w:rsidTr="00665A14">
        <w:trPr>
          <w:cnfStyle w:val="100000000000"/>
        </w:trPr>
        <w:tc>
          <w:tcPr>
            <w:cnfStyle w:val="001000000000"/>
            <w:tcW w:w="1575" w:type="dxa"/>
            <w:gridSpan w:val="2"/>
          </w:tcPr>
          <w:p w:rsidR="00924275" w:rsidRPr="00FC3175" w:rsidRDefault="00924275" w:rsidP="00FC3175">
            <w:pPr>
              <w:jc w:val="both"/>
              <w:rPr>
                <w:rFonts w:ascii="Times New Roman" w:hAnsi="Times New Roman"/>
                <w:sz w:val="22"/>
                <w:szCs w:val="22"/>
                <w:lang w:val="sr-Cyrl-CS"/>
              </w:rPr>
            </w:pPr>
            <w:r w:rsidRPr="00FC3175">
              <w:rPr>
                <w:rFonts w:ascii="Times New Roman" w:hAnsi="Times New Roman"/>
                <w:sz w:val="22"/>
                <w:szCs w:val="22"/>
                <w:lang w:val="sr-Cyrl-CS"/>
              </w:rPr>
              <w:lastRenderedPageBreak/>
              <w:t>Назив предмета</w:t>
            </w:r>
          </w:p>
        </w:tc>
        <w:tc>
          <w:tcPr>
            <w:tcW w:w="12671" w:type="dxa"/>
            <w:gridSpan w:val="5"/>
          </w:tcPr>
          <w:p w:rsidR="00924275" w:rsidRPr="00FC3175" w:rsidRDefault="00924275" w:rsidP="00FC3175">
            <w:pPr>
              <w:jc w:val="both"/>
              <w:cnfStyle w:val="100000000000"/>
              <w:rPr>
                <w:rFonts w:ascii="Times New Roman" w:hAnsi="Times New Roman"/>
                <w:sz w:val="22"/>
                <w:szCs w:val="22"/>
                <w:lang/>
              </w:rPr>
            </w:pPr>
            <w:r w:rsidRPr="00FC3175">
              <w:rPr>
                <w:rFonts w:ascii="Times New Roman" w:hAnsi="Times New Roman"/>
                <w:sz w:val="22"/>
                <w:szCs w:val="22"/>
                <w:lang w:val="sr-Cyrl-CS"/>
              </w:rPr>
              <w:t>СРПСКИ ЈЕЗИК</w:t>
            </w:r>
            <w:r w:rsidR="00192167" w:rsidRPr="00FC3175">
              <w:rPr>
                <w:rFonts w:ascii="Times New Roman" w:hAnsi="Times New Roman"/>
                <w:sz w:val="22"/>
                <w:szCs w:val="22"/>
                <w:lang/>
              </w:rPr>
              <w:t xml:space="preserve"> </w:t>
            </w:r>
            <w:r w:rsidR="00192167" w:rsidRPr="00FC3175">
              <w:rPr>
                <w:rFonts w:ascii="Times New Roman" w:hAnsi="Times New Roman"/>
                <w:sz w:val="22"/>
                <w:szCs w:val="22"/>
                <w:lang/>
              </w:rPr>
              <w:t xml:space="preserve"> И КЊИЖЕВНОСТ</w:t>
            </w:r>
          </w:p>
          <w:p w:rsidR="00924275" w:rsidRPr="00FC3175" w:rsidRDefault="00924275" w:rsidP="00FC3175">
            <w:pPr>
              <w:jc w:val="both"/>
              <w:cnfStyle w:val="100000000000"/>
              <w:rPr>
                <w:rFonts w:ascii="Times New Roman" w:hAnsi="Times New Roman"/>
                <w:sz w:val="22"/>
                <w:szCs w:val="22"/>
                <w:lang w:val="sr-Cyrl-CS"/>
              </w:rPr>
            </w:pPr>
          </w:p>
        </w:tc>
      </w:tr>
      <w:tr w:rsidR="00924275" w:rsidRPr="00FC3175" w:rsidTr="00665A14">
        <w:trPr>
          <w:cnfStyle w:val="000000100000"/>
        </w:trPr>
        <w:tc>
          <w:tcPr>
            <w:cnfStyle w:val="001000000000"/>
            <w:tcW w:w="1575" w:type="dxa"/>
            <w:gridSpan w:val="2"/>
          </w:tcPr>
          <w:p w:rsidR="00924275" w:rsidRPr="00FC3175" w:rsidRDefault="00924275" w:rsidP="00FC3175">
            <w:pPr>
              <w:jc w:val="both"/>
              <w:rPr>
                <w:rFonts w:ascii="Times New Roman" w:hAnsi="Times New Roman"/>
                <w:sz w:val="22"/>
                <w:szCs w:val="22"/>
                <w:lang w:val="sr-Cyrl-CS"/>
              </w:rPr>
            </w:pPr>
            <w:r w:rsidRPr="00FC3175">
              <w:rPr>
                <w:rFonts w:ascii="Times New Roman" w:hAnsi="Times New Roman"/>
                <w:sz w:val="22"/>
                <w:szCs w:val="22"/>
                <w:lang w:val="sr-Cyrl-CS"/>
              </w:rPr>
              <w:t>Циљ</w:t>
            </w:r>
          </w:p>
        </w:tc>
        <w:tc>
          <w:tcPr>
            <w:tcW w:w="12671" w:type="dxa"/>
            <w:gridSpan w:val="5"/>
          </w:tcPr>
          <w:p w:rsidR="00EC40CC" w:rsidRPr="00FC3175" w:rsidRDefault="00EC40CC" w:rsidP="00FC3175">
            <w:pPr>
              <w:jc w:val="both"/>
              <w:cnfStyle w:val="000000100000"/>
              <w:rPr>
                <w:sz w:val="22"/>
                <w:szCs w:val="22"/>
              </w:rPr>
            </w:pPr>
            <w:r w:rsidRPr="00FC3175">
              <w:rPr>
                <w:sz w:val="22"/>
                <w:szCs w:val="22"/>
                <w:lang/>
              </w:rPr>
              <w:t>Циљ наставе српског језика јесте да се осигура да сви ученици стекну базичну језичку и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основним законитостима српског</w:t>
            </w:r>
            <w:r w:rsidRPr="00FC3175">
              <w:rPr>
                <w:sz w:val="22"/>
                <w:szCs w:val="22"/>
                <w:lang/>
              </w:rPr>
              <w:br/>
              <w:t>књижевног језика на којем ће се усмено и писмено правилно изражавати, да упознају, доживе</w:t>
            </w:r>
            <w:r w:rsidRPr="00FC3175">
              <w:rPr>
                <w:sz w:val="22"/>
                <w:szCs w:val="22"/>
                <w:lang/>
              </w:rPr>
              <w:br/>
              <w:t>и оспособе се да тумаче књижевна дела, позоришна, филмска и друга уметничка остварења из српске и светске баштине и савремене уметности</w:t>
            </w:r>
            <w:r w:rsidRPr="00FC3175">
              <w:rPr>
                <w:sz w:val="22"/>
                <w:szCs w:val="22"/>
              </w:rPr>
              <w:t>.</w:t>
            </w:r>
          </w:p>
          <w:p w:rsidR="00924275" w:rsidRPr="00FC3175" w:rsidRDefault="00924275" w:rsidP="00FC3175">
            <w:pPr>
              <w:jc w:val="both"/>
              <w:cnfStyle w:val="000000100000"/>
              <w:rPr>
                <w:rFonts w:cs="Times New Roman"/>
                <w:sz w:val="22"/>
                <w:szCs w:val="22"/>
                <w:lang w:val="sr-Cyrl-CS"/>
              </w:rPr>
            </w:pPr>
          </w:p>
        </w:tc>
      </w:tr>
      <w:tr w:rsidR="00924275" w:rsidRPr="00FC3175" w:rsidTr="00665A14">
        <w:trPr>
          <w:cnfStyle w:val="000000010000"/>
          <w:trHeight w:val="134"/>
        </w:trPr>
        <w:tc>
          <w:tcPr>
            <w:cnfStyle w:val="001000000000"/>
            <w:tcW w:w="1575" w:type="dxa"/>
            <w:gridSpan w:val="2"/>
          </w:tcPr>
          <w:p w:rsidR="00924275" w:rsidRPr="00FC3175" w:rsidRDefault="00924275" w:rsidP="00FC3175">
            <w:pPr>
              <w:jc w:val="both"/>
              <w:rPr>
                <w:rFonts w:ascii="Times New Roman" w:hAnsi="Times New Roman"/>
                <w:sz w:val="22"/>
                <w:szCs w:val="22"/>
                <w:lang w:val="sr-Cyrl-CS"/>
              </w:rPr>
            </w:pPr>
            <w:r w:rsidRPr="00FC3175">
              <w:rPr>
                <w:rFonts w:ascii="Times New Roman" w:hAnsi="Times New Roman"/>
                <w:sz w:val="22"/>
                <w:szCs w:val="22"/>
                <w:lang w:val="sr-Cyrl-CS"/>
              </w:rPr>
              <w:t>Годишњи фонд</w:t>
            </w:r>
          </w:p>
        </w:tc>
        <w:tc>
          <w:tcPr>
            <w:tcW w:w="12671" w:type="dxa"/>
            <w:gridSpan w:val="5"/>
          </w:tcPr>
          <w:p w:rsidR="00924275" w:rsidRPr="00FC3175" w:rsidRDefault="00924275" w:rsidP="00FC3175">
            <w:pPr>
              <w:jc w:val="both"/>
              <w:cnfStyle w:val="000000010000"/>
              <w:rPr>
                <w:rFonts w:cs="Times New Roman"/>
                <w:b/>
                <w:sz w:val="22"/>
                <w:szCs w:val="22"/>
                <w:lang w:val="sr-Cyrl-CS"/>
              </w:rPr>
            </w:pPr>
            <w:r w:rsidRPr="00FC3175">
              <w:rPr>
                <w:rFonts w:cs="Times New Roman"/>
                <w:b/>
                <w:sz w:val="22"/>
                <w:szCs w:val="22"/>
                <w:lang w:val="sr-Cyrl-CS"/>
              </w:rPr>
              <w:t>1</w:t>
            </w:r>
            <w:r w:rsidR="00EC40CC" w:rsidRPr="00FC3175">
              <w:rPr>
                <w:rFonts w:cs="Times New Roman"/>
                <w:b/>
                <w:sz w:val="22"/>
                <w:szCs w:val="22"/>
                <w:lang w:val="sr-Cyrl-CS"/>
              </w:rPr>
              <w:t>36</w:t>
            </w:r>
            <w:r w:rsidRPr="00FC3175">
              <w:rPr>
                <w:rFonts w:cs="Times New Roman"/>
                <w:b/>
                <w:sz w:val="22"/>
                <w:szCs w:val="22"/>
                <w:lang w:val="sr-Cyrl-CS"/>
              </w:rPr>
              <w:t xml:space="preserve">  часова</w:t>
            </w:r>
          </w:p>
        </w:tc>
      </w:tr>
      <w:tr w:rsidR="00924275" w:rsidRPr="00FC3175" w:rsidTr="00665A14">
        <w:trPr>
          <w:gridAfter w:val="1"/>
          <w:cnfStyle w:val="000000100000"/>
          <w:wAfter w:w="8" w:type="dxa"/>
        </w:trPr>
        <w:tc>
          <w:tcPr>
            <w:cnfStyle w:val="001000000000"/>
            <w:tcW w:w="980" w:type="dxa"/>
          </w:tcPr>
          <w:p w:rsidR="00924275" w:rsidRPr="00FC3175" w:rsidRDefault="00924275" w:rsidP="00924275">
            <w:pPr>
              <w:jc w:val="both"/>
              <w:rPr>
                <w:rFonts w:ascii="Times New Roman" w:hAnsi="Times New Roman"/>
                <w:sz w:val="22"/>
                <w:szCs w:val="22"/>
                <w:lang w:val="sr-Cyrl-CS"/>
              </w:rPr>
            </w:pPr>
          </w:p>
          <w:p w:rsidR="00924275" w:rsidRPr="00FC3175" w:rsidRDefault="00924275" w:rsidP="00924275">
            <w:pPr>
              <w:jc w:val="both"/>
              <w:rPr>
                <w:rFonts w:ascii="Times New Roman" w:hAnsi="Times New Roman"/>
                <w:sz w:val="22"/>
                <w:szCs w:val="22"/>
                <w:lang w:val="sr-Cyrl-CS"/>
              </w:rPr>
            </w:pPr>
            <w:r w:rsidRPr="00FC3175">
              <w:rPr>
                <w:rFonts w:ascii="Times New Roman" w:hAnsi="Times New Roman"/>
                <w:sz w:val="22"/>
                <w:szCs w:val="22"/>
                <w:lang w:val="sr-Cyrl-CS"/>
              </w:rPr>
              <w:t>Ред. број наставне теме</w:t>
            </w:r>
          </w:p>
        </w:tc>
        <w:tc>
          <w:tcPr>
            <w:tcW w:w="1170" w:type="dxa"/>
            <w:gridSpan w:val="2"/>
          </w:tcPr>
          <w:p w:rsidR="00924275" w:rsidRPr="00FC3175" w:rsidRDefault="00924275" w:rsidP="00924275">
            <w:pPr>
              <w:jc w:val="center"/>
              <w:cnfStyle w:val="000000100000"/>
              <w:rPr>
                <w:rFonts w:cs="Times New Roman"/>
                <w:sz w:val="22"/>
                <w:szCs w:val="22"/>
                <w:lang w:val="sr-Cyrl-CS"/>
              </w:rPr>
            </w:pPr>
          </w:p>
          <w:p w:rsidR="00924275" w:rsidRPr="00FC3175" w:rsidRDefault="00924275" w:rsidP="00924275">
            <w:pPr>
              <w:jc w:val="center"/>
              <w:cnfStyle w:val="000000100000"/>
              <w:rPr>
                <w:rFonts w:cs="Times New Roman"/>
                <w:sz w:val="22"/>
                <w:szCs w:val="22"/>
                <w:lang w:val="sr-Cyrl-CS"/>
              </w:rPr>
            </w:pPr>
            <w:r w:rsidRPr="00FC3175">
              <w:rPr>
                <w:rFonts w:cs="Times New Roman"/>
                <w:b/>
                <w:sz w:val="22"/>
                <w:szCs w:val="22"/>
                <w:lang w:val="sr-Cyrl-CS"/>
              </w:rPr>
              <w:t xml:space="preserve">   ОБЛАСТ/ ТЕМА</w:t>
            </w:r>
          </w:p>
        </w:tc>
        <w:tc>
          <w:tcPr>
            <w:tcW w:w="5670" w:type="dxa"/>
          </w:tcPr>
          <w:p w:rsidR="00924275" w:rsidRPr="00FC3175" w:rsidRDefault="00924275" w:rsidP="00924275">
            <w:pPr>
              <w:autoSpaceDE w:val="0"/>
              <w:autoSpaceDN w:val="0"/>
              <w:adjustRightInd w:val="0"/>
              <w:jc w:val="center"/>
              <w:cnfStyle w:val="000000100000"/>
              <w:rPr>
                <w:rFonts w:cs="Times New Roman"/>
                <w:sz w:val="22"/>
                <w:szCs w:val="22"/>
                <w:lang w:val="sr-Cyrl-CS"/>
              </w:rPr>
            </w:pPr>
          </w:p>
          <w:p w:rsidR="00924275" w:rsidRPr="00FC3175" w:rsidRDefault="00924275" w:rsidP="00924275">
            <w:pPr>
              <w:autoSpaceDE w:val="0"/>
              <w:autoSpaceDN w:val="0"/>
              <w:adjustRightInd w:val="0"/>
              <w:jc w:val="center"/>
              <w:cnfStyle w:val="000000100000"/>
              <w:rPr>
                <w:rFonts w:cs="Times New Roman"/>
                <w:sz w:val="22"/>
                <w:szCs w:val="22"/>
                <w:lang w:val="sr-Cyrl-CS"/>
              </w:rPr>
            </w:pPr>
            <w:r w:rsidRPr="00FC3175">
              <w:rPr>
                <w:rFonts w:cs="Times New Roman"/>
                <w:b/>
                <w:sz w:val="22"/>
                <w:szCs w:val="22"/>
                <w:lang w:val="sr-Cyrl-CS"/>
              </w:rPr>
              <w:t xml:space="preserve">ИСХОДИ  </w:t>
            </w:r>
          </w:p>
          <w:p w:rsidR="00924275" w:rsidRPr="00FC3175" w:rsidRDefault="00924275" w:rsidP="00924275">
            <w:pPr>
              <w:autoSpaceDE w:val="0"/>
              <w:autoSpaceDN w:val="0"/>
              <w:adjustRightInd w:val="0"/>
              <w:jc w:val="center"/>
              <w:cnfStyle w:val="000000100000"/>
              <w:rPr>
                <w:rFonts w:cs="Times New Roman"/>
                <w:sz w:val="22"/>
                <w:szCs w:val="22"/>
                <w:lang w:val="sr-Cyrl-CS"/>
              </w:rPr>
            </w:pPr>
            <w:r w:rsidRPr="00FC3175">
              <w:rPr>
                <w:rFonts w:cs="Times New Roman"/>
                <w:b/>
                <w:sz w:val="22"/>
                <w:szCs w:val="22"/>
                <w:lang w:val="sr-Cyrl-CS"/>
              </w:rPr>
              <w:t xml:space="preserve">        по завршетку области/теме/разреда ученик ће бити у стању да:</w:t>
            </w:r>
          </w:p>
          <w:p w:rsidR="00924275" w:rsidRPr="00FC3175" w:rsidRDefault="00924275" w:rsidP="00924275">
            <w:pPr>
              <w:jc w:val="center"/>
              <w:cnfStyle w:val="000000100000"/>
              <w:rPr>
                <w:rFonts w:cs="Times New Roman"/>
                <w:sz w:val="22"/>
                <w:szCs w:val="22"/>
                <w:lang w:val="sr-Cyrl-CS"/>
              </w:rPr>
            </w:pPr>
          </w:p>
        </w:tc>
        <w:tc>
          <w:tcPr>
            <w:tcW w:w="1288" w:type="dxa"/>
          </w:tcPr>
          <w:p w:rsidR="00924275" w:rsidRPr="00FC3175" w:rsidRDefault="00924275" w:rsidP="00924275">
            <w:pPr>
              <w:jc w:val="center"/>
              <w:cnfStyle w:val="000000100000"/>
              <w:rPr>
                <w:rFonts w:cs="Times New Roman"/>
                <w:sz w:val="22"/>
                <w:szCs w:val="22"/>
                <w:lang w:val="sr-Cyrl-CS"/>
              </w:rPr>
            </w:pPr>
          </w:p>
          <w:p w:rsidR="00924275" w:rsidRPr="00FC3175" w:rsidRDefault="00924275" w:rsidP="00924275">
            <w:pPr>
              <w:jc w:val="center"/>
              <w:cnfStyle w:val="000000100000"/>
              <w:rPr>
                <w:rFonts w:cs="Times New Roman"/>
                <w:sz w:val="22"/>
                <w:szCs w:val="22"/>
                <w:lang w:val="sr-Cyrl-CS"/>
              </w:rPr>
            </w:pPr>
            <w:r w:rsidRPr="00FC3175">
              <w:rPr>
                <w:rFonts w:cs="Times New Roman"/>
                <w:b/>
                <w:sz w:val="22"/>
                <w:szCs w:val="22"/>
                <w:lang w:val="sr-Cyrl-CS"/>
              </w:rPr>
              <w:t>Међупредметне компетенције</w:t>
            </w:r>
          </w:p>
        </w:tc>
        <w:tc>
          <w:tcPr>
            <w:tcW w:w="5130" w:type="dxa"/>
          </w:tcPr>
          <w:p w:rsidR="00924275" w:rsidRPr="00FC3175" w:rsidRDefault="00924275" w:rsidP="00924275">
            <w:pPr>
              <w:jc w:val="center"/>
              <w:cnfStyle w:val="000000100000"/>
              <w:rPr>
                <w:rFonts w:cs="Times New Roman"/>
                <w:sz w:val="22"/>
                <w:szCs w:val="22"/>
                <w:lang w:val="sr-Cyrl-CS"/>
              </w:rPr>
            </w:pPr>
          </w:p>
          <w:p w:rsidR="00924275" w:rsidRPr="00FC3175" w:rsidRDefault="00924275" w:rsidP="00924275">
            <w:pPr>
              <w:jc w:val="center"/>
              <w:cnfStyle w:val="000000100000"/>
              <w:rPr>
                <w:rFonts w:cs="Times New Roman"/>
                <w:sz w:val="22"/>
                <w:szCs w:val="22"/>
                <w:lang w:val="sr-Cyrl-CS"/>
              </w:rPr>
            </w:pPr>
          </w:p>
          <w:p w:rsidR="00924275" w:rsidRPr="00FC3175" w:rsidRDefault="00924275" w:rsidP="00924275">
            <w:pPr>
              <w:jc w:val="center"/>
              <w:cnfStyle w:val="000000100000"/>
              <w:rPr>
                <w:rFonts w:cs="Times New Roman"/>
                <w:sz w:val="22"/>
                <w:szCs w:val="22"/>
                <w:lang w:val="sr-Cyrl-CS"/>
              </w:rPr>
            </w:pPr>
            <w:r w:rsidRPr="00FC3175">
              <w:rPr>
                <w:rFonts w:cs="Times New Roman"/>
                <w:b/>
                <w:sz w:val="22"/>
                <w:szCs w:val="22"/>
                <w:lang w:val="sr-Cyrl-CS"/>
              </w:rPr>
              <w:t>САДРЖАЈИ</w:t>
            </w:r>
          </w:p>
        </w:tc>
      </w:tr>
      <w:tr w:rsidR="00EC40CC" w:rsidRPr="00FC3175" w:rsidTr="00665A14">
        <w:trPr>
          <w:gridAfter w:val="1"/>
          <w:cnfStyle w:val="000000010000"/>
          <w:wAfter w:w="8" w:type="dxa"/>
          <w:trHeight w:val="700"/>
        </w:trPr>
        <w:tc>
          <w:tcPr>
            <w:cnfStyle w:val="001000000000"/>
            <w:tcW w:w="980" w:type="dxa"/>
          </w:tcPr>
          <w:p w:rsidR="00EC40CC" w:rsidRPr="00FC3175" w:rsidRDefault="00EC40CC" w:rsidP="00BA2303">
            <w:pPr>
              <w:numPr>
                <w:ilvl w:val="0"/>
                <w:numId w:val="3"/>
              </w:numPr>
              <w:tabs>
                <w:tab w:val="left" w:pos="810"/>
              </w:tabs>
              <w:contextualSpacing/>
              <w:rPr>
                <w:rFonts w:ascii="Times New Roman" w:hAnsi="Times New Roman"/>
                <w:sz w:val="22"/>
                <w:szCs w:val="22"/>
                <w:lang w:val="sr-Cyrl-CS"/>
              </w:rPr>
            </w:pPr>
          </w:p>
        </w:tc>
        <w:tc>
          <w:tcPr>
            <w:tcW w:w="1170" w:type="dxa"/>
            <w:gridSpan w:val="2"/>
          </w:tcPr>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r w:rsidRPr="00FC3175">
              <w:rPr>
                <w:rFonts w:cs="Times New Roman"/>
                <w:b/>
                <w:bCs/>
                <w:sz w:val="22"/>
                <w:szCs w:val="22"/>
                <w:lang/>
              </w:rPr>
              <w:t>Језик - граматика</w:t>
            </w:r>
          </w:p>
        </w:tc>
        <w:tc>
          <w:tcPr>
            <w:tcW w:w="5670" w:type="dxa"/>
            <w:tcBorders>
              <w:top w:val="nil"/>
              <w:left w:val="single" w:sz="4" w:space="0" w:color="000000"/>
              <w:bottom w:val="single" w:sz="4" w:space="0" w:color="000000"/>
              <w:right w:val="nil"/>
            </w:tcBorders>
          </w:tcPr>
          <w:p w:rsidR="00EC40CC" w:rsidRPr="00FC3175" w:rsidRDefault="00EC40CC" w:rsidP="00EC40CC">
            <w:pPr>
              <w:pStyle w:val="a0"/>
              <w:cnfStyle w:val="000000010000"/>
              <w:rPr>
                <w:rFonts w:hint="eastAsia"/>
                <w:sz w:val="22"/>
                <w:szCs w:val="22"/>
              </w:rPr>
            </w:pPr>
            <w:r w:rsidRPr="00FC3175">
              <w:rPr>
                <w:b/>
                <w:bCs/>
                <w:color w:val="000000"/>
                <w:sz w:val="22"/>
                <w:szCs w:val="22"/>
                <w:lang/>
              </w:rPr>
              <w:t>Основни ниво:</w:t>
            </w:r>
          </w:p>
          <w:p w:rsidR="00EC40CC" w:rsidRPr="00FC3175" w:rsidRDefault="00EC40CC" w:rsidP="00EC40CC">
            <w:pPr>
              <w:pStyle w:val="a0"/>
              <w:cnfStyle w:val="000000010000"/>
              <w:rPr>
                <w:rFonts w:hint="eastAsia"/>
                <w:sz w:val="22"/>
                <w:szCs w:val="22"/>
              </w:rPr>
            </w:pPr>
            <w:r w:rsidRPr="00FC3175">
              <w:rPr>
                <w:color w:val="000000"/>
                <w:sz w:val="22"/>
                <w:szCs w:val="22"/>
                <w:lang/>
              </w:rPr>
              <w:t>Препознаје просту реч у једноставним примерима; препознаје корен речи; гради породицу речи;зна особине и врсте гласова; правилно употребљава гласове у наводи врсте речи; ; разликује променљиве (род, број) и непроменљиве речи; препознаје придевску заменицу; зна употребу предлога уз одричне заменице, и заменице Ваш; употребљава правилно глаголски облик у реченици ; прпознаје реченичне  чланове у типичним примерима; - препознаје комуникативну и предикатску реченицу.</w:t>
            </w:r>
          </w:p>
          <w:p w:rsidR="00EC40CC" w:rsidRPr="00FC3175" w:rsidRDefault="00EC40CC" w:rsidP="00EC40CC">
            <w:pPr>
              <w:pStyle w:val="a0"/>
              <w:cnfStyle w:val="000000010000"/>
              <w:rPr>
                <w:rFonts w:hint="eastAsia"/>
                <w:sz w:val="22"/>
                <w:szCs w:val="22"/>
              </w:rPr>
            </w:pPr>
            <w:r w:rsidRPr="00FC3175">
              <w:rPr>
                <w:b/>
                <w:bCs/>
                <w:color w:val="000000"/>
                <w:sz w:val="22"/>
                <w:szCs w:val="22"/>
                <w:lang/>
              </w:rPr>
              <w:t>Средњи ниво:</w:t>
            </w:r>
          </w:p>
          <w:p w:rsidR="00EC40CC" w:rsidRPr="00FC3175" w:rsidRDefault="00EC40CC" w:rsidP="00EC40CC">
            <w:pPr>
              <w:pStyle w:val="a0"/>
              <w:cnfStyle w:val="000000010000"/>
              <w:rPr>
                <w:rFonts w:hint="eastAsia"/>
                <w:sz w:val="22"/>
                <w:szCs w:val="22"/>
              </w:rPr>
            </w:pPr>
            <w:r w:rsidRPr="00FC3175">
              <w:rPr>
                <w:color w:val="000000"/>
                <w:sz w:val="22"/>
                <w:szCs w:val="22"/>
                <w:lang/>
              </w:rPr>
              <w:t xml:space="preserve">Схвата слоготворно р и дели речи на слогове( једноставни примери); Схвата улогу префикса и суфикса; повезује дату реч са начином грађења; идентификује просту, изведену и сложену реч у сложенијим примерима; овезујње реч са присутном гласовном променом; идентификује врсту наведене речи; повезује врсту речи са њеном подврстом; идентификује падежни облик; степен поређења; препознаје облик глагола;зна категоријална обележја глагола; Одређује самостално реченичне чланове у једноставним примерима; препознаје прецизно одређивање реч. чл. дели сложену реченицу на просте </w:t>
            </w:r>
            <w:r w:rsidRPr="00FC3175">
              <w:rPr>
                <w:color w:val="000000"/>
                <w:sz w:val="22"/>
                <w:szCs w:val="22"/>
                <w:lang/>
              </w:rPr>
              <w:lastRenderedPageBreak/>
              <w:t>(предикатске реченице) у једноставнијим примерима, препознаје реченични члан исказан речју и скупом речи;</w:t>
            </w:r>
          </w:p>
          <w:p w:rsidR="00EC40CC" w:rsidRPr="00FC3175" w:rsidRDefault="00EC40CC" w:rsidP="00EC40CC">
            <w:pPr>
              <w:pStyle w:val="a0"/>
              <w:cnfStyle w:val="000000010000"/>
              <w:rPr>
                <w:rFonts w:hint="eastAsia"/>
                <w:sz w:val="22"/>
                <w:szCs w:val="22"/>
              </w:rPr>
            </w:pPr>
            <w:r w:rsidRPr="00FC3175">
              <w:rPr>
                <w:b/>
                <w:bCs/>
                <w:color w:val="000000"/>
                <w:sz w:val="22"/>
                <w:szCs w:val="22"/>
                <w:lang/>
              </w:rPr>
              <w:t xml:space="preserve">Напредни ниво: </w:t>
            </w:r>
          </w:p>
          <w:p w:rsidR="00EC40CC" w:rsidRPr="00FC3175" w:rsidRDefault="00EC40CC" w:rsidP="00EC40CC">
            <w:pPr>
              <w:contextualSpacing/>
              <w:cnfStyle w:val="000000010000"/>
              <w:rPr>
                <w:rFonts w:eastAsia="Calibri" w:cs="Times New Roman"/>
                <w:b/>
                <w:sz w:val="22"/>
                <w:szCs w:val="22"/>
                <w:lang/>
              </w:rPr>
            </w:pPr>
            <w:r w:rsidRPr="00FC3175">
              <w:rPr>
                <w:rFonts w:eastAsia="Liberation Serif" w:cs="Liberation Serif"/>
                <w:color w:val="000000"/>
                <w:sz w:val="22"/>
                <w:szCs w:val="22"/>
                <w:lang/>
              </w:rPr>
              <w:t xml:space="preserve"> </w:t>
            </w:r>
            <w:r w:rsidRPr="00FC3175">
              <w:rPr>
                <w:sz w:val="22"/>
                <w:szCs w:val="22"/>
                <w:lang/>
              </w:rPr>
              <w:t xml:space="preserve">објашњава начин грађења речи; класификује гласове комбинујући две особине; препознаје, објашњава и именује гласовну промену; Разликује врсту и подврсту речи и објашњава граматичке категорије; уочава употребу предлога уз падеже и везнике у реченицама;прецизно идентификује реченичне чланове у сложенијим примерима,Одређује субјекатски и објекатски скуп речи; испитује сложену реченицу делећи је на просте у сложенијим примерима; издваја зависну реченицу у једноставним примерима; разликује реченични члан исказан речју и скупом речи и реченицом </w:t>
            </w:r>
          </w:p>
        </w:tc>
        <w:tc>
          <w:tcPr>
            <w:tcW w:w="1288" w:type="dxa"/>
            <w:vMerge w:val="restart"/>
          </w:tcPr>
          <w:p w:rsidR="00EC40CC" w:rsidRPr="00FC3175" w:rsidRDefault="00EC40CC" w:rsidP="00EC40CC">
            <w:pPr>
              <w:jc w:val="center"/>
              <w:cnfStyle w:val="000000010000"/>
              <w:rPr>
                <w:rFonts w:cs="Times New Roman"/>
                <w:b/>
                <w:sz w:val="22"/>
                <w:szCs w:val="22"/>
                <w:lang w:val="ru-RU"/>
              </w:rPr>
            </w:pPr>
            <w:r w:rsidRPr="00FC3175">
              <w:rPr>
                <w:rFonts w:cs="Times New Roman"/>
                <w:b/>
                <w:sz w:val="22"/>
                <w:szCs w:val="22"/>
                <w:lang w:val="ru-RU"/>
              </w:rPr>
              <w:lastRenderedPageBreak/>
              <w:t xml:space="preserve">Компетенција за целоживотно учење Комуникација Рад с подацима и информацијама Дигитална компетенција  Решавање проблема  Сарадња Одговорно учешће у демократском друштву  </w:t>
            </w:r>
            <w:r w:rsidRPr="00FC3175">
              <w:rPr>
                <w:rFonts w:cs="Times New Roman"/>
                <w:b/>
                <w:sz w:val="22"/>
                <w:szCs w:val="22"/>
                <w:lang w:val="ru-RU"/>
              </w:rPr>
              <w:lastRenderedPageBreak/>
              <w:t>Одговоран однос према здрављу  Одговоран однос према околини  Естетичка компетенција</w:t>
            </w: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p w:rsidR="00EC40CC" w:rsidRPr="00FC3175" w:rsidRDefault="00EC40CC" w:rsidP="00EC40CC">
            <w:pPr>
              <w:jc w:val="center"/>
              <w:cnfStyle w:val="000000010000"/>
              <w:rPr>
                <w:rFonts w:cs="Times New Roman"/>
                <w:b/>
                <w:sz w:val="22"/>
                <w:szCs w:val="22"/>
                <w:lang w:val="ru-RU"/>
              </w:rPr>
            </w:pPr>
          </w:p>
        </w:tc>
        <w:tc>
          <w:tcPr>
            <w:tcW w:w="5130" w:type="dxa"/>
          </w:tcPr>
          <w:p w:rsidR="00EC40CC" w:rsidRPr="00FC3175" w:rsidRDefault="00EC40CC" w:rsidP="00EC40CC">
            <w:pPr>
              <w:cnfStyle w:val="000000010000"/>
              <w:rPr>
                <w:rFonts w:cs="Times New Roman"/>
                <w:b/>
                <w:sz w:val="22"/>
                <w:szCs w:val="22"/>
                <w:lang/>
              </w:rPr>
            </w:pPr>
            <w:r w:rsidRPr="00FC3175">
              <w:rPr>
                <w:rFonts w:cs="Times New Roman"/>
                <w:b/>
                <w:sz w:val="22"/>
                <w:szCs w:val="22"/>
                <w:lang/>
              </w:rPr>
              <w:lastRenderedPageBreak/>
              <w:t>Грађење (творба речи) – подела речи по постанку; извођење, слагање, префиксација, комбинована творба</w:t>
            </w:r>
          </w:p>
          <w:p w:rsidR="00EC40CC" w:rsidRPr="00FC3175" w:rsidRDefault="00EC40CC" w:rsidP="00EC40CC">
            <w:pPr>
              <w:cnfStyle w:val="000000010000"/>
              <w:rPr>
                <w:rFonts w:cs="Times New Roman"/>
                <w:b/>
                <w:sz w:val="22"/>
                <w:szCs w:val="22"/>
                <w:lang/>
              </w:rPr>
            </w:pPr>
            <w:r w:rsidRPr="00FC3175">
              <w:rPr>
                <w:rFonts w:cs="Times New Roman"/>
                <w:b/>
                <w:sz w:val="22"/>
                <w:szCs w:val="22"/>
                <w:lang/>
              </w:rPr>
              <w:t>Фонетика: постанак гласова; подела гласова СЈ; гласовне промене – непостојано а, промена л у о, палатализација, сибиларизација, јотовање, једначење сугласника по месту творбе, једначење сугласника по звучности, губљење сугласника</w:t>
            </w:r>
          </w:p>
          <w:p w:rsidR="00EC40CC" w:rsidRPr="00FC3175" w:rsidRDefault="00EC40CC" w:rsidP="00EC40CC">
            <w:pPr>
              <w:cnfStyle w:val="000000010000"/>
              <w:rPr>
                <w:rFonts w:cs="Times New Roman"/>
                <w:b/>
                <w:sz w:val="22"/>
                <w:szCs w:val="22"/>
                <w:lang/>
              </w:rPr>
            </w:pPr>
            <w:r w:rsidRPr="00FC3175">
              <w:rPr>
                <w:rFonts w:cs="Times New Roman"/>
                <w:b/>
                <w:sz w:val="22"/>
                <w:szCs w:val="22"/>
                <w:lang/>
              </w:rPr>
              <w:t>Морфологија: Врсте речи; променљиве и непроменљиве речи;</w:t>
            </w:r>
          </w:p>
          <w:p w:rsidR="00EC40CC" w:rsidRPr="00FC3175" w:rsidRDefault="00EC40CC" w:rsidP="00EC40CC">
            <w:pPr>
              <w:cnfStyle w:val="000000010000"/>
              <w:rPr>
                <w:rFonts w:cs="Times New Roman"/>
                <w:b/>
                <w:sz w:val="22"/>
                <w:szCs w:val="22"/>
                <w:lang/>
              </w:rPr>
            </w:pPr>
            <w:r w:rsidRPr="00FC3175">
              <w:rPr>
                <w:rFonts w:cs="Times New Roman"/>
                <w:b/>
                <w:sz w:val="22"/>
                <w:szCs w:val="22"/>
                <w:lang/>
              </w:rPr>
              <w:t>Падежи; падежна синонимија</w:t>
            </w:r>
          </w:p>
          <w:p w:rsidR="00EC40CC" w:rsidRPr="00FC3175" w:rsidRDefault="00EC40CC" w:rsidP="00EC40CC">
            <w:pPr>
              <w:cnfStyle w:val="000000010000"/>
              <w:rPr>
                <w:rFonts w:cs="Times New Roman"/>
                <w:b/>
                <w:sz w:val="22"/>
                <w:szCs w:val="22"/>
                <w:lang/>
              </w:rPr>
            </w:pPr>
            <w:r w:rsidRPr="00FC3175">
              <w:rPr>
                <w:rFonts w:cs="Times New Roman"/>
                <w:b/>
                <w:sz w:val="22"/>
                <w:szCs w:val="22"/>
                <w:lang/>
              </w:rPr>
              <w:t>Глаголи и глаголски облици (лични и нелични; прости и сложени)</w:t>
            </w:r>
          </w:p>
          <w:p w:rsidR="00EC40CC" w:rsidRPr="00FC3175" w:rsidRDefault="00EC40CC" w:rsidP="00EC40CC">
            <w:pPr>
              <w:cnfStyle w:val="000000010000"/>
              <w:rPr>
                <w:rFonts w:cs="Times New Roman"/>
                <w:b/>
                <w:sz w:val="22"/>
                <w:szCs w:val="22"/>
                <w:lang/>
              </w:rPr>
            </w:pPr>
            <w:r w:rsidRPr="00FC3175">
              <w:rPr>
                <w:rFonts w:cs="Times New Roman"/>
                <w:b/>
                <w:sz w:val="22"/>
                <w:szCs w:val="22"/>
                <w:lang/>
              </w:rPr>
              <w:t>Синтакса: главни и зависни реченични чланови; конгруенција; синтагма; зависне и независне реченице – одлике и врсте</w:t>
            </w:r>
          </w:p>
          <w:p w:rsidR="00EC40CC" w:rsidRPr="00FC3175" w:rsidRDefault="00EC40CC" w:rsidP="00EC40CC">
            <w:pPr>
              <w:cnfStyle w:val="000000010000"/>
              <w:rPr>
                <w:rFonts w:cs="Times New Roman"/>
                <w:b/>
                <w:sz w:val="22"/>
                <w:szCs w:val="22"/>
                <w:lang w:val="ru-RU"/>
              </w:rPr>
            </w:pPr>
            <w:r w:rsidRPr="00FC3175">
              <w:rPr>
                <w:rFonts w:cs="Times New Roman"/>
                <w:b/>
                <w:sz w:val="22"/>
                <w:szCs w:val="22"/>
                <w:lang/>
              </w:rPr>
              <w:t>Историја језика</w:t>
            </w:r>
          </w:p>
        </w:tc>
      </w:tr>
      <w:tr w:rsidR="00EC40CC" w:rsidRPr="00FC3175" w:rsidTr="00665A14">
        <w:trPr>
          <w:gridAfter w:val="1"/>
          <w:cnfStyle w:val="000000100000"/>
          <w:wAfter w:w="8" w:type="dxa"/>
        </w:trPr>
        <w:tc>
          <w:tcPr>
            <w:cnfStyle w:val="001000000000"/>
            <w:tcW w:w="980" w:type="dxa"/>
          </w:tcPr>
          <w:p w:rsidR="00EC40CC" w:rsidRPr="00FC3175" w:rsidRDefault="00EC40CC" w:rsidP="00BA2303">
            <w:pPr>
              <w:numPr>
                <w:ilvl w:val="0"/>
                <w:numId w:val="3"/>
              </w:numPr>
              <w:contextualSpacing/>
              <w:jc w:val="both"/>
              <w:rPr>
                <w:rFonts w:ascii="Times New Roman" w:hAnsi="Times New Roman"/>
                <w:sz w:val="22"/>
                <w:szCs w:val="22"/>
                <w:lang w:val="ru-RU"/>
              </w:rPr>
            </w:pPr>
          </w:p>
        </w:tc>
        <w:tc>
          <w:tcPr>
            <w:tcW w:w="1170" w:type="dxa"/>
            <w:gridSpan w:val="2"/>
          </w:tcPr>
          <w:p w:rsidR="00EC40CC" w:rsidRPr="00FC3175" w:rsidRDefault="00EC40CC" w:rsidP="00EC40CC">
            <w:pPr>
              <w:jc w:val="center"/>
              <w:cnfStyle w:val="000000100000"/>
              <w:rPr>
                <w:rFonts w:cs="Times New Roman"/>
                <w:sz w:val="22"/>
                <w:szCs w:val="22"/>
                <w:lang w:val="ru-RU"/>
              </w:rPr>
            </w:pPr>
          </w:p>
          <w:p w:rsidR="00EC40CC" w:rsidRPr="00FC3175" w:rsidRDefault="00EC40CC" w:rsidP="00EC40CC">
            <w:pPr>
              <w:jc w:val="center"/>
              <w:cnfStyle w:val="000000100000"/>
              <w:rPr>
                <w:rFonts w:cs="Times New Roman"/>
                <w:sz w:val="22"/>
                <w:szCs w:val="22"/>
                <w:lang w:val="ru-RU"/>
              </w:rPr>
            </w:pPr>
          </w:p>
          <w:p w:rsidR="00EC40CC" w:rsidRPr="00FC3175" w:rsidRDefault="00EC40CC" w:rsidP="00EC40CC">
            <w:pPr>
              <w:jc w:val="center"/>
              <w:cnfStyle w:val="000000100000"/>
              <w:rPr>
                <w:rFonts w:cs="Times New Roman"/>
                <w:sz w:val="22"/>
                <w:szCs w:val="22"/>
                <w:lang w:val="sr-Cyrl-CS"/>
              </w:rPr>
            </w:pPr>
            <w:r w:rsidRPr="00FC3175">
              <w:rPr>
                <w:rFonts w:cs="Times New Roman"/>
                <w:b/>
                <w:bCs/>
                <w:sz w:val="22"/>
                <w:szCs w:val="22"/>
                <w:lang/>
              </w:rPr>
              <w:t>Правопис</w:t>
            </w:r>
          </w:p>
        </w:tc>
        <w:tc>
          <w:tcPr>
            <w:tcW w:w="5670" w:type="dxa"/>
          </w:tcPr>
          <w:p w:rsidR="00EC40CC" w:rsidRPr="00FC3175" w:rsidRDefault="00EC40CC" w:rsidP="00EC40CC">
            <w:pPr>
              <w:pStyle w:val="a0"/>
              <w:cnfStyle w:val="000000100000"/>
              <w:rPr>
                <w:rFonts w:hint="eastAsia"/>
                <w:sz w:val="22"/>
                <w:szCs w:val="22"/>
              </w:rPr>
            </w:pPr>
            <w:r w:rsidRPr="00FC3175">
              <w:rPr>
                <w:b/>
                <w:bCs/>
                <w:color w:val="000000"/>
                <w:sz w:val="22"/>
                <w:szCs w:val="22"/>
                <w:lang/>
              </w:rPr>
              <w:t>Основни ниво:</w:t>
            </w:r>
          </w:p>
          <w:p w:rsidR="00EC40CC" w:rsidRPr="00FC3175" w:rsidRDefault="00EC40CC" w:rsidP="00EC40CC">
            <w:pPr>
              <w:pStyle w:val="a0"/>
              <w:cnfStyle w:val="000000100000"/>
              <w:rPr>
                <w:rFonts w:hint="eastAsia"/>
                <w:sz w:val="22"/>
                <w:szCs w:val="22"/>
              </w:rPr>
            </w:pPr>
            <w:r w:rsidRPr="00FC3175">
              <w:rPr>
                <w:color w:val="000000"/>
                <w:sz w:val="22"/>
                <w:szCs w:val="22"/>
                <w:lang/>
              </w:rPr>
              <w:t>зна да се служи Правописом</w:t>
            </w:r>
          </w:p>
          <w:p w:rsidR="00EC40CC" w:rsidRPr="00FC3175" w:rsidRDefault="00EC40CC" w:rsidP="00EC40CC">
            <w:pPr>
              <w:pStyle w:val="a0"/>
              <w:cnfStyle w:val="000000100000"/>
              <w:rPr>
                <w:rFonts w:hint="eastAsia"/>
                <w:sz w:val="22"/>
                <w:szCs w:val="22"/>
              </w:rPr>
            </w:pPr>
            <w:r w:rsidRPr="00FC3175">
              <w:rPr>
                <w:color w:val="000000"/>
                <w:sz w:val="22"/>
                <w:szCs w:val="22"/>
                <w:lang/>
              </w:rPr>
              <w:t>(школским издањем); примењује правописну норму из сваке правописне области у</w:t>
            </w:r>
          </w:p>
          <w:p w:rsidR="00EC40CC" w:rsidRPr="00FC3175" w:rsidRDefault="00EC40CC" w:rsidP="00EC40CC">
            <w:pPr>
              <w:pStyle w:val="a0"/>
              <w:cnfStyle w:val="000000100000"/>
              <w:rPr>
                <w:rFonts w:hint="eastAsia"/>
                <w:sz w:val="22"/>
                <w:szCs w:val="22"/>
              </w:rPr>
            </w:pPr>
            <w:r w:rsidRPr="00FC3175">
              <w:rPr>
                <w:color w:val="000000"/>
                <w:sz w:val="22"/>
                <w:szCs w:val="22"/>
                <w:lang/>
              </w:rPr>
              <w:t>једноставним примерима</w:t>
            </w:r>
          </w:p>
          <w:p w:rsidR="00EC40CC" w:rsidRPr="00FC3175" w:rsidRDefault="00EC40CC" w:rsidP="00EC40CC">
            <w:pPr>
              <w:pStyle w:val="a0"/>
              <w:cnfStyle w:val="000000100000"/>
              <w:rPr>
                <w:rFonts w:hint="eastAsia"/>
                <w:sz w:val="22"/>
                <w:szCs w:val="22"/>
              </w:rPr>
            </w:pPr>
            <w:r w:rsidRPr="00FC3175">
              <w:rPr>
                <w:b/>
                <w:bCs/>
                <w:color w:val="000000"/>
                <w:sz w:val="22"/>
                <w:szCs w:val="22"/>
                <w:lang/>
              </w:rPr>
              <w:t>Средњи ниво:</w:t>
            </w:r>
          </w:p>
          <w:p w:rsidR="00EC40CC" w:rsidRPr="00FC3175" w:rsidRDefault="00EC40CC" w:rsidP="00EC40CC">
            <w:pPr>
              <w:pStyle w:val="a0"/>
              <w:cnfStyle w:val="000000100000"/>
              <w:rPr>
                <w:rFonts w:hint="eastAsia"/>
                <w:sz w:val="22"/>
                <w:szCs w:val="22"/>
              </w:rPr>
            </w:pPr>
            <w:r w:rsidRPr="00FC3175">
              <w:rPr>
                <w:color w:val="000000"/>
                <w:sz w:val="22"/>
                <w:szCs w:val="22"/>
                <w:lang/>
              </w:rPr>
              <w:t xml:space="preserve">зна правописну норму и примењује је у већини случајева </w:t>
            </w:r>
          </w:p>
          <w:p w:rsidR="00EC40CC" w:rsidRPr="00FC3175" w:rsidRDefault="00EC40CC" w:rsidP="00EC40CC">
            <w:pPr>
              <w:pStyle w:val="a0"/>
              <w:cnfStyle w:val="000000100000"/>
              <w:rPr>
                <w:rFonts w:hint="eastAsia"/>
                <w:sz w:val="22"/>
                <w:szCs w:val="22"/>
              </w:rPr>
            </w:pPr>
            <w:r w:rsidRPr="00FC3175">
              <w:rPr>
                <w:b/>
                <w:bCs/>
                <w:color w:val="000000"/>
                <w:sz w:val="22"/>
                <w:szCs w:val="22"/>
                <w:lang/>
              </w:rPr>
              <w:t>Напредни ниво:</w:t>
            </w:r>
          </w:p>
          <w:p w:rsidR="00EC40CC" w:rsidRPr="00FC3175" w:rsidRDefault="00EC40CC" w:rsidP="00EC40CC">
            <w:pPr>
              <w:jc w:val="center"/>
              <w:cnfStyle w:val="000000100000"/>
              <w:rPr>
                <w:rFonts w:cs="Times New Roman"/>
                <w:sz w:val="22"/>
                <w:szCs w:val="22"/>
                <w:lang w:val="sr-Cyrl-CS"/>
              </w:rPr>
            </w:pPr>
            <w:r w:rsidRPr="00FC3175">
              <w:rPr>
                <w:color w:val="000000"/>
                <w:sz w:val="22"/>
                <w:szCs w:val="22"/>
                <w:lang/>
              </w:rPr>
              <w:t>зна и доследно примењује правописну норму</w:t>
            </w:r>
          </w:p>
        </w:tc>
        <w:tc>
          <w:tcPr>
            <w:tcW w:w="1288" w:type="dxa"/>
            <w:vMerge/>
          </w:tcPr>
          <w:p w:rsidR="00EC40CC" w:rsidRPr="00FC3175" w:rsidRDefault="00EC40CC" w:rsidP="00EC40CC">
            <w:pPr>
              <w:jc w:val="center"/>
              <w:cnfStyle w:val="000000100000"/>
              <w:rPr>
                <w:rFonts w:cs="Times New Roman"/>
                <w:sz w:val="22"/>
                <w:szCs w:val="22"/>
                <w:lang w:val="sr-Cyrl-CS"/>
              </w:rPr>
            </w:pPr>
          </w:p>
        </w:tc>
        <w:tc>
          <w:tcPr>
            <w:tcW w:w="5130" w:type="dxa"/>
          </w:tcPr>
          <w:p w:rsidR="00EC40CC" w:rsidRPr="00FC3175" w:rsidRDefault="00EC40CC" w:rsidP="00EC40CC">
            <w:pPr>
              <w:cnfStyle w:val="000000100000"/>
              <w:rPr>
                <w:rFonts w:cs="Times New Roman"/>
                <w:b/>
                <w:sz w:val="22"/>
                <w:szCs w:val="22"/>
                <w:lang w:val="sr-Cyrl-CS"/>
              </w:rPr>
            </w:pPr>
            <w:r w:rsidRPr="00FC3175">
              <w:rPr>
                <w:rFonts w:cs="Times New Roman"/>
                <w:b/>
                <w:sz w:val="22"/>
                <w:szCs w:val="22"/>
                <w:lang/>
              </w:rPr>
              <w:t>Писање имена из страних језика;полусложенице; генитивни знак; црта и цртица, и други интерпункцијски и правописни знаци</w:t>
            </w:r>
          </w:p>
        </w:tc>
      </w:tr>
      <w:tr w:rsidR="00EC40CC" w:rsidRPr="00FC3175" w:rsidTr="00665A14">
        <w:trPr>
          <w:gridAfter w:val="1"/>
          <w:cnfStyle w:val="000000010000"/>
          <w:wAfter w:w="8" w:type="dxa"/>
          <w:trHeight w:val="4215"/>
        </w:trPr>
        <w:tc>
          <w:tcPr>
            <w:cnfStyle w:val="001000000000"/>
            <w:tcW w:w="980" w:type="dxa"/>
            <w:tcBorders>
              <w:bottom w:val="single" w:sz="4" w:space="0" w:color="auto"/>
            </w:tcBorders>
          </w:tcPr>
          <w:p w:rsidR="00EC40CC" w:rsidRPr="00FC3175" w:rsidRDefault="00EC40CC" w:rsidP="00BA2303">
            <w:pPr>
              <w:numPr>
                <w:ilvl w:val="0"/>
                <w:numId w:val="3"/>
              </w:numPr>
              <w:contextualSpacing/>
              <w:jc w:val="both"/>
              <w:rPr>
                <w:rFonts w:ascii="Times New Roman" w:hAnsi="Times New Roman"/>
                <w:sz w:val="22"/>
                <w:szCs w:val="22"/>
                <w:lang w:val="sr-Cyrl-CS"/>
              </w:rPr>
            </w:pPr>
          </w:p>
        </w:tc>
        <w:tc>
          <w:tcPr>
            <w:tcW w:w="1170" w:type="dxa"/>
            <w:gridSpan w:val="2"/>
            <w:tcBorders>
              <w:bottom w:val="single" w:sz="4" w:space="0" w:color="auto"/>
            </w:tcBorders>
          </w:tcPr>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p>
          <w:p w:rsidR="00EC40CC" w:rsidRPr="00FC3175" w:rsidRDefault="00EC40CC" w:rsidP="00EC40CC">
            <w:pPr>
              <w:jc w:val="center"/>
              <w:cnfStyle w:val="000000010000"/>
              <w:rPr>
                <w:rFonts w:cs="Times New Roman"/>
                <w:sz w:val="22"/>
                <w:szCs w:val="22"/>
                <w:lang w:val="sr-Cyrl-CS"/>
              </w:rPr>
            </w:pPr>
            <w:r w:rsidRPr="00FC3175">
              <w:rPr>
                <w:rFonts w:cs="Times New Roman"/>
                <w:b/>
                <w:bCs/>
                <w:sz w:val="22"/>
                <w:szCs w:val="22"/>
                <w:lang/>
              </w:rPr>
              <w:t>Ортоепија</w:t>
            </w:r>
          </w:p>
        </w:tc>
        <w:tc>
          <w:tcPr>
            <w:tcW w:w="5670" w:type="dxa"/>
            <w:tcBorders>
              <w:bottom w:val="single" w:sz="4" w:space="0" w:color="auto"/>
            </w:tcBorders>
          </w:tcPr>
          <w:p w:rsidR="00EC40CC" w:rsidRPr="00FC3175" w:rsidRDefault="00EC40CC" w:rsidP="00EC40CC">
            <w:pPr>
              <w:pStyle w:val="a0"/>
              <w:cnfStyle w:val="000000010000"/>
              <w:rPr>
                <w:rFonts w:hint="eastAsia"/>
                <w:sz w:val="22"/>
                <w:szCs w:val="22"/>
              </w:rPr>
            </w:pPr>
            <w:r w:rsidRPr="00FC3175">
              <w:rPr>
                <w:b/>
                <w:bCs/>
                <w:color w:val="000000"/>
                <w:sz w:val="22"/>
                <w:szCs w:val="22"/>
                <w:lang/>
              </w:rPr>
              <w:t>Основни ниво:</w:t>
            </w:r>
          </w:p>
          <w:p w:rsidR="00EC40CC" w:rsidRPr="00FC3175" w:rsidRDefault="00EC40CC" w:rsidP="00EC40CC">
            <w:pPr>
              <w:pStyle w:val="a0"/>
              <w:cnfStyle w:val="000000010000"/>
              <w:rPr>
                <w:rFonts w:hint="eastAsia"/>
                <w:sz w:val="22"/>
                <w:szCs w:val="22"/>
              </w:rPr>
            </w:pPr>
            <w:r w:rsidRPr="00FC3175">
              <w:rPr>
                <w:color w:val="000000"/>
                <w:sz w:val="22"/>
                <w:szCs w:val="22"/>
                <w:lang/>
              </w:rPr>
              <w:t>именује дужину акцента у једносложним речима;</w:t>
            </w:r>
            <w:r w:rsidRPr="00FC3175">
              <w:rPr>
                <w:sz w:val="22"/>
                <w:szCs w:val="22"/>
              </w:rPr>
              <w:t xml:space="preserve"> правилно понавља изговор гласова и речи; наводи напамет научене краће текстове </w:t>
            </w:r>
          </w:p>
          <w:p w:rsidR="00EC40CC" w:rsidRPr="00FC3175" w:rsidRDefault="00EC40CC" w:rsidP="00EC40CC">
            <w:pPr>
              <w:pStyle w:val="a0"/>
              <w:cnfStyle w:val="000000010000"/>
              <w:rPr>
                <w:rFonts w:hint="eastAsia"/>
                <w:sz w:val="22"/>
                <w:szCs w:val="22"/>
              </w:rPr>
            </w:pPr>
            <w:r w:rsidRPr="00FC3175">
              <w:rPr>
                <w:b/>
                <w:bCs/>
                <w:sz w:val="22"/>
                <w:szCs w:val="22"/>
                <w:lang/>
              </w:rPr>
              <w:t>Средњи ниво:</w:t>
            </w:r>
          </w:p>
          <w:p w:rsidR="00EC40CC" w:rsidRPr="00FC3175" w:rsidRDefault="00EC40CC" w:rsidP="00EC40CC">
            <w:pPr>
              <w:pStyle w:val="a0"/>
              <w:cnfStyle w:val="000000010000"/>
              <w:rPr>
                <w:rFonts w:hint="eastAsia"/>
                <w:sz w:val="22"/>
                <w:szCs w:val="22"/>
              </w:rPr>
            </w:pPr>
            <w:r w:rsidRPr="00FC3175">
              <w:rPr>
                <w:sz w:val="22"/>
                <w:szCs w:val="22"/>
                <w:lang/>
              </w:rPr>
              <w:t xml:space="preserve">схвата и одређује место и дужину акцента; увежбава правилан </w:t>
            </w:r>
            <w:r w:rsidRPr="00FC3175">
              <w:rPr>
                <w:sz w:val="22"/>
                <w:szCs w:val="22"/>
              </w:rPr>
              <w:t>изговор исказа, реченица, пословица, питалица, загонетака; наводи напамет научен</w:t>
            </w:r>
            <w:r w:rsidRPr="00FC3175">
              <w:rPr>
                <w:sz w:val="22"/>
                <w:szCs w:val="22"/>
                <w:lang/>
              </w:rPr>
              <w:t>е</w:t>
            </w:r>
            <w:r w:rsidRPr="00FC3175">
              <w:rPr>
                <w:sz w:val="22"/>
                <w:szCs w:val="22"/>
              </w:rPr>
              <w:t xml:space="preserve"> лирск</w:t>
            </w:r>
            <w:r w:rsidRPr="00FC3175">
              <w:rPr>
                <w:sz w:val="22"/>
                <w:szCs w:val="22"/>
                <w:lang/>
              </w:rPr>
              <w:t>е</w:t>
            </w:r>
            <w:r w:rsidRPr="00FC3175">
              <w:rPr>
                <w:sz w:val="22"/>
                <w:szCs w:val="22"/>
              </w:rPr>
              <w:t xml:space="preserve"> и епск</w:t>
            </w:r>
            <w:r w:rsidRPr="00FC3175">
              <w:rPr>
                <w:sz w:val="22"/>
                <w:szCs w:val="22"/>
                <w:lang/>
              </w:rPr>
              <w:t>е</w:t>
            </w:r>
            <w:r w:rsidRPr="00FC3175">
              <w:rPr>
                <w:sz w:val="22"/>
                <w:szCs w:val="22"/>
              </w:rPr>
              <w:t xml:space="preserve"> текстов</w:t>
            </w:r>
            <w:r w:rsidRPr="00FC3175">
              <w:rPr>
                <w:sz w:val="22"/>
                <w:szCs w:val="22"/>
                <w:lang/>
              </w:rPr>
              <w:t>е</w:t>
            </w:r>
            <w:r w:rsidRPr="00FC3175">
              <w:rPr>
                <w:sz w:val="22"/>
                <w:szCs w:val="22"/>
              </w:rPr>
              <w:t xml:space="preserve">; интонација везана за узвик </w:t>
            </w:r>
          </w:p>
          <w:p w:rsidR="00EC40CC" w:rsidRPr="00FC3175" w:rsidRDefault="00EC40CC" w:rsidP="00EC40CC">
            <w:pPr>
              <w:pStyle w:val="a0"/>
              <w:cnfStyle w:val="000000010000"/>
              <w:rPr>
                <w:rFonts w:hint="eastAsia"/>
                <w:sz w:val="22"/>
                <w:szCs w:val="22"/>
              </w:rPr>
            </w:pPr>
            <w:r w:rsidRPr="00FC3175">
              <w:rPr>
                <w:b/>
                <w:bCs/>
                <w:sz w:val="22"/>
                <w:szCs w:val="22"/>
                <w:lang/>
              </w:rPr>
              <w:t>Напредни ниво:</w:t>
            </w:r>
          </w:p>
          <w:p w:rsidR="00EC40CC" w:rsidRPr="00FC3175" w:rsidRDefault="00EC40CC" w:rsidP="00EC40CC">
            <w:pPr>
              <w:contextualSpacing/>
              <w:cnfStyle w:val="000000010000"/>
              <w:rPr>
                <w:rFonts w:eastAsia="Calibri" w:cs="Times New Roman"/>
                <w:b/>
                <w:sz w:val="22"/>
                <w:szCs w:val="22"/>
                <w:lang w:val="ru-RU"/>
              </w:rPr>
            </w:pPr>
            <w:r w:rsidRPr="00FC3175">
              <w:rPr>
                <w:sz w:val="22"/>
                <w:szCs w:val="22"/>
                <w:lang/>
              </w:rPr>
              <w:t>одређује место и дужину акцента и силазност и узлазност- примењује акценатску норму у изговору брзалица и краћих текстова - разликује изражајно казивање текстова од неизражајног</w:t>
            </w:r>
          </w:p>
        </w:tc>
        <w:tc>
          <w:tcPr>
            <w:tcW w:w="1288" w:type="dxa"/>
            <w:vMerge/>
          </w:tcPr>
          <w:p w:rsidR="00EC40CC" w:rsidRPr="00FC3175" w:rsidRDefault="00EC40CC" w:rsidP="00EC40CC">
            <w:pPr>
              <w:jc w:val="center"/>
              <w:cnfStyle w:val="000000010000"/>
              <w:rPr>
                <w:rFonts w:cs="Times New Roman"/>
                <w:sz w:val="22"/>
                <w:szCs w:val="22"/>
                <w:lang w:val="ru-RU"/>
              </w:rPr>
            </w:pPr>
          </w:p>
        </w:tc>
        <w:tc>
          <w:tcPr>
            <w:tcW w:w="5130" w:type="dxa"/>
            <w:tcBorders>
              <w:bottom w:val="single" w:sz="4" w:space="0" w:color="auto"/>
            </w:tcBorders>
          </w:tcPr>
          <w:p w:rsidR="00EC40CC" w:rsidRPr="00FC3175" w:rsidRDefault="00EC40CC" w:rsidP="00EC40CC">
            <w:pPr>
              <w:jc w:val="center"/>
              <w:cnfStyle w:val="000000010000"/>
              <w:rPr>
                <w:rFonts w:cs="Times New Roman"/>
                <w:sz w:val="22"/>
                <w:szCs w:val="22"/>
                <w:lang w:val="ru-RU"/>
              </w:rPr>
            </w:pPr>
          </w:p>
          <w:p w:rsidR="00EC40CC" w:rsidRPr="00FC3175" w:rsidRDefault="00EC40CC" w:rsidP="00EC40CC">
            <w:pPr>
              <w:jc w:val="center"/>
              <w:cnfStyle w:val="000000010000"/>
              <w:rPr>
                <w:rFonts w:cs="Times New Roman"/>
                <w:b/>
                <w:sz w:val="22"/>
                <w:szCs w:val="22"/>
                <w:lang w:val="ru-RU"/>
              </w:rPr>
            </w:pPr>
            <w:r w:rsidRPr="00FC3175">
              <w:rPr>
                <w:rFonts w:cs="Times New Roman"/>
                <w:b/>
                <w:sz w:val="22"/>
                <w:szCs w:val="22"/>
                <w:lang/>
              </w:rPr>
              <w:t>Акценти у српском језику; правила о распореду акцента; неакцентоване дужине</w:t>
            </w:r>
          </w:p>
        </w:tc>
      </w:tr>
      <w:tr w:rsidR="00EC40CC" w:rsidRPr="00FC3175" w:rsidTr="00665A14">
        <w:trPr>
          <w:gridAfter w:val="1"/>
          <w:cnfStyle w:val="000000100000"/>
          <w:wAfter w:w="8" w:type="dxa"/>
          <w:trHeight w:val="1500"/>
        </w:trPr>
        <w:tc>
          <w:tcPr>
            <w:cnfStyle w:val="001000000000"/>
            <w:tcW w:w="980" w:type="dxa"/>
            <w:tcBorders>
              <w:top w:val="single" w:sz="4" w:space="0" w:color="auto"/>
              <w:bottom w:val="single" w:sz="4" w:space="0" w:color="auto"/>
            </w:tcBorders>
          </w:tcPr>
          <w:p w:rsidR="00EC40CC" w:rsidRPr="00FC3175" w:rsidRDefault="00EC40CC" w:rsidP="00BA2303">
            <w:pPr>
              <w:numPr>
                <w:ilvl w:val="0"/>
                <w:numId w:val="3"/>
              </w:numPr>
              <w:contextualSpacing/>
              <w:jc w:val="both"/>
              <w:rPr>
                <w:rFonts w:ascii="Times New Roman" w:hAnsi="Times New Roman"/>
                <w:sz w:val="22"/>
                <w:szCs w:val="22"/>
                <w:lang w:val="sr-Cyrl-CS"/>
              </w:rPr>
            </w:pPr>
          </w:p>
        </w:tc>
        <w:tc>
          <w:tcPr>
            <w:tcW w:w="1170" w:type="dxa"/>
            <w:gridSpan w:val="2"/>
            <w:tcBorders>
              <w:top w:val="single" w:sz="4" w:space="0" w:color="auto"/>
              <w:bottom w:val="single" w:sz="4" w:space="0" w:color="auto"/>
            </w:tcBorders>
          </w:tcPr>
          <w:p w:rsidR="00EC40CC" w:rsidRPr="00FC3175" w:rsidRDefault="00EC40CC" w:rsidP="00EC40CC">
            <w:pPr>
              <w:jc w:val="center"/>
              <w:cnfStyle w:val="000000100000"/>
              <w:rPr>
                <w:rFonts w:cs="Times New Roman"/>
                <w:sz w:val="22"/>
                <w:szCs w:val="22"/>
                <w:lang w:val="sr-Cyrl-CS"/>
              </w:rPr>
            </w:pPr>
            <w:r w:rsidRPr="00FC3175">
              <w:rPr>
                <w:rFonts w:cs="Times New Roman"/>
                <w:b/>
                <w:bCs/>
                <w:sz w:val="22"/>
                <w:szCs w:val="22"/>
                <w:lang/>
              </w:rPr>
              <w:t>Књижевност</w:t>
            </w:r>
          </w:p>
        </w:tc>
        <w:tc>
          <w:tcPr>
            <w:tcW w:w="5670" w:type="dxa"/>
            <w:tcBorders>
              <w:top w:val="nil"/>
              <w:left w:val="single" w:sz="4" w:space="0" w:color="000000"/>
              <w:bottom w:val="single" w:sz="4" w:space="0" w:color="000000"/>
              <w:right w:val="nil"/>
            </w:tcBorders>
          </w:tcPr>
          <w:p w:rsidR="00EC40CC" w:rsidRPr="00FC3175" w:rsidRDefault="00EC40CC" w:rsidP="00EC40CC">
            <w:pPr>
              <w:pStyle w:val="a0"/>
              <w:cnfStyle w:val="000000100000"/>
              <w:rPr>
                <w:rFonts w:hint="eastAsia"/>
                <w:sz w:val="22"/>
                <w:szCs w:val="22"/>
              </w:rPr>
            </w:pPr>
            <w:r w:rsidRPr="00FC3175">
              <w:rPr>
                <w:b/>
                <w:bCs/>
                <w:color w:val="000000"/>
                <w:sz w:val="22"/>
                <w:szCs w:val="22"/>
                <w:lang/>
              </w:rPr>
              <w:t>Основни ниво:</w:t>
            </w:r>
          </w:p>
          <w:p w:rsidR="00EC40CC" w:rsidRPr="00FC3175" w:rsidRDefault="00EC40CC" w:rsidP="00EC40CC">
            <w:pPr>
              <w:pStyle w:val="a0"/>
              <w:cnfStyle w:val="000000100000"/>
              <w:rPr>
                <w:rFonts w:hint="eastAsia"/>
                <w:sz w:val="22"/>
                <w:szCs w:val="22"/>
              </w:rPr>
            </w:pPr>
            <w:r w:rsidRPr="00FC3175">
              <w:rPr>
                <w:color w:val="000000"/>
                <w:sz w:val="22"/>
                <w:szCs w:val="22"/>
                <w:lang/>
              </w:rPr>
              <w:t>повезује наслове прочитаних књижевних дела (предвиђених програмима од V до VIII разреда) са именима аутора тих дела разликује типове књижевног стваралаштва (усмена и ауторска књижевност) ; разликује основне књижевне родове: лирику, епику и драму ; препознаје врсте стиха (римовани и неримовани; осмерац и десетерац) ; препознаје различите облике казивања у књижевноуметничком тексту: нарација, дескрипција, дијалог и монолог ; препознаје постојање стилских фигура у књижевноуметничком тексту (епитет, поређење, ономатопеја) ; уочава битне елементе књижевноуметничког текста: мотив, тему, фабулу, време и место радње, лик... ; има изграђену потребу за читањем књижевноуметничких текстова и поштује национално, књижевно и уметничко наслеђе; способан је за естетски доживљај уметничких дела</w:t>
            </w:r>
          </w:p>
          <w:p w:rsidR="00EC40CC" w:rsidRPr="00FC3175" w:rsidRDefault="00EC40CC" w:rsidP="00EC40CC">
            <w:pPr>
              <w:pStyle w:val="a0"/>
              <w:cnfStyle w:val="000000100000"/>
              <w:rPr>
                <w:rFonts w:hint="eastAsia"/>
                <w:sz w:val="22"/>
                <w:szCs w:val="22"/>
              </w:rPr>
            </w:pPr>
            <w:r w:rsidRPr="00FC3175">
              <w:rPr>
                <w:b/>
                <w:bCs/>
                <w:color w:val="000000"/>
                <w:sz w:val="22"/>
                <w:szCs w:val="22"/>
                <w:lang/>
              </w:rPr>
              <w:t>Средњи ниво:</w:t>
            </w:r>
            <w:r w:rsidRPr="00FC3175">
              <w:rPr>
                <w:color w:val="000000"/>
                <w:sz w:val="22"/>
                <w:szCs w:val="22"/>
                <w:lang/>
              </w:rPr>
              <w:t xml:space="preserve"> </w:t>
            </w:r>
          </w:p>
          <w:p w:rsidR="00EC40CC" w:rsidRPr="00FC3175" w:rsidRDefault="00EC40CC" w:rsidP="00EC40CC">
            <w:pPr>
              <w:pStyle w:val="a0"/>
              <w:cnfStyle w:val="000000100000"/>
              <w:rPr>
                <w:rFonts w:hint="eastAsia"/>
                <w:sz w:val="22"/>
                <w:szCs w:val="22"/>
              </w:rPr>
            </w:pPr>
            <w:r w:rsidRPr="00FC3175">
              <w:rPr>
                <w:color w:val="000000"/>
                <w:sz w:val="22"/>
                <w:szCs w:val="22"/>
                <w:lang/>
              </w:rPr>
              <w:t>●</w:t>
            </w:r>
            <w:r w:rsidRPr="00FC3175">
              <w:rPr>
                <w:rFonts w:eastAsia="Liberation Serif" w:cs="Liberation Serif"/>
                <w:color w:val="000000"/>
                <w:sz w:val="22"/>
                <w:szCs w:val="22"/>
                <w:lang/>
              </w:rPr>
              <w:t xml:space="preserve"> </w:t>
            </w:r>
            <w:r w:rsidRPr="00FC3175">
              <w:rPr>
                <w:color w:val="000000"/>
                <w:sz w:val="22"/>
                <w:szCs w:val="22"/>
                <w:lang/>
              </w:rPr>
              <w:t xml:space="preserve">повезује дело из обавезне лектире са временом у којем је настало и са временом које се узима за оквир приповедања ● повезује наслов дела из обавезне лектире и род, врсту и лик из дела; препознаје род и врсту књижевноуметничког дела на основу одломака, ликова, </w:t>
            </w:r>
            <w:r w:rsidRPr="00FC3175">
              <w:rPr>
                <w:color w:val="000000"/>
                <w:sz w:val="22"/>
                <w:szCs w:val="22"/>
                <w:lang/>
              </w:rPr>
              <w:lastRenderedPageBreak/>
              <w:t>карактеристичних ситуација ● разликује лирско-епске врсте (баладу, поему) ● разликује књижевнонаучне врсте: биографију, аутобиографију, дневник и путопис и научно-популарне текстове ● препознаје и разликује одређене (тражене) стилске фигуре у књижевноуметничком тексту (персонификација, хипербола, градација, метафора, контраст) ● одређује мотиве, идеје, композицију, форму, карактеристике лика (психолошке, социолошке, етичке) и њихову међусобну повезаност ● разликује облике казивања у књижевноуметничком тексту: приповедање, описивање, монолог/унутрашњи монолог, дијалог ● уочава разлику између препричавања и анализе дела ● уме да води дневник о прочитаним књигама</w:t>
            </w:r>
          </w:p>
          <w:p w:rsidR="00EC40CC" w:rsidRPr="00FC3175" w:rsidRDefault="00EC40CC" w:rsidP="00EC40CC">
            <w:pPr>
              <w:pStyle w:val="a0"/>
              <w:cnfStyle w:val="000000100000"/>
              <w:rPr>
                <w:rFonts w:hint="eastAsia"/>
                <w:sz w:val="22"/>
                <w:szCs w:val="22"/>
              </w:rPr>
            </w:pPr>
            <w:r w:rsidRPr="00FC3175">
              <w:rPr>
                <w:b/>
                <w:bCs/>
                <w:color w:val="000000"/>
                <w:sz w:val="22"/>
                <w:szCs w:val="22"/>
                <w:lang/>
              </w:rPr>
              <w:t>Напредни ниво:</w:t>
            </w:r>
          </w:p>
          <w:p w:rsidR="00EC40CC" w:rsidRPr="00FC3175" w:rsidRDefault="00EC40CC" w:rsidP="00EC40CC">
            <w:pPr>
              <w:pStyle w:val="a0"/>
              <w:cnfStyle w:val="000000100000"/>
              <w:rPr>
                <w:rFonts w:hint="eastAsia"/>
                <w:b/>
                <w:bCs/>
                <w:color w:val="000000"/>
                <w:sz w:val="22"/>
                <w:szCs w:val="22"/>
                <w:lang/>
              </w:rPr>
            </w:pPr>
            <w:r w:rsidRPr="00FC3175">
              <w:rPr>
                <w:color w:val="000000"/>
                <w:sz w:val="22"/>
                <w:szCs w:val="22"/>
                <w:lang/>
              </w:rPr>
              <w:t>●</w:t>
            </w:r>
            <w:r w:rsidRPr="00FC3175">
              <w:rPr>
                <w:rFonts w:eastAsia="Liberation Serif" w:cs="Liberation Serif"/>
                <w:color w:val="000000"/>
                <w:sz w:val="22"/>
                <w:szCs w:val="22"/>
                <w:lang/>
              </w:rPr>
              <w:t xml:space="preserve"> </w:t>
            </w:r>
            <w:r w:rsidRPr="00FC3175">
              <w:rPr>
                <w:color w:val="000000"/>
                <w:sz w:val="22"/>
                <w:szCs w:val="22"/>
                <w:lang/>
              </w:rPr>
              <w:t xml:space="preserve">наводи наслов дела, аутора, род и врсту на основу одломака, ликова карактери- стичних тема и мотива ● издваја основне одлике књижевних родова и врста у конкретном тексту ● разликује аутора дела од лирског субјекта и приповедача у делу ● проналази и именује стилске фигуре; одређује функцију стилских фигура у тексту ● одређује и именује врсту стиха и строфе ● тумачи различите елементе књижевноуметничког дела позивајући се на само дело ● изражава свој став о конкретном делу и аргументовано га образлаже ● повезује књижевноуметничке текстове с другим текстовима који се обрађују </w:t>
            </w:r>
          </w:p>
        </w:tc>
        <w:tc>
          <w:tcPr>
            <w:tcW w:w="1288" w:type="dxa"/>
            <w:vMerge/>
            <w:tcBorders>
              <w:bottom w:val="single" w:sz="4" w:space="0" w:color="auto"/>
            </w:tcBorders>
          </w:tcPr>
          <w:p w:rsidR="00EC40CC" w:rsidRPr="00FC3175" w:rsidRDefault="00EC40CC" w:rsidP="00EC40CC">
            <w:pPr>
              <w:jc w:val="center"/>
              <w:cnfStyle w:val="000000100000"/>
              <w:rPr>
                <w:rFonts w:cs="Times New Roman"/>
                <w:sz w:val="22"/>
                <w:szCs w:val="22"/>
                <w:lang w:val="ru-RU"/>
              </w:rPr>
            </w:pPr>
          </w:p>
        </w:tc>
        <w:tc>
          <w:tcPr>
            <w:tcW w:w="5130" w:type="dxa"/>
            <w:tcBorders>
              <w:top w:val="single" w:sz="4" w:space="0" w:color="auto"/>
              <w:bottom w:val="single" w:sz="4" w:space="0" w:color="auto"/>
            </w:tcBorders>
          </w:tcPr>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 xml:space="preserve">Лирика: </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Народна песма: Српска дјевојка, Љубавни растанак</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Љубавне народне лирске песме (избор)</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 xml:space="preserve">Ђура Јакшић: Отаџбина </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Јован Јовановић Змај: Ђулићи (избор), Светли гробови</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Франческо Петрарка: Канцонијер ( сонет 66)</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Десанка Максимовић: Опомена, Пролетња песма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Васко Попа: Очију твојих да није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Оскар Давичо: Србија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Сергеј Јесењин: Писмо мајци</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Марина Цветајева: Млади месец</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Иван В.Лалић: Ветар</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Бранко Радичевић: Ђачки растанак</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Обичајне народне песме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Станислав Винавер: Аритон</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Момчило Настасијевић: Труба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Епика: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Народна епско-лирска песма: Женидба Милића барјактара; Народна песма: Почетак буне против дахија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 xml:space="preserve">Вук Стефановић Караџић: Српски рјечник (избор); О народним певачима; Житије ајдук Вељка </w:t>
            </w:r>
            <w:r w:rsidRPr="00FC3175">
              <w:rPr>
                <w:rFonts w:cs="Times New Roman"/>
                <w:sz w:val="22"/>
                <w:szCs w:val="22"/>
                <w:lang w:val="ru-RU"/>
              </w:rPr>
              <w:lastRenderedPageBreak/>
              <w:t>Петровића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Прота Матеја Ненадовић: Мемоари (одломак)</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Петар Петровић Његош: Горски вијенац (избор кратких одломака)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Симо Матавуљ: Пилипенда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Лаза Лазаревић: Све ће то народ позлатити</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Милош Црњански: Сеобе  (одломак)</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Иво Андрић: Мост на Жепи, избор приповедака о деци</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Кајо Ритер: Дечко који није био из Ливерпула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Ана Ристовић: Гледајући у дрвеће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Давид Албахари: Мамац</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Дино Буцати: коломбар</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Сју Таузенд: Тајни дневник Адријана Мола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Џером Дејвид Селинџер: Ловац у житу</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Доситеј Обрадовић: Живот и прикљученија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милутин Миланковић: Кроз васиону и векове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Растко Петровић: Африка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Герман Титов: 25 сати у космосу</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Бранимир Ћосић: Покошено поље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Ричард Бах: Галеб Џонатан Ливингстон</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Радослав Братић: Мајстотова рука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Херман Хесе: Магија књиге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Милорад Павић: Кратка историја читања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Нил Гејмен: Зашто нам будућност зависи од библиотека, читања и сањарења?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Војислав Карановић: О читању поезије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 xml:space="preserve">Драма: </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Бранислав Нушић: Сумњиво лице</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Данило Киш: Ноћ и магла</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Молијер: Грађанин племић (одломак)</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Петар Кочић: Јазавац пред судом</w:t>
            </w:r>
          </w:p>
          <w:p w:rsidR="00665A14" w:rsidRPr="00FC3175" w:rsidRDefault="00665A14" w:rsidP="00665A14">
            <w:pPr>
              <w:jc w:val="both"/>
              <w:cnfStyle w:val="000000100000"/>
              <w:rPr>
                <w:rFonts w:cs="Times New Roman"/>
                <w:sz w:val="22"/>
                <w:szCs w:val="22"/>
                <w:lang w:val="ru-RU"/>
              </w:rPr>
            </w:pPr>
            <w:r w:rsidRPr="00FC3175">
              <w:rPr>
                <w:rFonts w:cs="Times New Roman"/>
                <w:sz w:val="22"/>
                <w:szCs w:val="22"/>
                <w:lang w:val="ru-RU"/>
              </w:rPr>
              <w:t>Душан Ковачевић: Ко то тамо пева</w:t>
            </w:r>
          </w:p>
          <w:p w:rsidR="00EC40CC" w:rsidRPr="00FC3175" w:rsidRDefault="00EC40CC" w:rsidP="00665A14">
            <w:pPr>
              <w:jc w:val="both"/>
              <w:cnfStyle w:val="000000100000"/>
              <w:rPr>
                <w:rFonts w:cs="Times New Roman"/>
                <w:sz w:val="22"/>
                <w:szCs w:val="22"/>
                <w:lang w:val="ru-RU"/>
              </w:rPr>
            </w:pPr>
          </w:p>
        </w:tc>
      </w:tr>
      <w:tr w:rsidR="00EC40CC" w:rsidRPr="00FC3175" w:rsidTr="00665A14">
        <w:trPr>
          <w:cnfStyle w:val="000000010000"/>
          <w:trHeight w:val="980"/>
        </w:trPr>
        <w:tc>
          <w:tcPr>
            <w:cnfStyle w:val="001000000000"/>
            <w:tcW w:w="14246" w:type="dxa"/>
            <w:gridSpan w:val="7"/>
            <w:tcBorders>
              <w:top w:val="single" w:sz="4" w:space="0" w:color="auto"/>
            </w:tcBorders>
          </w:tcPr>
          <w:p w:rsidR="00EC40CC" w:rsidRPr="00FC3175" w:rsidRDefault="00EC40CC" w:rsidP="00EC40CC">
            <w:pPr>
              <w:jc w:val="center"/>
              <w:rPr>
                <w:rFonts w:ascii="Times New Roman" w:eastAsia="Calibri" w:hAnsi="Times New Roman"/>
                <w:noProof/>
                <w:sz w:val="22"/>
                <w:szCs w:val="22"/>
                <w:lang w:val="ru-RU"/>
              </w:rPr>
            </w:pPr>
            <w:r w:rsidRPr="00FC3175">
              <w:rPr>
                <w:rFonts w:ascii="Times New Roman" w:eastAsia="Calibri" w:hAnsi="Times New Roman"/>
                <w:noProof/>
                <w:sz w:val="22"/>
                <w:szCs w:val="22"/>
                <w:lang w:val="ru-RU"/>
              </w:rPr>
              <w:lastRenderedPageBreak/>
              <w:t>Кључни појмови садржаја: књижевност, језик, језичка култура.</w:t>
            </w:r>
          </w:p>
          <w:p w:rsidR="00EC40CC" w:rsidRPr="00FC3175" w:rsidRDefault="00EC40CC" w:rsidP="00EC40CC">
            <w:pPr>
              <w:jc w:val="center"/>
              <w:rPr>
                <w:rFonts w:ascii="Times New Roman" w:hAnsi="Times New Roman"/>
                <w:sz w:val="22"/>
                <w:szCs w:val="22"/>
                <w:lang w:val="ru-RU"/>
              </w:rPr>
            </w:pPr>
            <w:r w:rsidRPr="00FC3175">
              <w:rPr>
                <w:rFonts w:ascii="Times New Roman" w:eastAsia="Calibri" w:hAnsi="Times New Roman"/>
                <w:sz w:val="22"/>
                <w:szCs w:val="22"/>
                <w:lang w:val="ru-RU"/>
              </w:rPr>
              <w:t xml:space="preserve"> Програм наставе и учења Српског језика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w:t>
            </w:r>
            <w:r w:rsidR="00665A14" w:rsidRPr="00FC3175">
              <w:rPr>
                <w:rFonts w:ascii="Times New Roman" w:eastAsia="Calibri" w:hAnsi="Times New Roman"/>
                <w:sz w:val="22"/>
                <w:szCs w:val="22"/>
                <w:lang w:val="ru-RU"/>
              </w:rPr>
              <w:t>чети</w:t>
            </w:r>
            <w:r w:rsidRPr="00FC3175">
              <w:rPr>
                <w:rFonts w:ascii="Times New Roman" w:eastAsia="Calibri" w:hAnsi="Times New Roman"/>
                <w:sz w:val="22"/>
                <w:szCs w:val="22"/>
                <w:lang w:val="ru-RU"/>
              </w:rPr>
              <w:t>ри предметне области.</w:t>
            </w:r>
          </w:p>
        </w:tc>
      </w:tr>
    </w:tbl>
    <w:p w:rsidR="00924275" w:rsidRPr="00924275" w:rsidRDefault="00924275" w:rsidP="00924275">
      <w:pPr>
        <w:spacing w:after="200" w:line="276" w:lineRule="auto"/>
        <w:rPr>
          <w:rFonts w:ascii="Times New Roman" w:eastAsia="Times New Roman" w:hAnsi="Times New Roman" w:cs="Times New Roman"/>
          <w:sz w:val="24"/>
          <w:szCs w:val="24"/>
          <w:lang w:val="ru-RU"/>
        </w:rPr>
      </w:pPr>
    </w:p>
    <w:p w:rsidR="00924275" w:rsidRPr="00924275" w:rsidRDefault="00924275" w:rsidP="00924275">
      <w:pPr>
        <w:spacing w:after="200" w:line="276" w:lineRule="auto"/>
        <w:rPr>
          <w:rFonts w:ascii="Times New Roman" w:eastAsia="Times New Roman" w:hAnsi="Times New Roman" w:cs="Times New Roman"/>
          <w:sz w:val="24"/>
          <w:szCs w:val="24"/>
          <w:lang w:val="ru-RU"/>
        </w:rPr>
      </w:pPr>
    </w:p>
    <w:p w:rsidR="00924275" w:rsidRPr="00924275" w:rsidRDefault="00924275" w:rsidP="00924275">
      <w:pPr>
        <w:spacing w:after="200" w:line="240" w:lineRule="auto"/>
        <w:rPr>
          <w:rFonts w:ascii="Times New Roman" w:eastAsia="Times New Roman" w:hAnsi="Times New Roman" w:cs="Times New Roman"/>
          <w:b/>
          <w:noProof/>
          <w:sz w:val="40"/>
          <w:szCs w:val="24"/>
          <w:lang w:val="ru-RU"/>
        </w:rPr>
      </w:pPr>
      <w:r w:rsidRPr="00924275">
        <w:rPr>
          <w:rFonts w:ascii="Times New Roman" w:eastAsia="Times New Roman" w:hAnsi="Times New Roman" w:cs="Times New Roman"/>
          <w:b/>
          <w:noProof/>
          <w:sz w:val="40"/>
          <w:szCs w:val="24"/>
          <w:lang w:val="ru-RU"/>
        </w:rPr>
        <w:t xml:space="preserve">    </w:t>
      </w:r>
    </w:p>
    <w:p w:rsidR="00924275" w:rsidRPr="00924275" w:rsidRDefault="00924275" w:rsidP="00924275">
      <w:pPr>
        <w:spacing w:after="200" w:line="240" w:lineRule="auto"/>
        <w:rPr>
          <w:rFonts w:ascii="Times New Roman" w:eastAsia="Times New Roman" w:hAnsi="Times New Roman" w:cs="Times New Roman"/>
          <w:b/>
          <w:noProof/>
          <w:sz w:val="40"/>
          <w:szCs w:val="24"/>
          <w:lang w:val="ru-RU"/>
        </w:rPr>
      </w:pPr>
    </w:p>
    <w:tbl>
      <w:tblPr>
        <w:tblStyle w:val="LightGrid-Accent51"/>
        <w:tblW w:w="12590" w:type="dxa"/>
        <w:tblLayout w:type="fixed"/>
        <w:tblLook w:val="04A0"/>
      </w:tblPr>
      <w:tblGrid>
        <w:gridCol w:w="686"/>
        <w:gridCol w:w="614"/>
        <w:gridCol w:w="580"/>
        <w:gridCol w:w="6300"/>
        <w:gridCol w:w="2247"/>
        <w:gridCol w:w="2163"/>
      </w:tblGrid>
      <w:tr w:rsidR="00687E19" w:rsidRPr="00FC3175" w:rsidTr="00FC3175">
        <w:trPr>
          <w:cnfStyle w:val="100000000000"/>
          <w:trHeight w:val="57"/>
        </w:trPr>
        <w:tc>
          <w:tcPr>
            <w:cnfStyle w:val="001000000000"/>
            <w:tcW w:w="1300" w:type="dxa"/>
            <w:gridSpan w:val="2"/>
            <w:hideMark/>
          </w:tcPr>
          <w:p w:rsidR="00687E19" w:rsidRPr="00FC3175" w:rsidRDefault="00687E19">
            <w:pPr>
              <w:rPr>
                <w:rFonts w:ascii="Times New Roman" w:hAnsi="Times New Roman"/>
                <w:sz w:val="22"/>
                <w:szCs w:val="24"/>
                <w:lang/>
              </w:rPr>
            </w:pPr>
            <w:r w:rsidRPr="00FC3175">
              <w:rPr>
                <w:rFonts w:ascii="Times New Roman" w:hAnsi="Times New Roman"/>
                <w:bCs w:val="0"/>
                <w:sz w:val="22"/>
                <w:szCs w:val="24"/>
                <w:lang/>
              </w:rPr>
              <w:t>Назив предмета</w:t>
            </w:r>
          </w:p>
        </w:tc>
        <w:tc>
          <w:tcPr>
            <w:tcW w:w="11290" w:type="dxa"/>
            <w:gridSpan w:val="4"/>
          </w:tcPr>
          <w:p w:rsidR="00687E19" w:rsidRPr="00FC3175" w:rsidRDefault="00687E19">
            <w:pPr>
              <w:cnfStyle w:val="100000000000"/>
              <w:rPr>
                <w:rFonts w:ascii="Times New Roman" w:hAnsi="Times New Roman"/>
                <w:bCs w:val="0"/>
                <w:sz w:val="22"/>
                <w:szCs w:val="24"/>
                <w:lang/>
              </w:rPr>
            </w:pPr>
            <w:r w:rsidRPr="00FC3175">
              <w:rPr>
                <w:rFonts w:ascii="Times New Roman" w:hAnsi="Times New Roman"/>
                <w:bCs w:val="0"/>
                <w:sz w:val="22"/>
                <w:szCs w:val="24"/>
                <w:lang/>
              </w:rPr>
              <w:t>ЕНГЛЕСКИ ЈЕЗИК</w:t>
            </w:r>
          </w:p>
          <w:p w:rsidR="00687E19" w:rsidRPr="00FC3175" w:rsidRDefault="00687E19">
            <w:pPr>
              <w:cnfStyle w:val="100000000000"/>
              <w:rPr>
                <w:rFonts w:ascii="Times New Roman" w:hAnsi="Times New Roman"/>
                <w:b w:val="0"/>
                <w:bCs w:val="0"/>
                <w:sz w:val="22"/>
                <w:szCs w:val="24"/>
                <w:lang/>
              </w:rPr>
            </w:pPr>
          </w:p>
        </w:tc>
      </w:tr>
      <w:tr w:rsidR="00687E19" w:rsidRPr="00FC3175" w:rsidTr="00FC3175">
        <w:trPr>
          <w:cnfStyle w:val="000000100000"/>
          <w:trHeight w:val="57"/>
        </w:trPr>
        <w:tc>
          <w:tcPr>
            <w:cnfStyle w:val="001000000000"/>
            <w:tcW w:w="1300" w:type="dxa"/>
            <w:gridSpan w:val="2"/>
            <w:hideMark/>
          </w:tcPr>
          <w:p w:rsidR="00687E19" w:rsidRPr="00FC3175" w:rsidRDefault="00687E19">
            <w:pPr>
              <w:rPr>
                <w:rFonts w:ascii="Times New Roman" w:hAnsi="Times New Roman"/>
                <w:bCs w:val="0"/>
                <w:sz w:val="22"/>
                <w:szCs w:val="24"/>
                <w:lang/>
              </w:rPr>
            </w:pPr>
            <w:r w:rsidRPr="00FC3175">
              <w:rPr>
                <w:rFonts w:ascii="Times New Roman" w:hAnsi="Times New Roman"/>
                <w:bCs w:val="0"/>
                <w:sz w:val="22"/>
                <w:szCs w:val="24"/>
                <w:lang/>
              </w:rPr>
              <w:t>Циљ</w:t>
            </w:r>
          </w:p>
        </w:tc>
        <w:tc>
          <w:tcPr>
            <w:tcW w:w="11290" w:type="dxa"/>
            <w:gridSpan w:val="4"/>
            <w:hideMark/>
          </w:tcPr>
          <w:p w:rsidR="00687E19" w:rsidRPr="00FC3175" w:rsidRDefault="00687E19">
            <w:pPr>
              <w:autoSpaceDE w:val="0"/>
              <w:autoSpaceDN w:val="0"/>
              <w:adjustRightInd w:val="0"/>
              <w:cnfStyle w:val="000000100000"/>
              <w:rPr>
                <w:rFonts w:eastAsiaTheme="minorHAnsi"/>
                <w:sz w:val="22"/>
                <w:szCs w:val="22"/>
                <w:lang/>
              </w:rPr>
            </w:pPr>
            <w:r w:rsidRPr="00FC3175">
              <w:rPr>
                <w:rFonts w:eastAsiaTheme="minorHAnsi"/>
                <w:b/>
                <w:sz w:val="22"/>
                <w:szCs w:val="22"/>
                <w:lang/>
              </w:rPr>
              <w:t>Општи циљеви и задаци наставе и учења страног језика су да се ученик усвајањем фунционалних знања о</w:t>
            </w:r>
          </w:p>
          <w:p w:rsidR="00687E19" w:rsidRPr="00FC3175" w:rsidRDefault="00687E19">
            <w:pPr>
              <w:autoSpaceDE w:val="0"/>
              <w:autoSpaceDN w:val="0"/>
              <w:adjustRightInd w:val="0"/>
              <w:cnfStyle w:val="000000100000"/>
              <w:rPr>
                <w:rFonts w:eastAsiaTheme="minorHAnsi"/>
                <w:b/>
                <w:sz w:val="22"/>
                <w:szCs w:val="22"/>
                <w:lang/>
              </w:rPr>
            </w:pPr>
            <w:r w:rsidRPr="00FC3175">
              <w:rPr>
                <w:rFonts w:eastAsiaTheme="minorHAnsi"/>
                <w:b/>
                <w:sz w:val="22"/>
                <w:szCs w:val="22"/>
                <w:lang/>
              </w:rPr>
              <w:t>језичком систему и култури и развијањем стратегије учења страног језика оспособи за основну усмену и писану</w:t>
            </w:r>
          </w:p>
          <w:p w:rsidR="00687E19" w:rsidRPr="00FC3175" w:rsidRDefault="00687E19">
            <w:pPr>
              <w:autoSpaceDE w:val="0"/>
              <w:autoSpaceDN w:val="0"/>
              <w:adjustRightInd w:val="0"/>
              <w:cnfStyle w:val="000000100000"/>
              <w:rPr>
                <w:rFonts w:eastAsiaTheme="minorHAnsi"/>
                <w:b/>
                <w:sz w:val="22"/>
                <w:szCs w:val="22"/>
                <w:lang/>
              </w:rPr>
            </w:pPr>
            <w:r w:rsidRPr="00FC3175">
              <w:rPr>
                <w:rFonts w:eastAsiaTheme="minorHAnsi"/>
                <w:b/>
                <w:sz w:val="22"/>
                <w:szCs w:val="22"/>
                <w:lang/>
              </w:rPr>
              <w:t>комуникацију и стекне позитиван однос према другим језицима, као и према сопственом језику и културном</w:t>
            </w:r>
          </w:p>
          <w:p w:rsidR="00687E19" w:rsidRPr="00FC3175" w:rsidRDefault="00687E19">
            <w:pPr>
              <w:cnfStyle w:val="000000100000"/>
              <w:rPr>
                <w:b/>
                <w:sz w:val="22"/>
                <w:szCs w:val="22"/>
                <w:lang/>
              </w:rPr>
            </w:pPr>
            <w:r w:rsidRPr="00FC3175">
              <w:rPr>
                <w:rFonts w:eastAsiaTheme="minorHAnsi"/>
                <w:b/>
                <w:sz w:val="22"/>
                <w:szCs w:val="22"/>
                <w:lang/>
              </w:rPr>
              <w:t>наслеђу.</w:t>
            </w:r>
          </w:p>
        </w:tc>
      </w:tr>
      <w:tr w:rsidR="00687E19" w:rsidRPr="00FC3175" w:rsidTr="00FC3175">
        <w:trPr>
          <w:cnfStyle w:val="000000010000"/>
          <w:trHeight w:val="53"/>
        </w:trPr>
        <w:tc>
          <w:tcPr>
            <w:cnfStyle w:val="001000000000"/>
            <w:tcW w:w="1300" w:type="dxa"/>
            <w:gridSpan w:val="2"/>
            <w:hideMark/>
          </w:tcPr>
          <w:p w:rsidR="00687E19" w:rsidRPr="00FC3175" w:rsidRDefault="00687E19">
            <w:pPr>
              <w:rPr>
                <w:rFonts w:ascii="Times New Roman" w:hAnsi="Times New Roman"/>
                <w:sz w:val="22"/>
                <w:szCs w:val="24"/>
                <w:lang/>
              </w:rPr>
            </w:pPr>
            <w:r w:rsidRPr="00FC3175">
              <w:rPr>
                <w:rFonts w:ascii="Times New Roman" w:hAnsi="Times New Roman"/>
                <w:bCs w:val="0"/>
                <w:sz w:val="22"/>
                <w:szCs w:val="24"/>
                <w:lang/>
              </w:rPr>
              <w:t>Годишњифонд</w:t>
            </w:r>
          </w:p>
        </w:tc>
        <w:tc>
          <w:tcPr>
            <w:tcW w:w="11290" w:type="dxa"/>
            <w:gridSpan w:val="4"/>
            <w:hideMark/>
          </w:tcPr>
          <w:p w:rsidR="00687E19" w:rsidRPr="00FC3175" w:rsidRDefault="00FC3175">
            <w:pPr>
              <w:cnfStyle w:val="000000010000"/>
              <w:rPr>
                <w:sz w:val="22"/>
                <w:szCs w:val="24"/>
                <w:lang/>
              </w:rPr>
            </w:pPr>
            <w:r>
              <w:rPr>
                <w:b/>
                <w:sz w:val="22"/>
                <w:szCs w:val="24"/>
                <w:lang/>
              </w:rPr>
              <w:t>68</w:t>
            </w:r>
            <w:r w:rsidR="00687E19" w:rsidRPr="00FC3175">
              <w:rPr>
                <w:b/>
                <w:sz w:val="22"/>
                <w:szCs w:val="24"/>
                <w:lang/>
              </w:rPr>
              <w:t xml:space="preserve"> </w:t>
            </w:r>
          </w:p>
        </w:tc>
      </w:tr>
      <w:tr w:rsidR="00687E19" w:rsidRPr="00FC3175" w:rsidTr="001027A7">
        <w:trPr>
          <w:cnfStyle w:val="000000100000"/>
          <w:trHeight w:val="57"/>
        </w:trPr>
        <w:tc>
          <w:tcPr>
            <w:cnfStyle w:val="001000000000"/>
            <w:tcW w:w="686" w:type="dxa"/>
          </w:tcPr>
          <w:p w:rsidR="00687E19" w:rsidRPr="00FC3175" w:rsidRDefault="00687E19">
            <w:pPr>
              <w:rPr>
                <w:rFonts w:ascii="Times New Roman" w:hAnsi="Times New Roman"/>
                <w:sz w:val="22"/>
                <w:szCs w:val="32"/>
                <w:lang/>
              </w:rPr>
            </w:pPr>
          </w:p>
          <w:p w:rsidR="00687E19" w:rsidRPr="00FC3175" w:rsidRDefault="00687E19">
            <w:pPr>
              <w:rPr>
                <w:rFonts w:ascii="Times New Roman" w:hAnsi="Times New Roman"/>
                <w:bCs w:val="0"/>
                <w:sz w:val="22"/>
                <w:lang/>
              </w:rPr>
            </w:pPr>
            <w:r w:rsidRPr="00FC3175">
              <w:rPr>
                <w:rFonts w:ascii="Times New Roman" w:hAnsi="Times New Roman"/>
                <w:bCs w:val="0"/>
                <w:sz w:val="22"/>
                <w:lang/>
              </w:rPr>
              <w:t>Ред. бројнаставнетеме</w:t>
            </w:r>
          </w:p>
        </w:tc>
        <w:tc>
          <w:tcPr>
            <w:tcW w:w="1194" w:type="dxa"/>
            <w:gridSpan w:val="2"/>
          </w:tcPr>
          <w:p w:rsidR="00687E19" w:rsidRPr="00FC3175" w:rsidRDefault="00687E19">
            <w:pPr>
              <w:cnfStyle w:val="000000100000"/>
              <w:rPr>
                <w:sz w:val="22"/>
                <w:szCs w:val="28"/>
                <w:lang/>
              </w:rPr>
            </w:pPr>
          </w:p>
          <w:p w:rsidR="00687E19" w:rsidRPr="00FC3175" w:rsidRDefault="00687E19">
            <w:pPr>
              <w:cnfStyle w:val="000000100000"/>
              <w:rPr>
                <w:sz w:val="22"/>
                <w:szCs w:val="28"/>
                <w:lang/>
              </w:rPr>
            </w:pPr>
            <w:r w:rsidRPr="00FC3175">
              <w:rPr>
                <w:sz w:val="22"/>
                <w:szCs w:val="28"/>
                <w:lang/>
              </w:rPr>
              <w:t xml:space="preserve">   ОБЛАСТ/ ТЕМА</w:t>
            </w:r>
          </w:p>
        </w:tc>
        <w:tc>
          <w:tcPr>
            <w:tcW w:w="6300" w:type="dxa"/>
          </w:tcPr>
          <w:p w:rsidR="00687E19" w:rsidRPr="00FC3175" w:rsidRDefault="00687E19">
            <w:pPr>
              <w:cnfStyle w:val="000000100000"/>
              <w:rPr>
                <w:sz w:val="22"/>
                <w:szCs w:val="28"/>
                <w:lang/>
              </w:rPr>
            </w:pPr>
          </w:p>
          <w:p w:rsidR="00687E19" w:rsidRPr="00FC3175" w:rsidRDefault="00687E19">
            <w:pPr>
              <w:autoSpaceDE w:val="0"/>
              <w:autoSpaceDN w:val="0"/>
              <w:adjustRightInd w:val="0"/>
              <w:jc w:val="center"/>
              <w:cnfStyle w:val="000000100000"/>
              <w:rPr>
                <w:sz w:val="22"/>
                <w:szCs w:val="28"/>
                <w:lang/>
              </w:rPr>
            </w:pPr>
          </w:p>
          <w:p w:rsidR="00687E19" w:rsidRPr="00FC3175" w:rsidRDefault="00687E19">
            <w:pPr>
              <w:autoSpaceDE w:val="0"/>
              <w:autoSpaceDN w:val="0"/>
              <w:adjustRightInd w:val="0"/>
              <w:jc w:val="center"/>
              <w:cnfStyle w:val="000000100000"/>
              <w:rPr>
                <w:sz w:val="22"/>
                <w:szCs w:val="28"/>
                <w:lang/>
              </w:rPr>
            </w:pPr>
            <w:r w:rsidRPr="00FC3175">
              <w:rPr>
                <w:sz w:val="22"/>
                <w:szCs w:val="28"/>
                <w:lang/>
              </w:rPr>
              <w:t xml:space="preserve">ИСХОДИ  </w:t>
            </w:r>
          </w:p>
          <w:p w:rsidR="00687E19" w:rsidRPr="00FC3175" w:rsidRDefault="00687E19">
            <w:pPr>
              <w:autoSpaceDE w:val="0"/>
              <w:autoSpaceDN w:val="0"/>
              <w:adjustRightInd w:val="0"/>
              <w:jc w:val="center"/>
              <w:cnfStyle w:val="000000100000"/>
              <w:rPr>
                <w:sz w:val="22"/>
                <w:szCs w:val="28"/>
                <w:lang/>
              </w:rPr>
            </w:pPr>
            <w:r w:rsidRPr="00FC3175">
              <w:rPr>
                <w:sz w:val="22"/>
                <w:szCs w:val="28"/>
                <w:lang/>
              </w:rPr>
              <w:t>По завршетку области/теме/разреда ученици ће бити у стању да:</w:t>
            </w:r>
          </w:p>
          <w:p w:rsidR="00687E19" w:rsidRPr="00FC3175" w:rsidRDefault="00687E19">
            <w:pPr>
              <w:cnfStyle w:val="000000100000"/>
              <w:rPr>
                <w:sz w:val="22"/>
                <w:szCs w:val="28"/>
                <w:lang/>
              </w:rPr>
            </w:pPr>
          </w:p>
        </w:tc>
        <w:tc>
          <w:tcPr>
            <w:tcW w:w="2247" w:type="dxa"/>
            <w:hideMark/>
          </w:tcPr>
          <w:p w:rsidR="00687E19" w:rsidRPr="00FC3175" w:rsidRDefault="00687E19">
            <w:pPr>
              <w:cnfStyle w:val="000000100000"/>
              <w:rPr>
                <w:sz w:val="22"/>
                <w:szCs w:val="28"/>
                <w:lang/>
              </w:rPr>
            </w:pPr>
            <w:r w:rsidRPr="00FC3175">
              <w:rPr>
                <w:sz w:val="22"/>
                <w:szCs w:val="28"/>
                <w:lang/>
              </w:rPr>
              <w:t>Међупредметне компетенције</w:t>
            </w:r>
          </w:p>
        </w:tc>
        <w:tc>
          <w:tcPr>
            <w:tcW w:w="2163" w:type="dxa"/>
          </w:tcPr>
          <w:p w:rsidR="00687E19" w:rsidRPr="00FC3175" w:rsidRDefault="00687E19">
            <w:pPr>
              <w:cnfStyle w:val="000000100000"/>
              <w:rPr>
                <w:sz w:val="22"/>
                <w:szCs w:val="28"/>
                <w:lang/>
              </w:rPr>
            </w:pPr>
          </w:p>
          <w:p w:rsidR="00687E19" w:rsidRPr="00FC3175" w:rsidRDefault="00687E19">
            <w:pPr>
              <w:cnfStyle w:val="000000100000"/>
              <w:rPr>
                <w:sz w:val="22"/>
                <w:szCs w:val="28"/>
                <w:lang/>
              </w:rPr>
            </w:pPr>
          </w:p>
          <w:p w:rsidR="00687E19" w:rsidRPr="00FC3175" w:rsidRDefault="00687E19">
            <w:pPr>
              <w:cnfStyle w:val="000000100000"/>
              <w:rPr>
                <w:sz w:val="22"/>
                <w:szCs w:val="28"/>
                <w:lang/>
              </w:rPr>
            </w:pPr>
            <w:r w:rsidRPr="00FC3175">
              <w:rPr>
                <w:sz w:val="22"/>
                <w:szCs w:val="28"/>
                <w:lang/>
              </w:rPr>
              <w:t>Стандарди</w:t>
            </w:r>
          </w:p>
          <w:p w:rsidR="00687E19" w:rsidRPr="00FC3175" w:rsidRDefault="00687E19">
            <w:pPr>
              <w:cnfStyle w:val="000000100000"/>
              <w:rPr>
                <w:sz w:val="22"/>
                <w:szCs w:val="28"/>
                <w:lang/>
              </w:rPr>
            </w:pPr>
            <w:r w:rsidRPr="00FC3175">
              <w:rPr>
                <w:sz w:val="22"/>
                <w:szCs w:val="28"/>
                <w:lang/>
              </w:rPr>
              <w:t>постигнућа</w:t>
            </w:r>
          </w:p>
        </w:tc>
      </w:tr>
      <w:tr w:rsidR="00687E19" w:rsidRPr="00FC3175" w:rsidTr="001027A7">
        <w:trPr>
          <w:cnfStyle w:val="000000010000"/>
          <w:trHeight w:val="57"/>
        </w:trPr>
        <w:tc>
          <w:tcPr>
            <w:cnfStyle w:val="001000000000"/>
            <w:tcW w:w="686" w:type="dxa"/>
          </w:tcPr>
          <w:p w:rsidR="00687E19" w:rsidRPr="00FC3175" w:rsidRDefault="00687E19">
            <w:pPr>
              <w:ind w:left="360"/>
              <w:rPr>
                <w:rFonts w:ascii="Times New Roman" w:hAnsi="Times New Roman"/>
                <w:sz w:val="22"/>
                <w:szCs w:val="3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rPr>
                <w:rFonts w:ascii="Times New Roman" w:hAnsi="Times New Roman"/>
                <w:bCs w:val="0"/>
                <w:sz w:val="22"/>
                <w:lang/>
              </w:rPr>
            </w:pPr>
            <w:r w:rsidRPr="00FC3175">
              <w:rPr>
                <w:rFonts w:ascii="Times New Roman" w:hAnsi="Times New Roman"/>
                <w:bCs w:val="0"/>
                <w:sz w:val="22"/>
                <w:lang/>
              </w:rPr>
              <w:t>1.</w:t>
            </w: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rPr>
                <w:rFonts w:ascii="Times New Roman" w:hAnsi="Times New Roman"/>
                <w:bCs w:val="0"/>
                <w:sz w:val="22"/>
                <w:lang/>
              </w:rPr>
            </w:pPr>
          </w:p>
        </w:tc>
        <w:tc>
          <w:tcPr>
            <w:tcW w:w="1194" w:type="dxa"/>
            <w:gridSpan w:val="2"/>
          </w:tcPr>
          <w:p w:rsidR="00687E19" w:rsidRPr="00FC3175" w:rsidRDefault="00687E19">
            <w:pPr>
              <w:jc w:val="center"/>
              <w:cnfStyle w:val="000000010000"/>
              <w:rPr>
                <w:szCs w:val="24"/>
                <w:lang/>
              </w:rPr>
            </w:pPr>
          </w:p>
          <w:p w:rsidR="00687E19" w:rsidRPr="00FC3175" w:rsidRDefault="00687E19">
            <w:pPr>
              <w:jc w:val="center"/>
              <w:cnfStyle w:val="000000010000"/>
              <w:rPr>
                <w:szCs w:val="24"/>
                <w:lang/>
              </w:rPr>
            </w:pPr>
          </w:p>
          <w:p w:rsidR="00687E19" w:rsidRPr="00FC3175" w:rsidRDefault="00687E19">
            <w:pPr>
              <w:jc w:val="center"/>
              <w:cnfStyle w:val="000000010000"/>
              <w:rPr>
                <w:szCs w:val="24"/>
                <w:lang/>
              </w:rPr>
            </w:pPr>
          </w:p>
          <w:p w:rsidR="00687E19" w:rsidRPr="00FC3175" w:rsidRDefault="00687E19">
            <w:pPr>
              <w:cnfStyle w:val="000000010000"/>
              <w:rPr>
                <w:szCs w:val="24"/>
                <w:lang/>
              </w:rPr>
            </w:pPr>
            <w:r w:rsidRPr="00FC3175">
              <w:rPr>
                <w:szCs w:val="24"/>
                <w:lang/>
              </w:rPr>
              <w:t>Starter unit</w:t>
            </w:r>
          </w:p>
          <w:p w:rsidR="00687E19" w:rsidRPr="00FC3175" w:rsidRDefault="00687E19">
            <w:pPr>
              <w:cnfStyle w:val="000000010000"/>
              <w:rPr>
                <w:szCs w:val="24"/>
                <w:lang/>
              </w:rPr>
            </w:pPr>
          </w:p>
          <w:p w:rsidR="00687E19" w:rsidRPr="00FC3175" w:rsidRDefault="00687E19">
            <w:pPr>
              <w:cnfStyle w:val="000000010000"/>
              <w:rPr>
                <w:b/>
                <w:szCs w:val="24"/>
                <w:lang/>
              </w:rPr>
            </w:pPr>
            <w:r w:rsidRPr="00FC3175">
              <w:rPr>
                <w:szCs w:val="24"/>
                <w:lang/>
              </w:rPr>
              <w:t>Уводна тема</w:t>
            </w:r>
          </w:p>
          <w:p w:rsidR="00687E19" w:rsidRPr="00FC3175" w:rsidRDefault="00687E19">
            <w:pPr>
              <w:cnfStyle w:val="000000010000"/>
              <w:rPr>
                <w:b/>
                <w:szCs w:val="24"/>
                <w:lang/>
              </w:rPr>
            </w:pPr>
          </w:p>
        </w:tc>
        <w:tc>
          <w:tcPr>
            <w:tcW w:w="6300" w:type="dxa"/>
          </w:tcPr>
          <w:p w:rsidR="00687E19" w:rsidRPr="00FC3175" w:rsidRDefault="00687E19">
            <w:pPr>
              <w:pStyle w:val="ListParagraph"/>
              <w:cnfStyle w:val="000000010000"/>
              <w:rPr>
                <w:szCs w:val="24"/>
                <w:lang/>
              </w:rPr>
            </w:pPr>
          </w:p>
          <w:p w:rsidR="00687E19" w:rsidRPr="00FC3175" w:rsidRDefault="00687E19">
            <w:pPr>
              <w:pStyle w:val="ListParagraph"/>
              <w:cnfStyle w:val="000000010000"/>
              <w:rPr>
                <w:b/>
                <w:szCs w:val="24"/>
                <w:lang/>
              </w:rPr>
            </w:pPr>
          </w:p>
          <w:p w:rsidR="00687E19" w:rsidRPr="00FC3175" w:rsidRDefault="00687E19">
            <w:pPr>
              <w:pStyle w:val="ListParagraph"/>
              <w:cnfStyle w:val="000000010000"/>
              <w:rPr>
                <w:b/>
                <w:szCs w:val="24"/>
                <w:lang/>
              </w:rPr>
            </w:pPr>
          </w:p>
          <w:p w:rsidR="00687E19" w:rsidRPr="00FC3175" w:rsidRDefault="00687E19" w:rsidP="00E06D21">
            <w:pPr>
              <w:pStyle w:val="ListParagraph"/>
              <w:numPr>
                <w:ilvl w:val="0"/>
                <w:numId w:val="36"/>
              </w:numPr>
              <w:cnfStyle w:val="000000010000"/>
              <w:rPr>
                <w:b/>
                <w:szCs w:val="24"/>
                <w:lang/>
              </w:rPr>
            </w:pPr>
            <w:r w:rsidRPr="00FC3175">
              <w:rPr>
                <w:b/>
                <w:szCs w:val="24"/>
                <w:lang/>
              </w:rPr>
              <w:t>разумеју општи смисао и главне информације из текстова који се односе на описивање радњи и ситуација у садашњости и  прошлости;</w:t>
            </w:r>
          </w:p>
          <w:p w:rsidR="00687E19" w:rsidRPr="00FC3175" w:rsidRDefault="00687E19" w:rsidP="00E06D21">
            <w:pPr>
              <w:pStyle w:val="ListParagraph"/>
              <w:numPr>
                <w:ilvl w:val="0"/>
                <w:numId w:val="36"/>
              </w:numPr>
              <w:cnfStyle w:val="000000010000"/>
              <w:rPr>
                <w:b/>
                <w:szCs w:val="24"/>
                <w:lang/>
              </w:rPr>
            </w:pPr>
            <w:r w:rsidRPr="00FC3175">
              <w:rPr>
                <w:b/>
                <w:szCs w:val="24"/>
                <w:lang/>
              </w:rPr>
              <w:t>размене неколико информација у низу које се односе на радње и ситуације у садашњости и из прошлоси;</w:t>
            </w:r>
          </w:p>
          <w:p w:rsidR="00687E19" w:rsidRPr="00FC3175" w:rsidRDefault="00687E19" w:rsidP="00E06D21">
            <w:pPr>
              <w:pStyle w:val="ListParagraph"/>
              <w:numPr>
                <w:ilvl w:val="0"/>
                <w:numId w:val="36"/>
              </w:numPr>
              <w:cnfStyle w:val="000000010000"/>
              <w:rPr>
                <w:b/>
                <w:szCs w:val="24"/>
                <w:lang/>
              </w:rPr>
            </w:pPr>
            <w:r w:rsidRPr="00FC3175">
              <w:rPr>
                <w:b/>
                <w:szCs w:val="24"/>
                <w:lang/>
              </w:rPr>
              <w:t>поштују правила учтиве комуникације.</w:t>
            </w:r>
          </w:p>
        </w:tc>
        <w:tc>
          <w:tcPr>
            <w:tcW w:w="2247" w:type="dxa"/>
            <w:hideMark/>
          </w:tcPr>
          <w:p w:rsidR="00687E19" w:rsidRPr="00FC3175" w:rsidRDefault="00687E19">
            <w:pPr>
              <w:ind w:left="162" w:right="113"/>
              <w:cnfStyle w:val="000000010000"/>
              <w:rPr>
                <w:b/>
                <w:sz w:val="22"/>
                <w:szCs w:val="22"/>
                <w:lang/>
              </w:rPr>
            </w:pPr>
            <w:r w:rsidRPr="00FC3175">
              <w:rPr>
                <w:b/>
                <w:sz w:val="22"/>
                <w:szCs w:val="22"/>
                <w:lang/>
              </w:rPr>
              <w:t>Комуникација, сарадња,</w:t>
            </w:r>
          </w:p>
          <w:p w:rsidR="00687E19" w:rsidRPr="00FC3175" w:rsidRDefault="00687E19">
            <w:pPr>
              <w:ind w:left="162" w:right="113"/>
              <w:cnfStyle w:val="000000010000"/>
              <w:rPr>
                <w:b/>
                <w:sz w:val="22"/>
                <w:szCs w:val="22"/>
                <w:lang/>
              </w:rPr>
            </w:pPr>
            <w:r w:rsidRPr="00FC3175">
              <w:rPr>
                <w:b/>
                <w:sz w:val="22"/>
                <w:szCs w:val="22"/>
                <w:lang/>
              </w:rPr>
              <w:t>дигитална компетенција, рад са подацима и информацијама,</w:t>
            </w:r>
          </w:p>
          <w:p w:rsidR="00687E19" w:rsidRPr="00FC3175" w:rsidRDefault="00687E19">
            <w:pPr>
              <w:cnfStyle w:val="000000010000"/>
              <w:rPr>
                <w:b/>
                <w:sz w:val="22"/>
                <w:szCs w:val="22"/>
                <w:lang/>
              </w:rPr>
            </w:pPr>
            <w:r w:rsidRPr="00FC3175">
              <w:rPr>
                <w:b/>
                <w:sz w:val="22"/>
                <w:szCs w:val="22"/>
                <w:lang/>
              </w:rPr>
              <w:t xml:space="preserve">   одговорно учешће</w:t>
            </w:r>
          </w:p>
          <w:p w:rsidR="00687E19" w:rsidRPr="00FC3175" w:rsidRDefault="00687E19">
            <w:pPr>
              <w:cnfStyle w:val="000000010000"/>
              <w:rPr>
                <w:b/>
                <w:sz w:val="22"/>
                <w:szCs w:val="22"/>
                <w:lang/>
              </w:rPr>
            </w:pPr>
            <w:r w:rsidRPr="00FC3175">
              <w:rPr>
                <w:b/>
                <w:sz w:val="22"/>
                <w:szCs w:val="22"/>
                <w:lang/>
              </w:rPr>
              <w:t xml:space="preserve">   у демократском</w:t>
            </w:r>
          </w:p>
          <w:p w:rsidR="00687E19" w:rsidRPr="00FC3175" w:rsidRDefault="00687E19">
            <w:pPr>
              <w:cnfStyle w:val="000000010000"/>
              <w:rPr>
                <w:b/>
                <w:sz w:val="22"/>
                <w:szCs w:val="22"/>
                <w:lang/>
              </w:rPr>
            </w:pPr>
            <w:r w:rsidRPr="00FC3175">
              <w:rPr>
                <w:b/>
                <w:sz w:val="22"/>
                <w:szCs w:val="22"/>
                <w:lang/>
              </w:rPr>
              <w:t xml:space="preserve">   друштву, </w:t>
            </w:r>
          </w:p>
          <w:p w:rsidR="00687E19" w:rsidRPr="00FC3175" w:rsidRDefault="00687E19">
            <w:pPr>
              <w:cnfStyle w:val="000000010000"/>
              <w:rPr>
                <w:b/>
                <w:sz w:val="22"/>
                <w:szCs w:val="22"/>
                <w:lang/>
              </w:rPr>
            </w:pPr>
            <w:r w:rsidRPr="00FC3175">
              <w:rPr>
                <w:b/>
                <w:sz w:val="22"/>
                <w:szCs w:val="22"/>
                <w:lang/>
              </w:rPr>
              <w:t xml:space="preserve">   предузимљивост </w:t>
            </w:r>
          </w:p>
          <w:p w:rsidR="00687E19" w:rsidRPr="00FC3175" w:rsidRDefault="00687E19">
            <w:pPr>
              <w:cnfStyle w:val="000000010000"/>
              <w:rPr>
                <w:b/>
                <w:sz w:val="22"/>
                <w:szCs w:val="22"/>
                <w:lang/>
              </w:rPr>
            </w:pPr>
            <w:r w:rsidRPr="00FC3175">
              <w:rPr>
                <w:b/>
                <w:sz w:val="22"/>
                <w:szCs w:val="22"/>
                <w:lang/>
              </w:rPr>
              <w:t xml:space="preserve">   и оријентација ка</w:t>
            </w:r>
          </w:p>
          <w:p w:rsidR="00687E19" w:rsidRPr="00FC3175" w:rsidRDefault="00687E19">
            <w:pPr>
              <w:cnfStyle w:val="000000010000"/>
              <w:rPr>
                <w:b/>
                <w:sz w:val="22"/>
                <w:szCs w:val="22"/>
                <w:lang/>
              </w:rPr>
            </w:pPr>
            <w:r w:rsidRPr="00FC3175">
              <w:rPr>
                <w:b/>
                <w:sz w:val="22"/>
                <w:szCs w:val="22"/>
                <w:lang/>
              </w:rPr>
              <w:t xml:space="preserve">   предузетништву, </w:t>
            </w:r>
          </w:p>
          <w:p w:rsidR="00687E19" w:rsidRPr="00FC3175" w:rsidRDefault="00687E19">
            <w:pPr>
              <w:cnfStyle w:val="000000010000"/>
              <w:rPr>
                <w:b/>
                <w:sz w:val="22"/>
                <w:szCs w:val="22"/>
                <w:lang/>
              </w:rPr>
            </w:pPr>
            <w:r w:rsidRPr="00FC3175">
              <w:rPr>
                <w:b/>
                <w:sz w:val="22"/>
                <w:szCs w:val="22"/>
                <w:lang/>
              </w:rPr>
              <w:t xml:space="preserve">   одговоран однос </w:t>
            </w:r>
          </w:p>
          <w:p w:rsidR="00687E19" w:rsidRPr="00FC3175" w:rsidRDefault="00687E19">
            <w:pPr>
              <w:cnfStyle w:val="000000010000"/>
              <w:rPr>
                <w:b/>
                <w:sz w:val="18"/>
                <w:szCs w:val="18"/>
                <w:lang/>
              </w:rPr>
            </w:pPr>
            <w:r w:rsidRPr="00FC3175">
              <w:rPr>
                <w:b/>
                <w:sz w:val="22"/>
                <w:szCs w:val="22"/>
                <w:lang/>
              </w:rPr>
              <w:t xml:space="preserve">   према околини</w:t>
            </w:r>
          </w:p>
        </w:tc>
        <w:tc>
          <w:tcPr>
            <w:tcW w:w="2163" w:type="dxa"/>
          </w:tcPr>
          <w:p w:rsidR="00687E19" w:rsidRPr="00FC3175" w:rsidRDefault="00687E19">
            <w:pPr>
              <w:cnfStyle w:val="000000010000"/>
              <w:rPr>
                <w:b/>
                <w:sz w:val="18"/>
                <w:szCs w:val="18"/>
                <w:lang/>
              </w:rPr>
            </w:pPr>
            <w:r w:rsidRPr="00FC3175">
              <w:rPr>
                <w:b/>
                <w:sz w:val="18"/>
                <w:szCs w:val="18"/>
                <w:lang/>
              </w:rPr>
              <w:t>1.1.1.  1.1.2.  1.1.3.1.1.4.  1.1.5.  1.1.7. 1.1.8. 1.1.10.  1.1.11. 1.1.12. 1.1.13.  1.1.14. 1.1.15. 1.1.17. 1.1.18.1.1.20. 1.1.21. 1.1.22. 1.1.23. 1.2.1. 1.2.2. 1.2.3. 1.2.4. 1.3.1.  2.1.1.  2.1.2. 2.1.3. 2.1.8.  2.1.12. 2.1.13. 2.1.15. 2.1.16. 2.1.19. 2.1.20. 2.1.24.  2.1.25. 2.1.26. 2.2.1. 2.2.2. 2.2.3. 2.2.4. 2.3.1.  2.3.2. 3.1.10. 3.1.11. 3.1.15. 3.1.16. 3.1.17. 3.1.18.</w:t>
            </w:r>
          </w:p>
          <w:p w:rsidR="00687E19" w:rsidRPr="00FC3175" w:rsidRDefault="00687E19">
            <w:pPr>
              <w:cnfStyle w:val="000000010000"/>
              <w:rPr>
                <w:b/>
                <w:sz w:val="18"/>
                <w:szCs w:val="18"/>
                <w:lang/>
              </w:rPr>
            </w:pPr>
          </w:p>
          <w:p w:rsidR="00687E19" w:rsidRPr="00FC3175" w:rsidRDefault="00687E19">
            <w:pPr>
              <w:cnfStyle w:val="000000010000"/>
              <w:rPr>
                <w:b/>
                <w:sz w:val="18"/>
                <w:szCs w:val="18"/>
                <w:lang/>
              </w:rPr>
            </w:pPr>
          </w:p>
          <w:p w:rsidR="00687E19" w:rsidRPr="00FC3175" w:rsidRDefault="00687E19">
            <w:pPr>
              <w:cnfStyle w:val="000000010000"/>
              <w:rPr>
                <w:b/>
                <w:sz w:val="18"/>
                <w:szCs w:val="18"/>
                <w:lang/>
              </w:rPr>
            </w:pPr>
          </w:p>
          <w:p w:rsidR="00687E19" w:rsidRPr="00FC3175" w:rsidRDefault="00687E19">
            <w:pPr>
              <w:cnfStyle w:val="000000010000"/>
              <w:rPr>
                <w:b/>
                <w:sz w:val="18"/>
                <w:szCs w:val="18"/>
                <w:lang/>
              </w:rPr>
            </w:pPr>
          </w:p>
          <w:p w:rsidR="00687E19" w:rsidRPr="00FC3175" w:rsidRDefault="00687E19">
            <w:pPr>
              <w:cnfStyle w:val="000000010000"/>
              <w:rPr>
                <w:b/>
                <w:sz w:val="18"/>
                <w:szCs w:val="18"/>
                <w:lang/>
              </w:rPr>
            </w:pPr>
          </w:p>
          <w:p w:rsidR="00687E19" w:rsidRPr="00FC3175" w:rsidRDefault="00687E19">
            <w:pPr>
              <w:cnfStyle w:val="000000010000"/>
              <w:rPr>
                <w:b/>
                <w:sz w:val="18"/>
                <w:szCs w:val="18"/>
                <w:lang/>
              </w:rPr>
            </w:pPr>
          </w:p>
        </w:tc>
      </w:tr>
      <w:tr w:rsidR="00687E19" w:rsidRPr="00FC3175" w:rsidTr="001027A7">
        <w:trPr>
          <w:cnfStyle w:val="000000100000"/>
          <w:trHeight w:val="57"/>
        </w:trPr>
        <w:tc>
          <w:tcPr>
            <w:cnfStyle w:val="001000000000"/>
            <w:tcW w:w="686" w:type="dxa"/>
          </w:tcPr>
          <w:p w:rsidR="00687E19" w:rsidRPr="00FC3175" w:rsidRDefault="00687E19">
            <w:pPr>
              <w:ind w:left="360"/>
              <w:rPr>
                <w:rFonts w:ascii="Times New Roman" w:hAnsi="Times New Roman"/>
                <w:sz w:val="22"/>
                <w:szCs w:val="3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rPr>
                <w:rFonts w:ascii="Times New Roman" w:hAnsi="Times New Roman"/>
                <w:bCs w:val="0"/>
                <w:sz w:val="22"/>
                <w:lang/>
              </w:rPr>
            </w:pPr>
          </w:p>
          <w:p w:rsidR="00687E19" w:rsidRPr="00FC3175" w:rsidRDefault="00687E19">
            <w:pPr>
              <w:rPr>
                <w:rFonts w:ascii="Times New Roman" w:hAnsi="Times New Roman"/>
                <w:bCs w:val="0"/>
                <w:sz w:val="22"/>
                <w:lang/>
              </w:rPr>
            </w:pPr>
            <w:r w:rsidRPr="00FC3175">
              <w:rPr>
                <w:rFonts w:ascii="Times New Roman" w:hAnsi="Times New Roman"/>
                <w:bCs w:val="0"/>
                <w:sz w:val="22"/>
                <w:lang/>
              </w:rPr>
              <w:t xml:space="preserve"> 2.   </w:t>
            </w:r>
          </w:p>
          <w:p w:rsidR="00687E19" w:rsidRPr="00FC3175" w:rsidRDefault="00687E19">
            <w:pPr>
              <w:ind w:left="360"/>
              <w:rPr>
                <w:rFonts w:ascii="Times New Roman" w:hAnsi="Times New Roman"/>
                <w:bCs w:val="0"/>
                <w:sz w:val="22"/>
                <w:lang/>
              </w:rPr>
            </w:pPr>
          </w:p>
          <w:p w:rsidR="00687E19" w:rsidRPr="00FC3175" w:rsidRDefault="00687E19">
            <w:pPr>
              <w:ind w:left="360"/>
              <w:rPr>
                <w:rFonts w:ascii="Times New Roman" w:hAnsi="Times New Roman"/>
                <w:bCs w:val="0"/>
                <w:sz w:val="22"/>
                <w:lang/>
              </w:rPr>
            </w:pPr>
          </w:p>
          <w:p w:rsidR="00687E19" w:rsidRPr="00FC3175" w:rsidRDefault="00687E19">
            <w:pPr>
              <w:rPr>
                <w:rFonts w:ascii="Times New Roman" w:hAnsi="Times New Roman"/>
                <w:bCs w:val="0"/>
                <w:sz w:val="22"/>
                <w:lang/>
              </w:rPr>
            </w:pPr>
          </w:p>
        </w:tc>
        <w:tc>
          <w:tcPr>
            <w:tcW w:w="1194" w:type="dxa"/>
            <w:gridSpan w:val="2"/>
          </w:tcPr>
          <w:p w:rsidR="00687E19" w:rsidRPr="00FC3175" w:rsidRDefault="00687E19">
            <w:pPr>
              <w:jc w:val="center"/>
              <w:cnfStyle w:val="000000100000"/>
              <w:rPr>
                <w:szCs w:val="24"/>
                <w:lang/>
              </w:rPr>
            </w:pPr>
          </w:p>
          <w:p w:rsidR="00687E19" w:rsidRPr="00FC3175" w:rsidRDefault="00687E19">
            <w:pPr>
              <w:jc w:val="center"/>
              <w:cnfStyle w:val="000000100000"/>
              <w:rPr>
                <w:szCs w:val="24"/>
                <w:lang/>
              </w:rPr>
            </w:pPr>
          </w:p>
          <w:p w:rsidR="00687E19" w:rsidRPr="00FC3175" w:rsidRDefault="00687E19">
            <w:pPr>
              <w:jc w:val="center"/>
              <w:cnfStyle w:val="000000100000"/>
              <w:rPr>
                <w:szCs w:val="24"/>
                <w:lang/>
              </w:rPr>
            </w:pPr>
          </w:p>
          <w:p w:rsidR="00687E19" w:rsidRPr="00FC3175" w:rsidRDefault="00687E19">
            <w:pPr>
              <w:cnfStyle w:val="000000100000"/>
              <w:rPr>
                <w:szCs w:val="24"/>
                <w:lang/>
              </w:rPr>
            </w:pPr>
            <w:r w:rsidRPr="00FC3175">
              <w:rPr>
                <w:szCs w:val="24"/>
                <w:lang/>
              </w:rPr>
              <w:t xml:space="preserve"> </w:t>
            </w:r>
          </w:p>
          <w:p w:rsidR="00687E19" w:rsidRPr="00FC3175" w:rsidRDefault="00687E19">
            <w:pPr>
              <w:cnfStyle w:val="000000100000"/>
              <w:rPr>
                <w:b/>
                <w:szCs w:val="24"/>
                <w:lang/>
              </w:rPr>
            </w:pPr>
            <w:r w:rsidRPr="00FC3175">
              <w:rPr>
                <w:szCs w:val="24"/>
                <w:lang/>
              </w:rPr>
              <w:t>Lost and found</w:t>
            </w:r>
          </w:p>
          <w:p w:rsidR="00687E19" w:rsidRPr="00FC3175" w:rsidRDefault="00687E19">
            <w:pPr>
              <w:cnfStyle w:val="000000100000"/>
              <w:rPr>
                <w:szCs w:val="24"/>
                <w:lang/>
              </w:rPr>
            </w:pPr>
          </w:p>
          <w:p w:rsidR="00687E19" w:rsidRPr="00FC3175" w:rsidRDefault="00687E19">
            <w:pPr>
              <w:cnfStyle w:val="000000100000"/>
              <w:rPr>
                <w:b/>
                <w:szCs w:val="24"/>
                <w:lang/>
              </w:rPr>
            </w:pPr>
            <w:r w:rsidRPr="00FC3175">
              <w:rPr>
                <w:szCs w:val="24"/>
                <w:lang/>
              </w:rPr>
              <w:t>Изгубљено нађено</w:t>
            </w:r>
          </w:p>
          <w:p w:rsidR="00687E19" w:rsidRPr="00FC3175" w:rsidRDefault="00687E19">
            <w:pPr>
              <w:cnfStyle w:val="000000100000"/>
              <w:rPr>
                <w:b/>
                <w:szCs w:val="24"/>
                <w:lang/>
              </w:rPr>
            </w:pPr>
          </w:p>
        </w:tc>
        <w:tc>
          <w:tcPr>
            <w:tcW w:w="6300" w:type="dxa"/>
          </w:tcPr>
          <w:p w:rsidR="00687E19" w:rsidRPr="00FC3175" w:rsidRDefault="00687E19">
            <w:pPr>
              <w:cnfStyle w:val="000000100000"/>
              <w:rPr>
                <w:szCs w:val="24"/>
                <w:lang/>
              </w:rPr>
            </w:pPr>
          </w:p>
          <w:p w:rsidR="00687E19" w:rsidRPr="00FC3175" w:rsidRDefault="00687E19">
            <w:pPr>
              <w:cnfStyle w:val="000000100000"/>
              <w:rPr>
                <w:b/>
                <w:szCs w:val="24"/>
                <w:lang/>
              </w:rPr>
            </w:pPr>
          </w:p>
          <w:p w:rsidR="00687E19" w:rsidRPr="00FC3175" w:rsidRDefault="00687E19">
            <w:pPr>
              <w:cnfStyle w:val="000000100000"/>
              <w:rPr>
                <w:b/>
                <w:szCs w:val="24"/>
                <w:lang/>
              </w:rPr>
            </w:pPr>
          </w:p>
          <w:p w:rsidR="00687E19" w:rsidRPr="00FC3175" w:rsidRDefault="00687E19" w:rsidP="00E06D21">
            <w:pPr>
              <w:pStyle w:val="ListParagraph"/>
              <w:numPr>
                <w:ilvl w:val="0"/>
                <w:numId w:val="37"/>
              </w:numPr>
              <w:cnfStyle w:val="000000100000"/>
              <w:rPr>
                <w:b/>
                <w:szCs w:val="24"/>
                <w:lang/>
              </w:rPr>
            </w:pPr>
            <w:r w:rsidRPr="00FC3175">
              <w:rPr>
                <w:b/>
                <w:szCs w:val="24"/>
                <w:lang/>
              </w:rPr>
              <w:t>разумеју општи смисао и главне информације из текстова који се односе на описивање искустава и догађаја у прошлости;</w:t>
            </w:r>
          </w:p>
          <w:p w:rsidR="00687E19" w:rsidRPr="00FC3175" w:rsidRDefault="00687E19" w:rsidP="00E06D21">
            <w:pPr>
              <w:pStyle w:val="ListParagraph"/>
              <w:numPr>
                <w:ilvl w:val="0"/>
                <w:numId w:val="37"/>
              </w:numPr>
              <w:cnfStyle w:val="000000100000"/>
              <w:rPr>
                <w:b/>
                <w:szCs w:val="24"/>
                <w:lang/>
              </w:rPr>
            </w:pPr>
            <w:r w:rsidRPr="00FC3175">
              <w:rPr>
                <w:b/>
                <w:szCs w:val="24"/>
                <w:lang/>
              </w:rPr>
              <w:t>размене неколико информација у низу о искуствима и догађајима у прошлости;</w:t>
            </w:r>
          </w:p>
          <w:p w:rsidR="00687E19" w:rsidRPr="00FC3175" w:rsidRDefault="00687E19" w:rsidP="00E06D21">
            <w:pPr>
              <w:pStyle w:val="ListParagraph"/>
              <w:numPr>
                <w:ilvl w:val="0"/>
                <w:numId w:val="37"/>
              </w:numPr>
              <w:cnfStyle w:val="000000100000"/>
              <w:rPr>
                <w:b/>
                <w:szCs w:val="24"/>
                <w:lang/>
              </w:rPr>
            </w:pPr>
            <w:r w:rsidRPr="00FC3175">
              <w:rPr>
                <w:b/>
                <w:szCs w:val="24"/>
                <w:lang/>
              </w:rPr>
              <w:t>опишу искуства и догађаје из прошлости повезујући неколико краћих исказа у смислену целину;</w:t>
            </w:r>
          </w:p>
          <w:p w:rsidR="00687E19" w:rsidRPr="00FC3175" w:rsidRDefault="00687E19" w:rsidP="00E06D21">
            <w:pPr>
              <w:pStyle w:val="ListParagraph"/>
              <w:numPr>
                <w:ilvl w:val="0"/>
                <w:numId w:val="37"/>
              </w:numPr>
              <w:cnfStyle w:val="000000100000"/>
              <w:rPr>
                <w:b/>
                <w:szCs w:val="24"/>
                <w:lang/>
              </w:rPr>
            </w:pPr>
            <w:r w:rsidRPr="00FC3175">
              <w:rPr>
                <w:b/>
                <w:szCs w:val="24"/>
                <w:lang/>
              </w:rPr>
              <w:t>опишу историјски догађај из циљне културе.</w:t>
            </w:r>
          </w:p>
          <w:p w:rsidR="00687E19" w:rsidRPr="00FC3175" w:rsidRDefault="00687E19">
            <w:pPr>
              <w:cnfStyle w:val="000000100000"/>
              <w:rPr>
                <w:b/>
                <w:szCs w:val="24"/>
                <w:lang/>
              </w:rPr>
            </w:pPr>
          </w:p>
        </w:tc>
        <w:tc>
          <w:tcPr>
            <w:tcW w:w="2247" w:type="dxa"/>
            <w:hideMark/>
          </w:tcPr>
          <w:p w:rsidR="00687E19" w:rsidRPr="00FC3175" w:rsidRDefault="00687E19">
            <w:pPr>
              <w:ind w:left="162" w:right="113"/>
              <w:cnfStyle w:val="000000100000"/>
              <w:rPr>
                <w:b/>
                <w:sz w:val="22"/>
                <w:szCs w:val="22"/>
                <w:lang/>
              </w:rPr>
            </w:pPr>
            <w:r w:rsidRPr="00FC3175">
              <w:rPr>
                <w:b/>
                <w:sz w:val="22"/>
                <w:szCs w:val="22"/>
                <w:lang/>
              </w:rPr>
              <w:t>Комуникација, сарадња,</w:t>
            </w:r>
          </w:p>
          <w:p w:rsidR="00687E19" w:rsidRPr="00FC3175" w:rsidRDefault="00687E19">
            <w:pPr>
              <w:ind w:left="162" w:right="113"/>
              <w:cnfStyle w:val="000000100000"/>
              <w:rPr>
                <w:b/>
                <w:sz w:val="22"/>
                <w:szCs w:val="22"/>
                <w:lang/>
              </w:rPr>
            </w:pPr>
            <w:r w:rsidRPr="00FC3175">
              <w:rPr>
                <w:b/>
                <w:sz w:val="22"/>
                <w:szCs w:val="22"/>
                <w:lang/>
              </w:rPr>
              <w:t>дигитална компетенција, рад са подацима и информацијама,</w:t>
            </w:r>
          </w:p>
          <w:p w:rsidR="00687E19" w:rsidRPr="00FC3175" w:rsidRDefault="00687E19">
            <w:pPr>
              <w:cnfStyle w:val="000000100000"/>
              <w:rPr>
                <w:b/>
                <w:sz w:val="22"/>
                <w:szCs w:val="22"/>
                <w:lang/>
              </w:rPr>
            </w:pPr>
            <w:r w:rsidRPr="00FC3175">
              <w:rPr>
                <w:b/>
                <w:sz w:val="22"/>
                <w:szCs w:val="22"/>
                <w:lang/>
              </w:rPr>
              <w:t xml:space="preserve">   одговорно учешће</w:t>
            </w:r>
          </w:p>
          <w:p w:rsidR="00687E19" w:rsidRPr="00FC3175" w:rsidRDefault="00687E19">
            <w:pPr>
              <w:cnfStyle w:val="000000100000"/>
              <w:rPr>
                <w:b/>
                <w:sz w:val="22"/>
                <w:szCs w:val="22"/>
                <w:lang/>
              </w:rPr>
            </w:pPr>
            <w:r w:rsidRPr="00FC3175">
              <w:rPr>
                <w:b/>
                <w:sz w:val="22"/>
                <w:szCs w:val="22"/>
                <w:lang/>
              </w:rPr>
              <w:t xml:space="preserve">   у демократском</w:t>
            </w:r>
          </w:p>
          <w:p w:rsidR="00687E19" w:rsidRPr="00FC3175" w:rsidRDefault="00687E19">
            <w:pPr>
              <w:cnfStyle w:val="000000100000"/>
              <w:rPr>
                <w:b/>
                <w:sz w:val="22"/>
                <w:szCs w:val="22"/>
                <w:lang/>
              </w:rPr>
            </w:pPr>
            <w:r w:rsidRPr="00FC3175">
              <w:rPr>
                <w:b/>
                <w:sz w:val="22"/>
                <w:szCs w:val="22"/>
                <w:lang/>
              </w:rPr>
              <w:t xml:space="preserve">   друштву, </w:t>
            </w:r>
          </w:p>
          <w:p w:rsidR="00687E19" w:rsidRPr="00FC3175" w:rsidRDefault="00687E19">
            <w:pPr>
              <w:cnfStyle w:val="000000100000"/>
              <w:rPr>
                <w:b/>
                <w:sz w:val="22"/>
                <w:szCs w:val="22"/>
                <w:lang/>
              </w:rPr>
            </w:pPr>
            <w:r w:rsidRPr="00FC3175">
              <w:rPr>
                <w:b/>
                <w:sz w:val="22"/>
                <w:szCs w:val="22"/>
                <w:lang/>
              </w:rPr>
              <w:t xml:space="preserve">   предузимљивост </w:t>
            </w:r>
          </w:p>
          <w:p w:rsidR="00687E19" w:rsidRPr="00FC3175" w:rsidRDefault="00687E19">
            <w:pPr>
              <w:cnfStyle w:val="000000100000"/>
              <w:rPr>
                <w:b/>
                <w:sz w:val="22"/>
                <w:szCs w:val="22"/>
                <w:lang/>
              </w:rPr>
            </w:pPr>
            <w:r w:rsidRPr="00FC3175">
              <w:rPr>
                <w:b/>
                <w:sz w:val="22"/>
                <w:szCs w:val="22"/>
                <w:lang/>
              </w:rPr>
              <w:t xml:space="preserve">   и оријентација ка</w:t>
            </w:r>
          </w:p>
          <w:p w:rsidR="00687E19" w:rsidRPr="00FC3175" w:rsidRDefault="00687E19">
            <w:pPr>
              <w:cnfStyle w:val="000000100000"/>
              <w:rPr>
                <w:b/>
                <w:sz w:val="22"/>
                <w:szCs w:val="22"/>
                <w:lang/>
              </w:rPr>
            </w:pPr>
            <w:r w:rsidRPr="00FC3175">
              <w:rPr>
                <w:b/>
                <w:sz w:val="22"/>
                <w:szCs w:val="22"/>
                <w:lang/>
              </w:rPr>
              <w:t xml:space="preserve">   предузетништву, </w:t>
            </w:r>
          </w:p>
          <w:p w:rsidR="00687E19" w:rsidRPr="00FC3175" w:rsidRDefault="00687E19">
            <w:pPr>
              <w:cnfStyle w:val="000000100000"/>
              <w:rPr>
                <w:b/>
                <w:sz w:val="22"/>
                <w:szCs w:val="22"/>
                <w:lang/>
              </w:rPr>
            </w:pPr>
            <w:r w:rsidRPr="00FC3175">
              <w:rPr>
                <w:b/>
                <w:sz w:val="22"/>
                <w:szCs w:val="22"/>
                <w:lang/>
              </w:rPr>
              <w:t xml:space="preserve">   одговоран однос </w:t>
            </w:r>
          </w:p>
          <w:p w:rsidR="00687E19" w:rsidRPr="00FC3175" w:rsidRDefault="00687E19">
            <w:pPr>
              <w:cnfStyle w:val="000000100000"/>
              <w:rPr>
                <w:b/>
                <w:sz w:val="18"/>
                <w:szCs w:val="18"/>
                <w:lang/>
              </w:rPr>
            </w:pPr>
            <w:r w:rsidRPr="00FC3175">
              <w:rPr>
                <w:b/>
                <w:sz w:val="22"/>
                <w:szCs w:val="22"/>
                <w:lang/>
              </w:rPr>
              <w:t xml:space="preserve">   према околини</w:t>
            </w:r>
          </w:p>
        </w:tc>
        <w:tc>
          <w:tcPr>
            <w:tcW w:w="2163" w:type="dxa"/>
            <w:hideMark/>
          </w:tcPr>
          <w:p w:rsidR="00687E19" w:rsidRPr="00FC3175" w:rsidRDefault="00687E19">
            <w:pPr>
              <w:cnfStyle w:val="000000100000"/>
              <w:rPr>
                <w:b/>
                <w:sz w:val="18"/>
                <w:szCs w:val="18"/>
                <w:lang/>
              </w:rPr>
            </w:pPr>
            <w:r w:rsidRPr="00FC3175">
              <w:rPr>
                <w:b/>
                <w:sz w:val="18"/>
                <w:szCs w:val="18"/>
                <w:lang/>
              </w:rPr>
              <w:t xml:space="preserve">1.1.1.  1.1.2.  1.1.3.1.1.4.  1.1.5. 1.1.7. 1.1.8. 1.1.9. 1.1.10.  1.1.11. 1.1.12. 1.1.13.  1.1.15. 1.1.16. 1.1.17. 1.1.18. 1.1.20. 1.1.21. 1.1.22. 1.1.23. 1.2.1. 1.2.3. 1.2.4.  1.3.1.  1.3.2. 2.1.1.  2.1.2. 2.1.3.2.1.14. 2.1.6. 2.1.7. 2.1.8.  2.1.12. 2.1.13. 2.1.15. 2.1.18. 2.1.19. 2.1.20. 2.1.22. 2.1.24.  2.1.25. 2.1.26. 2.2.1. 2.2.2. 2.2.3. 2.2.4. 2.3.1.  2.3.2. 3.1.1. 3.1.2. 3.1.3. 3.1.4. 3.1.5. 3.1.6. 3.1.7. 3.1.8. 3.1.9. 3.1.10. 3.1.11. 3.1.12. 3.1.13. 3.1.14. 3.1.16. 3.1.17. 3.1.18. 3.1.19. 3.1.20. 3.1.21. 3.1.22. 3.1.23. 3.1.24. 3.1.25. 3.1.26. 3.1.27. 3.1.28. 3.1.29. 3.1.30. </w:t>
            </w:r>
          </w:p>
        </w:tc>
      </w:tr>
      <w:tr w:rsidR="00FC3175" w:rsidRPr="00FC3175" w:rsidTr="001027A7">
        <w:trPr>
          <w:cnfStyle w:val="00000001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rPr>
                <w:bCs w:val="0"/>
                <w:szCs w:val="24"/>
              </w:rPr>
            </w:pPr>
            <w:r>
              <w:rPr>
                <w:szCs w:val="24"/>
              </w:rPr>
              <w:t>3.</w:t>
            </w: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Pr="00FC3175" w:rsidRDefault="00FC3175" w:rsidP="00FC3175">
            <w:pPr>
              <w:ind w:left="360"/>
              <w:rPr>
                <w:rFonts w:ascii="Times New Roman" w:hAnsi="Times New Roman"/>
                <w:szCs w:val="32"/>
                <w:lang/>
              </w:rPr>
            </w:pPr>
          </w:p>
        </w:tc>
        <w:tc>
          <w:tcPr>
            <w:tcW w:w="1194" w:type="dxa"/>
            <w:gridSpan w:val="2"/>
            <w:tcBorders>
              <w:top w:val="single" w:sz="4" w:space="0" w:color="auto"/>
              <w:left w:val="single" w:sz="4" w:space="0" w:color="auto"/>
              <w:bottom w:val="single" w:sz="4" w:space="0" w:color="auto"/>
              <w:right w:val="single" w:sz="4" w:space="0" w:color="auto"/>
            </w:tcBorders>
          </w:tcPr>
          <w:p w:rsidR="00FC3175" w:rsidRDefault="00FC3175" w:rsidP="00FC3175">
            <w:pPr>
              <w:jc w:val="center"/>
              <w:cnfStyle w:val="000000010000"/>
              <w:rPr>
                <w:szCs w:val="24"/>
              </w:rPr>
            </w:pPr>
          </w:p>
          <w:p w:rsidR="00FC3175" w:rsidRDefault="00FC3175" w:rsidP="00FC3175">
            <w:pPr>
              <w:jc w:val="center"/>
              <w:cnfStyle w:val="000000010000"/>
              <w:rPr>
                <w:szCs w:val="24"/>
              </w:rPr>
            </w:pPr>
          </w:p>
          <w:p w:rsidR="00FC3175" w:rsidRDefault="00FC3175" w:rsidP="00FC3175">
            <w:pPr>
              <w:jc w:val="center"/>
              <w:cnfStyle w:val="000000010000"/>
              <w:rPr>
                <w:szCs w:val="24"/>
              </w:rPr>
            </w:pPr>
          </w:p>
          <w:p w:rsidR="00FC3175" w:rsidRDefault="00FC3175" w:rsidP="00FC3175">
            <w:pPr>
              <w:cnfStyle w:val="000000010000"/>
              <w:rPr>
                <w:szCs w:val="24"/>
              </w:rPr>
            </w:pPr>
            <w:r>
              <w:rPr>
                <w:szCs w:val="24"/>
                <w:lang w:val="sr-Latn-CS"/>
              </w:rPr>
              <w:t xml:space="preserve"> </w:t>
            </w:r>
          </w:p>
          <w:p w:rsidR="00FC3175" w:rsidRDefault="00FC3175" w:rsidP="00FC3175">
            <w:pPr>
              <w:cnfStyle w:val="000000010000"/>
              <w:rPr>
                <w:szCs w:val="24"/>
              </w:rPr>
            </w:pPr>
            <w:r>
              <w:rPr>
                <w:szCs w:val="24"/>
              </w:rPr>
              <w:t>Choices</w:t>
            </w:r>
          </w:p>
          <w:p w:rsidR="00FC3175" w:rsidRDefault="00FC3175" w:rsidP="00FC3175">
            <w:pPr>
              <w:cnfStyle w:val="000000010000"/>
              <w:rPr>
                <w:szCs w:val="24"/>
              </w:rPr>
            </w:pPr>
          </w:p>
          <w:p w:rsidR="00FC3175" w:rsidRPr="00FC3175" w:rsidRDefault="00FC3175" w:rsidP="00FC3175">
            <w:pPr>
              <w:autoSpaceDE w:val="0"/>
              <w:autoSpaceDN w:val="0"/>
              <w:adjustRightInd w:val="0"/>
              <w:cnfStyle w:val="000000010000"/>
              <w:rPr>
                <w:szCs w:val="24"/>
                <w:lang/>
              </w:rPr>
            </w:pPr>
            <w:r w:rsidRPr="00FC3175">
              <w:rPr>
                <w:szCs w:val="24"/>
                <w:lang/>
              </w:rPr>
              <w:t>Избори</w:t>
            </w:r>
          </w:p>
          <w:p w:rsidR="00FC3175" w:rsidRPr="00FC3175" w:rsidRDefault="00FC3175" w:rsidP="00FC3175">
            <w:pPr>
              <w:jc w:val="center"/>
              <w:cnfStyle w:val="00000001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38"/>
              </w:numPr>
              <w:autoSpaceDE w:val="0"/>
              <w:autoSpaceDN w:val="0"/>
              <w:adjustRightInd w:val="0"/>
              <w:cnfStyle w:val="000000010000"/>
              <w:rPr>
                <w:rFonts w:eastAsia="TimesNewRomanPSMT"/>
                <w:szCs w:val="24"/>
                <w:lang/>
              </w:rPr>
            </w:pPr>
            <w:r w:rsidRPr="00FC3175">
              <w:rPr>
                <w:rFonts w:eastAsia="TimesNewRomanPSMT"/>
                <w:b/>
                <w:szCs w:val="24"/>
                <w:lang/>
              </w:rPr>
              <w:t>разумеју општи смисао и главне информације из</w:t>
            </w:r>
            <w:r>
              <w:rPr>
                <w:rFonts w:eastAsia="TimesNewRomanPSMT"/>
                <w:b/>
                <w:szCs w:val="24"/>
              </w:rPr>
              <w:t xml:space="preserve"> </w:t>
            </w:r>
            <w:r w:rsidRPr="00FC3175">
              <w:rPr>
                <w:rFonts w:eastAsia="TimesNewRomanPSMT"/>
                <w:b/>
                <w:szCs w:val="24"/>
                <w:lang/>
              </w:rPr>
              <w:t>текстова који се односе на описивање искустава и догађаја у прошлости;</w:t>
            </w:r>
          </w:p>
          <w:p w:rsidR="00FC3175" w:rsidRPr="00FC3175" w:rsidRDefault="00FC3175" w:rsidP="00E06D21">
            <w:pPr>
              <w:pStyle w:val="ListParagraph"/>
              <w:numPr>
                <w:ilvl w:val="0"/>
                <w:numId w:val="38"/>
              </w:numPr>
              <w:autoSpaceDE w:val="0"/>
              <w:autoSpaceDN w:val="0"/>
              <w:adjustRightInd w:val="0"/>
              <w:cnfStyle w:val="000000010000"/>
              <w:rPr>
                <w:rFonts w:eastAsia="TimesNewRomanPSMT"/>
                <w:b/>
                <w:szCs w:val="24"/>
                <w:lang/>
              </w:rPr>
            </w:pPr>
            <w:r w:rsidRPr="00FC3175">
              <w:rPr>
                <w:rFonts w:eastAsia="TimesNewRomanPSMT"/>
                <w:b/>
                <w:szCs w:val="24"/>
                <w:lang/>
              </w:rPr>
              <w:t>размене неколико информација у низу о искуствима и догађајима у прошлости;</w:t>
            </w:r>
          </w:p>
          <w:p w:rsidR="00FC3175" w:rsidRPr="00FC3175" w:rsidRDefault="00FC3175" w:rsidP="00E06D21">
            <w:pPr>
              <w:pStyle w:val="ListParagraph"/>
              <w:numPr>
                <w:ilvl w:val="0"/>
                <w:numId w:val="38"/>
              </w:numPr>
              <w:autoSpaceDE w:val="0"/>
              <w:autoSpaceDN w:val="0"/>
              <w:adjustRightInd w:val="0"/>
              <w:cnfStyle w:val="000000010000"/>
              <w:rPr>
                <w:rFonts w:eastAsia="TimesNewRomanPSMT"/>
                <w:b/>
                <w:szCs w:val="24"/>
                <w:lang/>
              </w:rPr>
            </w:pPr>
            <w:r w:rsidRPr="00FC3175">
              <w:rPr>
                <w:rFonts w:eastAsia="TimesNewRomanPSMT"/>
                <w:b/>
                <w:szCs w:val="24"/>
                <w:lang/>
              </w:rPr>
              <w:t>опишу искуства и догађаје из прошлости повезујући неколико краћих исказа у смислену целину;</w:t>
            </w:r>
          </w:p>
          <w:p w:rsidR="00FC3175" w:rsidRPr="00FC3175" w:rsidRDefault="00FC3175" w:rsidP="00E06D21">
            <w:pPr>
              <w:pStyle w:val="ListParagraph"/>
              <w:numPr>
                <w:ilvl w:val="0"/>
                <w:numId w:val="38"/>
              </w:numPr>
              <w:autoSpaceDE w:val="0"/>
              <w:autoSpaceDN w:val="0"/>
              <w:adjustRightInd w:val="0"/>
              <w:cnfStyle w:val="000000010000"/>
              <w:rPr>
                <w:rFonts w:eastAsia="TimesNewRomanPSMT"/>
                <w:b/>
                <w:szCs w:val="24"/>
                <w:lang/>
              </w:rPr>
            </w:pPr>
            <w:r w:rsidRPr="00FC3175">
              <w:rPr>
                <w:rFonts w:eastAsia="TimesNewRomanPSMT"/>
                <w:b/>
                <w:szCs w:val="24"/>
                <w:lang/>
              </w:rPr>
              <w:t>разумеју једноставније текстове који се односе на описивање способности у садашњости;</w:t>
            </w:r>
          </w:p>
          <w:p w:rsidR="00FC3175" w:rsidRPr="00FC3175" w:rsidRDefault="00FC3175" w:rsidP="00E06D21">
            <w:pPr>
              <w:pStyle w:val="ListParagraph"/>
              <w:numPr>
                <w:ilvl w:val="0"/>
                <w:numId w:val="38"/>
              </w:numPr>
              <w:autoSpaceDE w:val="0"/>
              <w:autoSpaceDN w:val="0"/>
              <w:adjustRightInd w:val="0"/>
              <w:cnfStyle w:val="000000010000"/>
              <w:rPr>
                <w:rFonts w:eastAsia="TimesNewRomanPSMT"/>
                <w:b/>
                <w:szCs w:val="24"/>
                <w:lang/>
              </w:rPr>
            </w:pPr>
            <w:r w:rsidRPr="00FC3175">
              <w:rPr>
                <w:rFonts w:eastAsia="TimesNewRomanPSMT"/>
                <w:b/>
                <w:szCs w:val="24"/>
                <w:lang/>
              </w:rPr>
              <w:t>саопште своје и туђе способности у садашњости;</w:t>
            </w:r>
          </w:p>
          <w:p w:rsidR="00FC3175" w:rsidRPr="00FC3175" w:rsidRDefault="00FC3175" w:rsidP="00E06D21">
            <w:pPr>
              <w:pStyle w:val="ListParagraph"/>
              <w:numPr>
                <w:ilvl w:val="0"/>
                <w:numId w:val="38"/>
              </w:numPr>
              <w:autoSpaceDE w:val="0"/>
              <w:autoSpaceDN w:val="0"/>
              <w:adjustRightInd w:val="0"/>
              <w:cnfStyle w:val="000000010000"/>
              <w:rPr>
                <w:rFonts w:eastAsia="TimesNewRomanPSMT"/>
                <w:b/>
                <w:szCs w:val="24"/>
                <w:lang/>
              </w:rPr>
            </w:pPr>
            <w:r w:rsidRPr="00FC3175">
              <w:rPr>
                <w:rFonts w:eastAsia="TimesNewRomanPSMT"/>
                <w:b/>
                <w:szCs w:val="24"/>
                <w:lang/>
              </w:rPr>
              <w:t>размене неколико информација о способностима у садшњости;</w:t>
            </w:r>
          </w:p>
          <w:p w:rsidR="00FC3175" w:rsidRPr="001027A7" w:rsidRDefault="00FC3175" w:rsidP="00E06D21">
            <w:pPr>
              <w:pStyle w:val="ListParagraph"/>
              <w:numPr>
                <w:ilvl w:val="0"/>
                <w:numId w:val="69"/>
              </w:numPr>
              <w:cnfStyle w:val="000000010000"/>
              <w:rPr>
                <w:szCs w:val="24"/>
                <w:lang/>
              </w:rPr>
            </w:pPr>
            <w:r w:rsidRPr="001027A7">
              <w:rPr>
                <w:rFonts w:eastAsia="TimesNewRomanPSMT"/>
                <w:b/>
                <w:szCs w:val="24"/>
                <w:lang/>
              </w:rPr>
              <w:t>разумеју и објасне сличности и разлике у популарним музичким жанровима између своје и циљне културе.</w:t>
            </w:r>
            <w:r w:rsidRPr="001027A7">
              <w:rPr>
                <w:rFonts w:eastAsia="TimesNewRomanPSMT"/>
                <w:b/>
                <w:szCs w:val="24"/>
              </w:rPr>
              <w:t xml:space="preserve"> </w:t>
            </w:r>
          </w:p>
        </w:tc>
        <w:tc>
          <w:tcPr>
            <w:tcW w:w="2247" w:type="dxa"/>
            <w:tcBorders>
              <w:top w:val="single" w:sz="4" w:space="0" w:color="auto"/>
              <w:left w:val="single" w:sz="4" w:space="0" w:color="auto"/>
              <w:bottom w:val="single" w:sz="4" w:space="0" w:color="auto"/>
              <w:right w:val="single" w:sz="4" w:space="0" w:color="auto"/>
            </w:tcBorders>
          </w:tcPr>
          <w:p w:rsidR="00FC3175" w:rsidRDefault="00FC3175" w:rsidP="00FC3175">
            <w:pPr>
              <w:ind w:left="162" w:right="113"/>
              <w:cnfStyle w:val="000000010000"/>
              <w:rPr>
                <w:b/>
                <w:sz w:val="22"/>
                <w:szCs w:val="22"/>
                <w:lang w:val="ru-RU"/>
              </w:rPr>
            </w:pPr>
            <w:r>
              <w:rPr>
                <w:b/>
                <w:sz w:val="22"/>
                <w:szCs w:val="22"/>
                <w:lang w:val="ru-RU"/>
              </w:rPr>
              <w:t>Комуникација, сарадња,</w:t>
            </w:r>
          </w:p>
          <w:p w:rsidR="00FC3175" w:rsidRDefault="00FC3175" w:rsidP="00FC3175">
            <w:pPr>
              <w:ind w:left="162" w:right="113"/>
              <w:cnfStyle w:val="000000010000"/>
              <w:rPr>
                <w:b/>
                <w:sz w:val="22"/>
                <w:szCs w:val="22"/>
                <w:lang w:val="ru-RU"/>
              </w:rPr>
            </w:pPr>
            <w:r>
              <w:rPr>
                <w:b/>
                <w:sz w:val="22"/>
                <w:szCs w:val="22"/>
                <w:lang w:val="ru-RU"/>
              </w:rPr>
              <w:t>дигитална компетенција, рад са подацима и информацијама,</w:t>
            </w:r>
          </w:p>
          <w:p w:rsidR="00FC3175" w:rsidRPr="00FC3175" w:rsidRDefault="00FC3175" w:rsidP="00FC3175">
            <w:pPr>
              <w:ind w:left="162" w:right="113"/>
              <w:cnfStyle w:val="000000010000"/>
              <w:rPr>
                <w:b/>
                <w:lang/>
              </w:rPr>
            </w:pPr>
            <w:r>
              <w:rPr>
                <w:b/>
                <w:sz w:val="22"/>
                <w:szCs w:val="22"/>
                <w:lang w:val="ru-RU"/>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010000"/>
              <w:rPr>
                <w:b/>
                <w:sz w:val="18"/>
                <w:szCs w:val="18"/>
                <w:lang/>
              </w:rPr>
            </w:pPr>
            <w:r>
              <w:rPr>
                <w:b/>
                <w:sz w:val="18"/>
                <w:szCs w:val="18"/>
              </w:rPr>
              <w:t>1.1.1.  1.1.2.  1.1.3. 1.1.4.  1.1.5. 1.1.7. 1.1.8. 1.1.9. 1.1.10.  1.1.11. 1.1.12. 1.1.13.  1.1.14. 1.1.15. 1.1.16. 1.1.17. 1.1.18.  1.1.20. 1.1.21. 1.1.22. 1.1.23. 1.2.1. 1.2.2. 1.2.3. 1.2.4.  1.3.1.  1.3.2. 2.1.1.  2.1.2. 2.1.3.2.1.14. 2.1.6. 2.1.7. 2.1.8.  2.1.12. 2.1.13. 2.1.15. 2.1.18. 2.1.19. 2.1.20. 2.1.22. 2.1.24.  2.1.25. 2.1.26. 2.2.1. 2.2.2. 2.2.3. 2.2.4. 2.3.1.  2.3.2.3.1.1. 3.1.2. 3.1.3. 3.1.4. 3.1.5. 3.1.6. 3.1.7. 3.1.8. 3.1.9. 3.1.10. 3.1.11. 3.1.12.  3.1.14. 3.1.16. 3.1.17. 3.1.18. 3.1.19. 3.1.20.  3.1.22. 3.1.23. 3.1.24. 3.1.26. 3.1.27. 3.1.29. 3.1.30.</w:t>
            </w:r>
          </w:p>
        </w:tc>
      </w:tr>
      <w:tr w:rsidR="00FC3175" w:rsidRPr="00FC3175" w:rsidTr="001027A7">
        <w:trPr>
          <w:cnfStyle w:val="00000010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r w:rsidRPr="00FC3175">
              <w:rPr>
                <w:szCs w:val="24"/>
                <w:lang/>
              </w:rPr>
              <w:t>4.</w:t>
            </w: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rFonts w:ascii="Times New Roman" w:hAnsi="Times New Roman"/>
                <w:szCs w:val="32"/>
                <w:lang/>
              </w:rPr>
            </w:pP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cnfStyle w:val="000000100000"/>
              <w:rPr>
                <w:szCs w:val="24"/>
                <w:lang/>
              </w:rPr>
            </w:pPr>
            <w:r w:rsidRPr="00FC3175">
              <w:rPr>
                <w:szCs w:val="24"/>
                <w:lang/>
              </w:rPr>
              <w:t xml:space="preserve"> </w:t>
            </w:r>
          </w:p>
          <w:p w:rsidR="00FC3175" w:rsidRPr="00FC3175" w:rsidRDefault="00FC3175" w:rsidP="00FC3175">
            <w:pPr>
              <w:cnfStyle w:val="000000100000"/>
              <w:rPr>
                <w:szCs w:val="24"/>
                <w:lang/>
              </w:rPr>
            </w:pPr>
            <w:r w:rsidRPr="00FC3175">
              <w:rPr>
                <w:szCs w:val="24"/>
                <w:lang/>
              </w:rPr>
              <w:t>What’s</w:t>
            </w:r>
          </w:p>
          <w:p w:rsidR="00FC3175" w:rsidRPr="00FC3175" w:rsidRDefault="00FC3175" w:rsidP="00FC3175">
            <w:pPr>
              <w:cnfStyle w:val="000000100000"/>
              <w:rPr>
                <w:szCs w:val="24"/>
                <w:lang/>
              </w:rPr>
            </w:pPr>
            <w:r w:rsidRPr="00FC3175">
              <w:rPr>
                <w:szCs w:val="24"/>
                <w:lang/>
              </w:rPr>
              <w:t>It worth?</w:t>
            </w:r>
          </w:p>
          <w:p w:rsidR="00FC3175" w:rsidRPr="00FC3175" w:rsidRDefault="00FC3175" w:rsidP="00FC3175">
            <w:pPr>
              <w:cnfStyle w:val="000000100000"/>
              <w:rPr>
                <w:szCs w:val="24"/>
                <w:lang/>
              </w:rPr>
            </w:pPr>
          </w:p>
          <w:p w:rsidR="00FC3175" w:rsidRPr="00FC3175" w:rsidRDefault="00FC3175" w:rsidP="00FC3175">
            <w:pPr>
              <w:cnfStyle w:val="000000100000"/>
              <w:rPr>
                <w:b/>
                <w:bCs/>
                <w:szCs w:val="24"/>
                <w:lang/>
              </w:rPr>
            </w:pPr>
            <w:r w:rsidRPr="00FC3175">
              <w:rPr>
                <w:bCs/>
                <w:szCs w:val="24"/>
                <w:lang/>
              </w:rPr>
              <w:t>Колико вреди?</w:t>
            </w:r>
          </w:p>
          <w:p w:rsidR="00FC3175" w:rsidRPr="00FC3175" w:rsidRDefault="00FC3175" w:rsidP="00FC3175">
            <w:pPr>
              <w:jc w:val="center"/>
              <w:cnfStyle w:val="00000010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39"/>
              </w:numPr>
              <w:autoSpaceDE w:val="0"/>
              <w:autoSpaceDN w:val="0"/>
              <w:adjustRightInd w:val="0"/>
              <w:cnfStyle w:val="000000100000"/>
              <w:rPr>
                <w:rFonts w:eastAsia="TimesNewRomanPSMT"/>
                <w:szCs w:val="24"/>
                <w:lang/>
              </w:rPr>
            </w:pPr>
            <w:r w:rsidRPr="00FC3175">
              <w:rPr>
                <w:rFonts w:eastAsia="TimesNewRomanPSMT"/>
                <w:b/>
                <w:szCs w:val="24"/>
                <w:lang/>
              </w:rPr>
              <w:lastRenderedPageBreak/>
              <w:t>разумеју краће низове исказа који се односе на количине и цене;</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lastRenderedPageBreak/>
              <w:t>размене информације у вези са количинама ценама;</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t>разумеју општи смисао и главне информације из текстова који се односе на изражавање мишљења и давање прпорука;</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t>размене информације које се односе на изражавање мишљења и давање препорука;</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t>повежу неколико исказа у краћи текст којим се описују бића, места и предмети и дају препоруке;</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t>разумеју општи смисао и главне информације из текстова који се на будуће радње и предвиђања;</w:t>
            </w:r>
          </w:p>
          <w:p w:rsidR="00FC3175" w:rsidRPr="00FC3175" w:rsidRDefault="00FC3175" w:rsidP="00E06D21">
            <w:pPr>
              <w:pStyle w:val="ListParagraph"/>
              <w:numPr>
                <w:ilvl w:val="0"/>
                <w:numId w:val="39"/>
              </w:numPr>
              <w:autoSpaceDE w:val="0"/>
              <w:autoSpaceDN w:val="0"/>
              <w:adjustRightInd w:val="0"/>
              <w:cnfStyle w:val="000000100000"/>
              <w:rPr>
                <w:rFonts w:eastAsia="TimesNewRomanPSMT"/>
                <w:b/>
                <w:szCs w:val="24"/>
                <w:lang/>
              </w:rPr>
            </w:pPr>
            <w:r w:rsidRPr="00FC3175">
              <w:rPr>
                <w:rFonts w:eastAsia="TimesNewRomanPSMT"/>
                <w:b/>
                <w:szCs w:val="24"/>
                <w:lang/>
              </w:rPr>
              <w:t>размене неколико исказа у вези са будућим радњама и предвиђањима;саопшти будуће радње и предвиђања;</w:t>
            </w:r>
          </w:p>
          <w:p w:rsidR="00FC3175" w:rsidRPr="001027A7" w:rsidRDefault="00FC3175" w:rsidP="00E06D21">
            <w:pPr>
              <w:pStyle w:val="ListParagraph"/>
              <w:numPr>
                <w:ilvl w:val="0"/>
                <w:numId w:val="70"/>
              </w:numPr>
              <w:cnfStyle w:val="000000100000"/>
              <w:rPr>
                <w:szCs w:val="24"/>
                <w:lang/>
              </w:rPr>
            </w:pPr>
            <w:r w:rsidRPr="001027A7">
              <w:rPr>
                <w:rFonts w:eastAsia="TimesNewRomanPSMT"/>
                <w:b/>
                <w:szCs w:val="24"/>
                <w:lang/>
              </w:rPr>
              <w:t xml:space="preserve">разумеју и објасне сличности и разлике у навикама куповине између своје и циљне културе. </w:t>
            </w:r>
          </w:p>
        </w:tc>
        <w:tc>
          <w:tcPr>
            <w:tcW w:w="2247"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162" w:right="113"/>
              <w:cnfStyle w:val="000000100000"/>
              <w:rPr>
                <w:b/>
                <w:sz w:val="22"/>
                <w:szCs w:val="22"/>
                <w:lang/>
              </w:rPr>
            </w:pPr>
            <w:r w:rsidRPr="00FC3175">
              <w:rPr>
                <w:b/>
                <w:sz w:val="22"/>
                <w:szCs w:val="22"/>
                <w:lang/>
              </w:rPr>
              <w:lastRenderedPageBreak/>
              <w:t>Комуникација, сарадња,</w:t>
            </w:r>
          </w:p>
          <w:p w:rsidR="00FC3175" w:rsidRPr="00FC3175" w:rsidRDefault="00FC3175" w:rsidP="00FC3175">
            <w:pPr>
              <w:ind w:left="162" w:right="113"/>
              <w:cnfStyle w:val="000000100000"/>
              <w:rPr>
                <w:b/>
                <w:sz w:val="22"/>
                <w:szCs w:val="22"/>
                <w:lang/>
              </w:rPr>
            </w:pPr>
            <w:r w:rsidRPr="00FC3175">
              <w:rPr>
                <w:b/>
                <w:sz w:val="22"/>
                <w:szCs w:val="22"/>
                <w:lang/>
              </w:rPr>
              <w:t xml:space="preserve">дигитална </w:t>
            </w:r>
            <w:r w:rsidRPr="00FC3175">
              <w:rPr>
                <w:b/>
                <w:sz w:val="22"/>
                <w:szCs w:val="22"/>
                <w:lang/>
              </w:rPr>
              <w:lastRenderedPageBreak/>
              <w:t>компетенција, рад са подацима и информацијама,</w:t>
            </w:r>
          </w:p>
          <w:p w:rsidR="00FC3175" w:rsidRPr="00FC3175" w:rsidRDefault="00FC3175" w:rsidP="00FC3175">
            <w:pPr>
              <w:ind w:left="162" w:right="113"/>
              <w:cnfStyle w:val="000000100000"/>
              <w:rPr>
                <w:b/>
                <w:lang/>
              </w:rPr>
            </w:pPr>
            <w:r w:rsidRPr="00FC3175">
              <w:rPr>
                <w:b/>
                <w:sz w:val="22"/>
                <w:szCs w:val="22"/>
                <w:lang/>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100000"/>
              <w:rPr>
                <w:b/>
                <w:sz w:val="18"/>
                <w:szCs w:val="18"/>
                <w:lang/>
              </w:rPr>
            </w:pPr>
            <w:r w:rsidRPr="00FC3175">
              <w:rPr>
                <w:b/>
                <w:sz w:val="18"/>
                <w:szCs w:val="18"/>
                <w:lang/>
              </w:rPr>
              <w:lastRenderedPageBreak/>
              <w:t xml:space="preserve">1.1.1.  1.1.2.  1.1.3. 1.1.4.  1.1.5. 1.1.7. 1.1.8. 1.1.9. 1.1.10.  1.1.11. 1.1.12. </w:t>
            </w:r>
            <w:r w:rsidRPr="00FC3175">
              <w:rPr>
                <w:b/>
                <w:sz w:val="18"/>
                <w:szCs w:val="18"/>
                <w:lang/>
              </w:rPr>
              <w:lastRenderedPageBreak/>
              <w:t>1.1.13.  1.1.14. 1.1.15. 1.1.17. 1.1.18.  1.1.20. 1.1.22. 1.1.23. 1.2.1. 1.2.2. 1.2.3. 1.2.4.  1.3.1.  1.3.2. 2.1.1.  2.1.2. 2.1.3.2.1.14. 2.1.6. 2.1.7. 2.1.8.  2.1.12. 2.1.13. 2.1.15. 2.1.18. 2.1.19. 2.1.20. 2.1.22. 2.1.24.  2.1.25. 2.1.26. 2.2.1. 2.2.2. 2.2.3. 2.2.4. 2.3.1.  2.3.2.2.3.6. 3.1.1. 3.1.2. 3.1.3. 3.1.4. 3.1.5. 3.1.6. 3.1.7. 3.1.8. 3.1.9. 3.1.10. 3.1.11. 3.1.12.  3.1.14. 3.1.16. 3.1.17. 3.1.18. 3.1.19. 3.1.20.  3.1.22. 3.1.23. 3.1.24. 3.1.26. 3.1.27. 3.1.29. 3.1.30.</w:t>
            </w:r>
          </w:p>
        </w:tc>
      </w:tr>
      <w:tr w:rsidR="00FC3175" w:rsidRPr="00FC3175" w:rsidTr="001027A7">
        <w:trPr>
          <w:cnfStyle w:val="00000001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rPr>
                <w:bCs w:val="0"/>
                <w:szCs w:val="24"/>
              </w:rPr>
            </w:pPr>
          </w:p>
          <w:p w:rsidR="00FC3175" w:rsidRDefault="00FC3175" w:rsidP="00FC3175">
            <w:pPr>
              <w:rPr>
                <w:bCs w:val="0"/>
                <w:szCs w:val="24"/>
              </w:rPr>
            </w:pPr>
            <w:r>
              <w:rPr>
                <w:szCs w:val="24"/>
              </w:rPr>
              <w:t>5.</w:t>
            </w: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Pr="00FC3175" w:rsidRDefault="00FC3175" w:rsidP="00FC3175">
            <w:pPr>
              <w:ind w:left="360"/>
              <w:rPr>
                <w:rFonts w:ascii="Times New Roman" w:hAnsi="Times New Roman"/>
                <w:szCs w:val="32"/>
                <w:lang/>
              </w:rPr>
            </w:pP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cnfStyle w:val="000000010000"/>
              <w:rPr>
                <w:szCs w:val="24"/>
                <w:lang/>
              </w:rPr>
            </w:pPr>
            <w:r w:rsidRPr="00FC3175">
              <w:rPr>
                <w:szCs w:val="24"/>
                <w:lang/>
              </w:rPr>
              <w:t xml:space="preserve"> </w:t>
            </w:r>
          </w:p>
          <w:p w:rsidR="00FC3175" w:rsidRPr="00FC3175" w:rsidRDefault="00FC3175" w:rsidP="00FC3175">
            <w:pPr>
              <w:cnfStyle w:val="000000010000"/>
              <w:rPr>
                <w:szCs w:val="24"/>
                <w:lang/>
              </w:rPr>
            </w:pPr>
          </w:p>
          <w:p w:rsidR="00FC3175" w:rsidRPr="00FC3175" w:rsidRDefault="00FC3175" w:rsidP="00FC3175">
            <w:pPr>
              <w:cnfStyle w:val="000000010000"/>
              <w:rPr>
                <w:b/>
                <w:szCs w:val="24"/>
                <w:lang/>
              </w:rPr>
            </w:pPr>
            <w:r w:rsidRPr="00FC3175">
              <w:rPr>
                <w:szCs w:val="24"/>
                <w:lang/>
              </w:rPr>
              <w:t>Feelings</w:t>
            </w:r>
          </w:p>
          <w:p w:rsidR="00FC3175" w:rsidRPr="00FC3175" w:rsidRDefault="00FC3175" w:rsidP="00FC3175">
            <w:pPr>
              <w:cnfStyle w:val="000000010000"/>
              <w:rPr>
                <w:szCs w:val="24"/>
                <w:lang/>
              </w:rPr>
            </w:pPr>
          </w:p>
          <w:p w:rsidR="00FC3175" w:rsidRPr="00FC3175" w:rsidRDefault="00FC3175" w:rsidP="00FC3175">
            <w:pPr>
              <w:cnfStyle w:val="000000010000"/>
              <w:rPr>
                <w:b/>
                <w:szCs w:val="24"/>
                <w:lang/>
              </w:rPr>
            </w:pPr>
            <w:r w:rsidRPr="00FC3175">
              <w:rPr>
                <w:szCs w:val="24"/>
                <w:lang/>
              </w:rPr>
              <w:t>Осећања</w:t>
            </w:r>
          </w:p>
          <w:p w:rsidR="00FC3175" w:rsidRPr="00FC3175" w:rsidRDefault="00FC3175" w:rsidP="00FC3175">
            <w:pPr>
              <w:jc w:val="center"/>
              <w:cnfStyle w:val="00000001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40"/>
              </w:numPr>
              <w:cnfStyle w:val="000000010000"/>
              <w:rPr>
                <w:szCs w:val="24"/>
                <w:lang/>
              </w:rPr>
            </w:pPr>
            <w:r w:rsidRPr="00FC3175">
              <w:rPr>
                <w:b/>
                <w:szCs w:val="24"/>
                <w:lang/>
              </w:rPr>
              <w:t>разумеју општи смисао и главне информације из текстова који се односе на осећања;</w:t>
            </w:r>
          </w:p>
          <w:p w:rsidR="00FC3175" w:rsidRPr="00FC3175" w:rsidRDefault="00FC3175" w:rsidP="00E06D21">
            <w:pPr>
              <w:pStyle w:val="ListParagraph"/>
              <w:numPr>
                <w:ilvl w:val="0"/>
                <w:numId w:val="40"/>
              </w:numPr>
              <w:cnfStyle w:val="000000010000"/>
              <w:rPr>
                <w:b/>
                <w:szCs w:val="24"/>
                <w:lang/>
              </w:rPr>
            </w:pPr>
            <w:r w:rsidRPr="00FC3175">
              <w:rPr>
                <w:b/>
                <w:szCs w:val="24"/>
                <w:lang/>
              </w:rPr>
              <w:t>размене неколико повезаних информација у вези са осећањима;</w:t>
            </w:r>
          </w:p>
          <w:p w:rsidR="00FC3175" w:rsidRPr="00FC3175" w:rsidRDefault="00FC3175" w:rsidP="00E06D21">
            <w:pPr>
              <w:pStyle w:val="ListParagraph"/>
              <w:numPr>
                <w:ilvl w:val="0"/>
                <w:numId w:val="40"/>
              </w:numPr>
              <w:cnfStyle w:val="000000010000"/>
              <w:rPr>
                <w:b/>
                <w:szCs w:val="24"/>
                <w:lang/>
              </w:rPr>
            </w:pPr>
            <w:r w:rsidRPr="00FC3175">
              <w:rPr>
                <w:b/>
                <w:szCs w:val="24"/>
                <w:lang/>
              </w:rPr>
              <w:t>искажу и образложе осећања;</w:t>
            </w:r>
          </w:p>
          <w:p w:rsidR="00FC3175" w:rsidRPr="00FC3175" w:rsidRDefault="00FC3175" w:rsidP="00E06D21">
            <w:pPr>
              <w:pStyle w:val="ListParagraph"/>
              <w:numPr>
                <w:ilvl w:val="0"/>
                <w:numId w:val="40"/>
              </w:numPr>
              <w:cnfStyle w:val="000000010000"/>
              <w:rPr>
                <w:b/>
                <w:szCs w:val="24"/>
                <w:lang/>
              </w:rPr>
            </w:pPr>
            <w:r w:rsidRPr="00FC3175">
              <w:rPr>
                <w:b/>
                <w:szCs w:val="24"/>
                <w:lang/>
              </w:rPr>
              <w:t>разумеју једноставније текстове који се односе на могућности;</w:t>
            </w:r>
          </w:p>
          <w:p w:rsidR="00FC3175" w:rsidRPr="00FC3175" w:rsidRDefault="00FC3175" w:rsidP="00E06D21">
            <w:pPr>
              <w:pStyle w:val="ListParagraph"/>
              <w:numPr>
                <w:ilvl w:val="0"/>
                <w:numId w:val="40"/>
              </w:numPr>
              <w:cnfStyle w:val="000000010000"/>
              <w:rPr>
                <w:b/>
                <w:szCs w:val="24"/>
                <w:lang/>
              </w:rPr>
            </w:pPr>
            <w:r w:rsidRPr="00FC3175">
              <w:rPr>
                <w:b/>
                <w:szCs w:val="24"/>
                <w:lang/>
              </w:rPr>
              <w:t>размене неколико информација које се односе на могућности;</w:t>
            </w:r>
          </w:p>
          <w:p w:rsidR="00FC3175" w:rsidRPr="00FC3175" w:rsidRDefault="00FC3175" w:rsidP="00E06D21">
            <w:pPr>
              <w:pStyle w:val="ListParagraph"/>
              <w:numPr>
                <w:ilvl w:val="0"/>
                <w:numId w:val="40"/>
              </w:numPr>
              <w:cnfStyle w:val="000000010000"/>
              <w:rPr>
                <w:b/>
                <w:szCs w:val="24"/>
                <w:lang/>
              </w:rPr>
            </w:pPr>
            <w:r w:rsidRPr="00FC3175">
              <w:rPr>
                <w:b/>
                <w:szCs w:val="24"/>
                <w:lang/>
              </w:rPr>
              <w:t>разумеју једноставније текстове који се односе на способности, обавезе, предлоге и савете, и реагују на њих;</w:t>
            </w:r>
          </w:p>
          <w:p w:rsidR="00FC3175" w:rsidRPr="00FC3175" w:rsidRDefault="00FC3175" w:rsidP="00E06D21">
            <w:pPr>
              <w:pStyle w:val="ListParagraph"/>
              <w:numPr>
                <w:ilvl w:val="0"/>
                <w:numId w:val="40"/>
              </w:numPr>
              <w:cnfStyle w:val="000000010000"/>
              <w:rPr>
                <w:b/>
                <w:szCs w:val="24"/>
                <w:lang/>
              </w:rPr>
            </w:pPr>
            <w:r w:rsidRPr="00FC3175">
              <w:rPr>
                <w:b/>
                <w:szCs w:val="24"/>
                <w:lang/>
              </w:rPr>
              <w:t>размене неколико информација које се односе на способности, обавезе, предлоге и савете;</w:t>
            </w:r>
          </w:p>
          <w:p w:rsidR="00FC3175" w:rsidRPr="001027A7" w:rsidRDefault="00FC3175" w:rsidP="00E06D21">
            <w:pPr>
              <w:pStyle w:val="ListParagraph"/>
              <w:numPr>
                <w:ilvl w:val="0"/>
                <w:numId w:val="71"/>
              </w:numPr>
              <w:cnfStyle w:val="000000010000"/>
              <w:rPr>
                <w:szCs w:val="24"/>
                <w:lang/>
              </w:rPr>
            </w:pPr>
            <w:r w:rsidRPr="001027A7">
              <w:rPr>
                <w:b/>
                <w:szCs w:val="24"/>
                <w:lang/>
              </w:rPr>
              <w:t>разумеју британски и амерички смисао за хумор.</w:t>
            </w:r>
          </w:p>
        </w:tc>
        <w:tc>
          <w:tcPr>
            <w:tcW w:w="2247" w:type="dxa"/>
            <w:tcBorders>
              <w:top w:val="single" w:sz="4" w:space="0" w:color="auto"/>
              <w:left w:val="single" w:sz="4" w:space="0" w:color="auto"/>
              <w:bottom w:val="single" w:sz="4" w:space="0" w:color="auto"/>
              <w:right w:val="single" w:sz="4" w:space="0" w:color="auto"/>
            </w:tcBorders>
          </w:tcPr>
          <w:p w:rsidR="00FC3175" w:rsidRDefault="00FC3175" w:rsidP="00FC3175">
            <w:pPr>
              <w:ind w:left="162" w:right="113"/>
              <w:cnfStyle w:val="000000010000"/>
              <w:rPr>
                <w:b/>
                <w:sz w:val="22"/>
                <w:szCs w:val="22"/>
                <w:lang w:val="ru-RU"/>
              </w:rPr>
            </w:pPr>
            <w:r>
              <w:rPr>
                <w:b/>
                <w:sz w:val="22"/>
                <w:szCs w:val="22"/>
                <w:lang w:val="ru-RU"/>
              </w:rPr>
              <w:t>Комуникација, сарадња,</w:t>
            </w:r>
          </w:p>
          <w:p w:rsidR="00FC3175" w:rsidRDefault="00FC3175" w:rsidP="00FC3175">
            <w:pPr>
              <w:ind w:left="162" w:right="113"/>
              <w:cnfStyle w:val="000000010000"/>
              <w:rPr>
                <w:b/>
                <w:sz w:val="22"/>
                <w:szCs w:val="22"/>
                <w:lang w:val="ru-RU"/>
              </w:rPr>
            </w:pPr>
            <w:r>
              <w:rPr>
                <w:b/>
                <w:sz w:val="22"/>
                <w:szCs w:val="22"/>
                <w:lang w:val="ru-RU"/>
              </w:rPr>
              <w:t>дигитална компетенција, рад са подацима и информацијама,</w:t>
            </w:r>
          </w:p>
          <w:p w:rsidR="00FC3175" w:rsidRPr="00FC3175" w:rsidRDefault="00FC3175" w:rsidP="00FC3175">
            <w:pPr>
              <w:ind w:left="162" w:right="113"/>
              <w:cnfStyle w:val="000000010000"/>
              <w:rPr>
                <w:b/>
                <w:lang/>
              </w:rPr>
            </w:pPr>
            <w:r>
              <w:rPr>
                <w:b/>
                <w:sz w:val="22"/>
                <w:szCs w:val="22"/>
                <w:lang w:val="ru-RU"/>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010000"/>
              <w:rPr>
                <w:b/>
                <w:sz w:val="18"/>
                <w:szCs w:val="18"/>
                <w:lang/>
              </w:rPr>
            </w:pPr>
            <w:r>
              <w:rPr>
                <w:b/>
                <w:sz w:val="16"/>
                <w:szCs w:val="16"/>
              </w:rPr>
              <w:t>1.1.1.  1.1.2.  1.1.3. 1.1.4.  1.1.5. 1.1.7. 1.1.8. 1.1.9. 1.1.10.  1.1.11. 1.1.12. 1.1.13.  1.1.14. 1.1.15. 1.1.17. 1.1.18.  1.1.20. 1.1.22. 1.1.23. 1.2.1. 1.2.2. 1.2.3. 1.2.4.  1.3.1.  1.3.2. 2.1.1.  2.1.2. 2.1.3.2.1.14. 2.1.6. 2.1.7. 2.1.8.  2.1.12. 2.1.13. 2.1.15. 2.1.16. 2.1.18. 2.1.19. 2.1.20. 2.1.22. 2.1.24.  2.1.25. 2.1.26. 2.2.1. 2.2.2. 2.2.3. 2.2.4. 2.3.1.  2.3.2. 2.3.5. 3.1.1. 3.1.2. 3.1.3. 3.1.4. 3.1.5. 3.1.6. 3.1.7. 3.1.8. 3.1.9. 3.1.10. 3.1.11. 3.1.12. 3.1.13. 3.1.14. 3.1.15. 3.1.16. 3.1.17. 3.1.18. 3.1.19. 3.1.20. 3.1.22. 3.1.23. 3.1.24. 3.1.25. 3.1.26. 3.1.27. 3.1.28. 3.1.29. 3.1.30. 3.1.31. 3.1.32. 3.2.1. 3.2.2. 3.2.3. 3.2.4. 3.3.1. 3.3.2. 3.3.3. 3.3.4. 3.3.6. 3.3.9.</w:t>
            </w:r>
          </w:p>
        </w:tc>
      </w:tr>
      <w:tr w:rsidR="00FC3175" w:rsidRPr="00FC3175" w:rsidTr="001027A7">
        <w:trPr>
          <w:cnfStyle w:val="00000010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p>
          <w:p w:rsidR="00FC3175" w:rsidRPr="00FC3175" w:rsidRDefault="00FC3175" w:rsidP="00FC3175">
            <w:pPr>
              <w:rPr>
                <w:bCs w:val="0"/>
                <w:szCs w:val="24"/>
                <w:lang/>
              </w:rPr>
            </w:pPr>
            <w:r w:rsidRPr="00FC3175">
              <w:rPr>
                <w:szCs w:val="24"/>
                <w:lang/>
              </w:rPr>
              <w:t>6.</w:t>
            </w: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rFonts w:ascii="Times New Roman" w:hAnsi="Times New Roman"/>
                <w:szCs w:val="32"/>
                <w:lang/>
              </w:rPr>
            </w:pP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cnfStyle w:val="000000100000"/>
              <w:rPr>
                <w:szCs w:val="24"/>
                <w:lang/>
              </w:rPr>
            </w:pPr>
            <w:r w:rsidRPr="00FC3175">
              <w:rPr>
                <w:szCs w:val="24"/>
                <w:lang/>
              </w:rPr>
              <w:t xml:space="preserve"> </w:t>
            </w:r>
          </w:p>
          <w:p w:rsidR="00FC3175" w:rsidRPr="00FC3175" w:rsidRDefault="00FC3175" w:rsidP="00FC3175">
            <w:pPr>
              <w:cnfStyle w:val="000000100000"/>
              <w:rPr>
                <w:sz w:val="22"/>
                <w:szCs w:val="22"/>
                <w:lang/>
              </w:rPr>
            </w:pPr>
            <w:r w:rsidRPr="00FC3175">
              <w:rPr>
                <w:sz w:val="22"/>
                <w:szCs w:val="22"/>
                <w:lang/>
              </w:rPr>
              <w:t>Discovery</w:t>
            </w:r>
          </w:p>
          <w:p w:rsidR="00FC3175" w:rsidRPr="00FC3175" w:rsidRDefault="00FC3175" w:rsidP="00FC3175">
            <w:pPr>
              <w:cnfStyle w:val="000000100000"/>
              <w:rPr>
                <w:sz w:val="22"/>
                <w:szCs w:val="22"/>
                <w:lang/>
              </w:rPr>
            </w:pPr>
          </w:p>
          <w:p w:rsidR="00FC3175" w:rsidRPr="00FC3175" w:rsidRDefault="00FC3175" w:rsidP="00FC3175">
            <w:pPr>
              <w:cnfStyle w:val="000000100000"/>
              <w:rPr>
                <w:b/>
                <w:szCs w:val="24"/>
                <w:lang/>
              </w:rPr>
            </w:pPr>
            <w:r w:rsidRPr="00FC3175">
              <w:rPr>
                <w:szCs w:val="24"/>
                <w:lang/>
              </w:rPr>
              <w:t>Откриће</w:t>
            </w:r>
          </w:p>
          <w:p w:rsidR="00FC3175" w:rsidRPr="00FC3175" w:rsidRDefault="00FC3175" w:rsidP="00FC3175">
            <w:pPr>
              <w:jc w:val="center"/>
              <w:cnfStyle w:val="00000010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41"/>
              </w:numPr>
              <w:autoSpaceDE w:val="0"/>
              <w:autoSpaceDN w:val="0"/>
              <w:adjustRightInd w:val="0"/>
              <w:cnfStyle w:val="000000100000"/>
              <w:rPr>
                <w:rFonts w:eastAsia="TimesNewRomanPSMT"/>
                <w:szCs w:val="24"/>
                <w:lang/>
              </w:rPr>
            </w:pPr>
            <w:r w:rsidRPr="00FC3175">
              <w:rPr>
                <w:b/>
                <w:szCs w:val="24"/>
                <w:lang/>
              </w:rPr>
              <w:lastRenderedPageBreak/>
              <w:t xml:space="preserve">разумеју општи смисао и главне информације из текстова који се односе на прошлост; </w:t>
            </w:r>
            <w:r w:rsidRPr="00FC3175">
              <w:rPr>
                <w:rFonts w:eastAsia="TimesNewRomanPSMT"/>
                <w:b/>
                <w:szCs w:val="24"/>
                <w:lang/>
              </w:rPr>
              <w:t xml:space="preserve">размене </w:t>
            </w:r>
            <w:r w:rsidRPr="00FC3175">
              <w:rPr>
                <w:rFonts w:eastAsia="TimesNewRomanPSMT"/>
                <w:b/>
                <w:szCs w:val="24"/>
                <w:lang/>
              </w:rPr>
              <w:lastRenderedPageBreak/>
              <w:t>неколико информација у низу о догађајима у прошлости;</w:t>
            </w:r>
          </w:p>
          <w:p w:rsidR="00FC3175" w:rsidRPr="00FC3175" w:rsidRDefault="00FC3175" w:rsidP="00E06D21">
            <w:pPr>
              <w:pStyle w:val="ListParagraph"/>
              <w:numPr>
                <w:ilvl w:val="0"/>
                <w:numId w:val="41"/>
              </w:numPr>
              <w:autoSpaceDE w:val="0"/>
              <w:autoSpaceDN w:val="0"/>
              <w:adjustRightInd w:val="0"/>
              <w:cnfStyle w:val="000000100000"/>
              <w:rPr>
                <w:rFonts w:eastAsia="TimesNewRomanPSMT"/>
                <w:b/>
                <w:szCs w:val="24"/>
                <w:lang/>
              </w:rPr>
            </w:pPr>
            <w:r w:rsidRPr="00FC3175">
              <w:rPr>
                <w:rFonts w:eastAsia="TimesNewRomanPSMT"/>
                <w:b/>
                <w:szCs w:val="24"/>
                <w:lang/>
              </w:rPr>
              <w:t>опишу догађаје из прошлости повезујући неколико краћих исказа у смислену целину;</w:t>
            </w:r>
          </w:p>
          <w:p w:rsidR="00FC3175" w:rsidRPr="00FC3175" w:rsidRDefault="00FC3175" w:rsidP="00E06D21">
            <w:pPr>
              <w:pStyle w:val="ListParagraph"/>
              <w:numPr>
                <w:ilvl w:val="0"/>
                <w:numId w:val="41"/>
              </w:numPr>
              <w:autoSpaceDE w:val="0"/>
              <w:autoSpaceDN w:val="0"/>
              <w:adjustRightInd w:val="0"/>
              <w:cnfStyle w:val="000000100000"/>
              <w:rPr>
                <w:rFonts w:eastAsia="TimesNewRomanPSMT"/>
                <w:b/>
                <w:szCs w:val="24"/>
                <w:lang/>
              </w:rPr>
            </w:pPr>
            <w:r w:rsidRPr="00FC3175">
              <w:rPr>
                <w:rFonts w:eastAsia="TimesNewRomanPSMT"/>
                <w:b/>
                <w:szCs w:val="24"/>
                <w:lang/>
              </w:rPr>
              <w:t>разумеју једноставније текстове који се односе на изражавање мишљења, планова и намера;</w:t>
            </w:r>
          </w:p>
          <w:p w:rsidR="00FC3175" w:rsidRPr="00FC3175" w:rsidRDefault="00FC3175" w:rsidP="00E06D21">
            <w:pPr>
              <w:pStyle w:val="ListParagraph"/>
              <w:numPr>
                <w:ilvl w:val="0"/>
                <w:numId w:val="41"/>
              </w:numPr>
              <w:autoSpaceDE w:val="0"/>
              <w:autoSpaceDN w:val="0"/>
              <w:adjustRightInd w:val="0"/>
              <w:cnfStyle w:val="000000100000"/>
              <w:rPr>
                <w:rFonts w:eastAsia="TimesNewRomanPSMT"/>
                <w:b/>
                <w:szCs w:val="24"/>
                <w:lang/>
              </w:rPr>
            </w:pPr>
            <w:r w:rsidRPr="00FC3175">
              <w:rPr>
                <w:rFonts w:eastAsia="TimesNewRomanPSMT"/>
                <w:b/>
                <w:szCs w:val="24"/>
                <w:lang/>
              </w:rPr>
              <w:t>саопште своја и туђа мишљења, планове и намере;</w:t>
            </w:r>
          </w:p>
          <w:p w:rsidR="00FC3175" w:rsidRPr="00FC3175" w:rsidRDefault="00FC3175" w:rsidP="00E06D21">
            <w:pPr>
              <w:pStyle w:val="ListParagraph"/>
              <w:numPr>
                <w:ilvl w:val="0"/>
                <w:numId w:val="41"/>
              </w:numPr>
              <w:autoSpaceDE w:val="0"/>
              <w:autoSpaceDN w:val="0"/>
              <w:adjustRightInd w:val="0"/>
              <w:cnfStyle w:val="000000100000"/>
              <w:rPr>
                <w:rFonts w:eastAsia="TimesNewRomanPSMT"/>
                <w:b/>
                <w:szCs w:val="24"/>
                <w:lang/>
              </w:rPr>
            </w:pPr>
            <w:r w:rsidRPr="00FC3175">
              <w:rPr>
                <w:rFonts w:eastAsia="TimesNewRomanPSMT"/>
                <w:b/>
                <w:szCs w:val="24"/>
                <w:lang/>
              </w:rPr>
              <w:t>разумеју једноставније текстове који се односе на исказивање могућности и хипотетичких ситуација;</w:t>
            </w:r>
          </w:p>
          <w:p w:rsidR="00FC3175" w:rsidRPr="00FC3175" w:rsidRDefault="00FC3175" w:rsidP="00E06D21">
            <w:pPr>
              <w:pStyle w:val="ListParagraph"/>
              <w:numPr>
                <w:ilvl w:val="0"/>
                <w:numId w:val="41"/>
              </w:numPr>
              <w:autoSpaceDE w:val="0"/>
              <w:autoSpaceDN w:val="0"/>
              <w:adjustRightInd w:val="0"/>
              <w:cnfStyle w:val="000000100000"/>
              <w:rPr>
                <w:rFonts w:eastAsia="TimesNewRomanPSMT"/>
                <w:b/>
                <w:szCs w:val="24"/>
                <w:lang/>
              </w:rPr>
            </w:pPr>
            <w:r w:rsidRPr="00FC3175">
              <w:rPr>
                <w:rFonts w:eastAsia="TimesNewRomanPSMT"/>
                <w:b/>
                <w:szCs w:val="24"/>
                <w:lang/>
              </w:rPr>
              <w:t>размене неколико информација у низу о могућностима и хипотетичким ситуацијама;</w:t>
            </w:r>
          </w:p>
          <w:p w:rsidR="00FC3175" w:rsidRPr="001027A7" w:rsidRDefault="00FC3175" w:rsidP="00E06D21">
            <w:pPr>
              <w:pStyle w:val="ListParagraph"/>
              <w:numPr>
                <w:ilvl w:val="0"/>
                <w:numId w:val="72"/>
              </w:numPr>
              <w:cnfStyle w:val="000000100000"/>
              <w:rPr>
                <w:szCs w:val="24"/>
                <w:lang/>
              </w:rPr>
            </w:pPr>
            <w:r w:rsidRPr="001027A7">
              <w:rPr>
                <w:rFonts w:eastAsia="TimesNewRomanPSMT"/>
                <w:b/>
                <w:szCs w:val="24"/>
                <w:lang/>
              </w:rPr>
              <w:t xml:space="preserve">наведу биографске податке и најважнија открића/дела научника/уметника из циљне културе. </w:t>
            </w:r>
          </w:p>
        </w:tc>
        <w:tc>
          <w:tcPr>
            <w:tcW w:w="2247"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162" w:right="113"/>
              <w:cnfStyle w:val="000000100000"/>
              <w:rPr>
                <w:b/>
                <w:sz w:val="22"/>
                <w:szCs w:val="22"/>
                <w:lang/>
              </w:rPr>
            </w:pPr>
            <w:r w:rsidRPr="00FC3175">
              <w:rPr>
                <w:b/>
                <w:sz w:val="22"/>
                <w:szCs w:val="22"/>
                <w:lang/>
              </w:rPr>
              <w:lastRenderedPageBreak/>
              <w:t>Комуникација, сарадња,</w:t>
            </w:r>
          </w:p>
          <w:p w:rsidR="00FC3175" w:rsidRPr="00FC3175" w:rsidRDefault="00FC3175" w:rsidP="00FC3175">
            <w:pPr>
              <w:ind w:left="162" w:right="113"/>
              <w:cnfStyle w:val="000000100000"/>
              <w:rPr>
                <w:b/>
                <w:sz w:val="22"/>
                <w:szCs w:val="22"/>
                <w:lang/>
              </w:rPr>
            </w:pPr>
            <w:r w:rsidRPr="00FC3175">
              <w:rPr>
                <w:b/>
                <w:sz w:val="22"/>
                <w:szCs w:val="22"/>
                <w:lang/>
              </w:rPr>
              <w:lastRenderedPageBreak/>
              <w:t>дигитална компетенција, рад са подацима и информацијама,</w:t>
            </w:r>
          </w:p>
          <w:p w:rsidR="00FC3175" w:rsidRPr="00FC3175" w:rsidRDefault="00FC3175" w:rsidP="00FC3175">
            <w:pPr>
              <w:ind w:left="162" w:right="113"/>
              <w:cnfStyle w:val="000000100000"/>
              <w:rPr>
                <w:b/>
                <w:lang/>
              </w:rPr>
            </w:pPr>
            <w:r w:rsidRPr="00FC3175">
              <w:rPr>
                <w:b/>
                <w:sz w:val="22"/>
                <w:szCs w:val="22"/>
                <w:lang/>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100000"/>
              <w:rPr>
                <w:b/>
                <w:sz w:val="18"/>
                <w:szCs w:val="18"/>
                <w:lang/>
              </w:rPr>
            </w:pPr>
            <w:r w:rsidRPr="00FC3175">
              <w:rPr>
                <w:b/>
                <w:sz w:val="18"/>
                <w:szCs w:val="18"/>
                <w:lang/>
              </w:rPr>
              <w:lastRenderedPageBreak/>
              <w:t xml:space="preserve">1.1.1.  1.1.2.  1.1.3. 1.1.4.  1.1.5. 1.1.7. 1.1.8. 1.1.9. 1.1.10.  1.1.11. 1.1.12. </w:t>
            </w:r>
            <w:r w:rsidRPr="00FC3175">
              <w:rPr>
                <w:b/>
                <w:sz w:val="18"/>
                <w:szCs w:val="18"/>
                <w:lang/>
              </w:rPr>
              <w:lastRenderedPageBreak/>
              <w:t>1.1.13.  1.1.14. 1.1.15. 1.1.17. 1.1.18.  1.1.20. 1.1.22. 1.1.23. 1.2.1. 1.2.2. 1.2.3. 1.2.4.  1.3.1.  1.3.2. 2.1.1.  2.1.2. 2.1.3.2.1.14. 2.1.6. 2.1.7. 2.1.8.  2.1.12. 2.1.13. 2.1.15. 2.1.16. 2.1.18. 2.1.19. 2.1.20. 2.1.22. 2.1.24.  2.1.25. 2.1.26. 2.1.27.  2.2.1. 2.2.2. 2.2.3. 2.2.4. 2.3.1.  2.3.2. 2.3.5.3.1.1. 3.1.2. 3.1.3. 3.1.6. 3.1.11. 3.1.24. 3.2.1. 3.2.2. 3.2.3. 3.2.4. 3.3.1. 3.3.2.</w:t>
            </w:r>
          </w:p>
        </w:tc>
      </w:tr>
      <w:tr w:rsidR="00FC3175" w:rsidRPr="00FC3175" w:rsidTr="001027A7">
        <w:trPr>
          <w:cnfStyle w:val="00000001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ind w:left="360"/>
              <w:rPr>
                <w:bCs w:val="0"/>
                <w:szCs w:val="24"/>
              </w:rPr>
            </w:pPr>
          </w:p>
          <w:p w:rsidR="00FC3175" w:rsidRDefault="00FC3175" w:rsidP="00FC3175">
            <w:pPr>
              <w:rPr>
                <w:bCs w:val="0"/>
                <w:szCs w:val="24"/>
              </w:rPr>
            </w:pPr>
          </w:p>
          <w:p w:rsidR="00FC3175" w:rsidRPr="00FC3175" w:rsidRDefault="00FC3175" w:rsidP="00FC3175">
            <w:pPr>
              <w:ind w:left="360"/>
              <w:rPr>
                <w:rFonts w:ascii="Times New Roman" w:hAnsi="Times New Roman"/>
                <w:szCs w:val="32"/>
                <w:lang/>
              </w:rPr>
            </w:pPr>
            <w:r>
              <w:rPr>
                <w:szCs w:val="24"/>
              </w:rPr>
              <w:t>7.</w:t>
            </w: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cnfStyle w:val="000000010000"/>
              <w:rPr>
                <w:szCs w:val="24"/>
                <w:lang/>
              </w:rPr>
            </w:pPr>
            <w:r w:rsidRPr="00FC3175">
              <w:rPr>
                <w:szCs w:val="24"/>
                <w:lang/>
              </w:rPr>
              <w:t xml:space="preserve"> </w:t>
            </w:r>
          </w:p>
          <w:p w:rsidR="00FC3175" w:rsidRPr="00FC3175" w:rsidRDefault="00FC3175" w:rsidP="00FC3175">
            <w:pPr>
              <w:cnfStyle w:val="000000010000"/>
              <w:rPr>
                <w:szCs w:val="24"/>
                <w:lang/>
              </w:rPr>
            </w:pPr>
            <w:r w:rsidRPr="00FC3175">
              <w:rPr>
                <w:szCs w:val="24"/>
                <w:lang/>
              </w:rPr>
              <w:t>About me</w:t>
            </w:r>
          </w:p>
          <w:p w:rsidR="00FC3175" w:rsidRPr="00FC3175" w:rsidRDefault="00FC3175" w:rsidP="00FC3175">
            <w:pPr>
              <w:cnfStyle w:val="000000010000"/>
              <w:rPr>
                <w:szCs w:val="24"/>
                <w:lang/>
              </w:rPr>
            </w:pPr>
          </w:p>
          <w:p w:rsidR="00FC3175" w:rsidRPr="00FC3175" w:rsidRDefault="00FC3175" w:rsidP="00FC3175">
            <w:pPr>
              <w:cnfStyle w:val="000000010000"/>
              <w:rPr>
                <w:b/>
                <w:szCs w:val="24"/>
                <w:lang/>
              </w:rPr>
            </w:pPr>
            <w:r w:rsidRPr="00FC3175">
              <w:rPr>
                <w:szCs w:val="24"/>
                <w:lang/>
              </w:rPr>
              <w:t>О мени</w:t>
            </w:r>
          </w:p>
          <w:p w:rsidR="00FC3175" w:rsidRPr="00FC3175" w:rsidRDefault="00FC3175" w:rsidP="00FC3175">
            <w:pPr>
              <w:jc w:val="center"/>
              <w:cnfStyle w:val="00000001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42"/>
              </w:numPr>
              <w:autoSpaceDE w:val="0"/>
              <w:autoSpaceDN w:val="0"/>
              <w:adjustRightInd w:val="0"/>
              <w:cnfStyle w:val="000000010000"/>
              <w:rPr>
                <w:rFonts w:eastAsia="TimesNewRomanPSMT"/>
                <w:szCs w:val="24"/>
                <w:lang/>
              </w:rPr>
            </w:pPr>
            <w:r w:rsidRPr="00FC3175">
              <w:rPr>
                <w:b/>
                <w:szCs w:val="24"/>
                <w:lang/>
              </w:rPr>
              <w:t xml:space="preserve">разумеју општи смисао и главне информације из текстова који се односе на </w:t>
            </w:r>
            <w:r w:rsidRPr="00FC3175">
              <w:rPr>
                <w:b/>
                <w:bCs/>
                <w:szCs w:val="24"/>
                <w:lang/>
              </w:rPr>
              <w:t>описивање бића, предмета и места;</w:t>
            </w:r>
          </w:p>
          <w:p w:rsidR="00FC3175" w:rsidRPr="00FC3175" w:rsidRDefault="00FC3175" w:rsidP="00E06D21">
            <w:pPr>
              <w:pStyle w:val="ListParagraph"/>
              <w:numPr>
                <w:ilvl w:val="0"/>
                <w:numId w:val="42"/>
              </w:numPr>
              <w:autoSpaceDE w:val="0"/>
              <w:autoSpaceDN w:val="0"/>
              <w:adjustRightInd w:val="0"/>
              <w:cnfStyle w:val="000000010000"/>
              <w:rPr>
                <w:rFonts w:eastAsia="TimesNewRomanPSMT"/>
                <w:b/>
                <w:szCs w:val="24"/>
                <w:lang/>
              </w:rPr>
            </w:pPr>
            <w:r w:rsidRPr="00FC3175">
              <w:rPr>
                <w:rFonts w:eastAsia="TimesNewRomanPSMT"/>
                <w:b/>
                <w:szCs w:val="24"/>
                <w:lang/>
              </w:rPr>
              <w:t>опишу догађаје из прошлости повезујући неколико краћих исказа у смислену целину;</w:t>
            </w:r>
          </w:p>
          <w:p w:rsidR="00FC3175" w:rsidRPr="00FC3175" w:rsidRDefault="00FC3175" w:rsidP="00E06D21">
            <w:pPr>
              <w:pStyle w:val="ListParagraph"/>
              <w:numPr>
                <w:ilvl w:val="0"/>
                <w:numId w:val="42"/>
              </w:numPr>
              <w:autoSpaceDE w:val="0"/>
              <w:autoSpaceDN w:val="0"/>
              <w:adjustRightInd w:val="0"/>
              <w:cnfStyle w:val="000000010000"/>
              <w:rPr>
                <w:rFonts w:eastAsia="TimesNewRomanPSMT"/>
                <w:b/>
                <w:szCs w:val="24"/>
                <w:lang/>
              </w:rPr>
            </w:pPr>
            <w:r w:rsidRPr="00FC3175">
              <w:rPr>
                <w:rFonts w:eastAsia="TimesNewRomanPSMT"/>
                <w:b/>
                <w:szCs w:val="24"/>
                <w:lang/>
              </w:rPr>
              <w:t xml:space="preserve">размене неколико информација у низу о карактериситкама </w:t>
            </w:r>
            <w:r w:rsidRPr="00FC3175">
              <w:rPr>
                <w:b/>
                <w:bCs/>
                <w:szCs w:val="24"/>
                <w:lang/>
              </w:rPr>
              <w:t>бића, предмета и места</w:t>
            </w:r>
            <w:r w:rsidRPr="00FC3175">
              <w:rPr>
                <w:rFonts w:eastAsia="TimesNewRomanPSMT"/>
                <w:b/>
                <w:szCs w:val="24"/>
                <w:lang/>
              </w:rPr>
              <w:t>;</w:t>
            </w:r>
          </w:p>
          <w:p w:rsidR="00FC3175" w:rsidRPr="00FC3175" w:rsidRDefault="00FC3175" w:rsidP="00E06D21">
            <w:pPr>
              <w:pStyle w:val="ListParagraph"/>
              <w:numPr>
                <w:ilvl w:val="0"/>
                <w:numId w:val="42"/>
              </w:numPr>
              <w:autoSpaceDE w:val="0"/>
              <w:autoSpaceDN w:val="0"/>
              <w:adjustRightInd w:val="0"/>
              <w:cnfStyle w:val="000000010000"/>
              <w:rPr>
                <w:rFonts w:eastAsia="TimesNewRomanPSMT"/>
                <w:b/>
                <w:szCs w:val="24"/>
                <w:lang/>
              </w:rPr>
            </w:pPr>
            <w:r w:rsidRPr="00FC3175">
              <w:rPr>
                <w:rFonts w:eastAsia="TimesNewRomanPSMT"/>
                <w:b/>
                <w:szCs w:val="24"/>
                <w:lang/>
              </w:rPr>
              <w:t>упореде и наведу сличности и разлике у карактеристикама савремене поезије у својој и циљној култури.</w:t>
            </w:r>
          </w:p>
          <w:p w:rsidR="00FC3175" w:rsidRPr="00FC3175" w:rsidRDefault="00FC3175" w:rsidP="00FC3175">
            <w:pPr>
              <w:cnfStyle w:val="000000010000"/>
              <w:rPr>
                <w:szCs w:val="24"/>
                <w:lang/>
              </w:rPr>
            </w:pPr>
          </w:p>
        </w:tc>
        <w:tc>
          <w:tcPr>
            <w:tcW w:w="2247" w:type="dxa"/>
            <w:tcBorders>
              <w:top w:val="single" w:sz="4" w:space="0" w:color="auto"/>
              <w:left w:val="single" w:sz="4" w:space="0" w:color="auto"/>
              <w:bottom w:val="single" w:sz="4" w:space="0" w:color="auto"/>
              <w:right w:val="single" w:sz="4" w:space="0" w:color="auto"/>
            </w:tcBorders>
          </w:tcPr>
          <w:p w:rsidR="00FC3175" w:rsidRDefault="00FC3175" w:rsidP="00FC3175">
            <w:pPr>
              <w:ind w:left="162" w:right="113"/>
              <w:cnfStyle w:val="000000010000"/>
              <w:rPr>
                <w:b/>
                <w:sz w:val="22"/>
                <w:szCs w:val="22"/>
                <w:lang w:val="ru-RU"/>
              </w:rPr>
            </w:pPr>
            <w:r>
              <w:rPr>
                <w:b/>
                <w:sz w:val="22"/>
                <w:szCs w:val="22"/>
                <w:lang w:val="ru-RU"/>
              </w:rPr>
              <w:t>Комуникација, сарадња,</w:t>
            </w:r>
          </w:p>
          <w:p w:rsidR="00FC3175" w:rsidRDefault="00FC3175" w:rsidP="00FC3175">
            <w:pPr>
              <w:ind w:left="162" w:right="113"/>
              <w:cnfStyle w:val="000000010000"/>
              <w:rPr>
                <w:b/>
                <w:sz w:val="22"/>
                <w:szCs w:val="22"/>
                <w:lang w:val="ru-RU"/>
              </w:rPr>
            </w:pPr>
            <w:r>
              <w:rPr>
                <w:b/>
                <w:sz w:val="22"/>
                <w:szCs w:val="22"/>
                <w:lang w:val="ru-RU"/>
              </w:rPr>
              <w:t>дигитална компетенција, рад са подацима и информацијама,</w:t>
            </w:r>
          </w:p>
          <w:p w:rsidR="00FC3175" w:rsidRPr="00FC3175" w:rsidRDefault="00FC3175" w:rsidP="00FC3175">
            <w:pPr>
              <w:ind w:left="162" w:right="113"/>
              <w:cnfStyle w:val="000000010000"/>
              <w:rPr>
                <w:b/>
                <w:lang/>
              </w:rPr>
            </w:pPr>
            <w:r>
              <w:rPr>
                <w:b/>
                <w:sz w:val="22"/>
                <w:szCs w:val="22"/>
                <w:lang w:val="ru-RU"/>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010000"/>
              <w:rPr>
                <w:b/>
                <w:sz w:val="18"/>
                <w:szCs w:val="18"/>
                <w:lang/>
              </w:rPr>
            </w:pPr>
            <w:r>
              <w:rPr>
                <w:b/>
                <w:sz w:val="18"/>
                <w:szCs w:val="18"/>
              </w:rPr>
              <w:t>1.1.1.  1.1.2.  1.1.3. 1.1.4.  1.1.5. 1.1.7. 1.1.8. 1.1.9. 1.1.10.  1.1.11. 1.1.12. 1.1.13.  1.1.14. 1.1.15. 1.1.17. 1.1.18.  1.1.20. 1.1.22. 1.1.23. 1.2.1. 1.2.2. 1.2.3. 1.2.4.  1.3.1.  1.3.2. 1.3.3. 1.3.4. 2.1.1.  2.1.2. 2.1.3.2.1.14. 2.1.6. 2.1.7. 2.1.8.  2.1.12. 2.1.13. 2.1.14. 2.1.15. 2.1.16. 2.1.18. 2.1.19. 2.1.20. 2.1.22. 2.1.23. 2.1.24.  2.1.25. 2.1.26. 2.2.1. 2.2.2. 2.2.3. 2.2.4. 2.3.1.  2.3.2. 2.3.5.3.1.26. 3.1.27. 3.1.28. 3.1.29. 3.1.30. 3.1.31. 3.1.32. 3.2.1.</w:t>
            </w:r>
          </w:p>
        </w:tc>
      </w:tr>
      <w:tr w:rsidR="00FC3175" w:rsidRPr="00FC3175" w:rsidTr="001027A7">
        <w:trPr>
          <w:cnfStyle w:val="00000010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r w:rsidRPr="00FC3175">
              <w:rPr>
                <w:szCs w:val="24"/>
                <w:lang/>
              </w:rPr>
              <w:t>8.</w:t>
            </w:r>
          </w:p>
          <w:p w:rsidR="00FC3175" w:rsidRPr="00FC3175" w:rsidRDefault="00FC3175" w:rsidP="00FC3175">
            <w:pPr>
              <w:ind w:left="360"/>
              <w:rPr>
                <w:rFonts w:ascii="Times New Roman" w:hAnsi="Times New Roman"/>
                <w:szCs w:val="32"/>
                <w:lang/>
              </w:rPr>
            </w:pP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jc w:val="center"/>
              <w:cnfStyle w:val="000000100000"/>
              <w:rPr>
                <w:szCs w:val="24"/>
                <w:lang/>
              </w:rPr>
            </w:pPr>
          </w:p>
          <w:p w:rsidR="00FC3175" w:rsidRPr="00FC3175" w:rsidRDefault="00FC3175" w:rsidP="00FC3175">
            <w:pPr>
              <w:cnfStyle w:val="000000100000"/>
              <w:rPr>
                <w:szCs w:val="24"/>
                <w:lang/>
              </w:rPr>
            </w:pPr>
            <w:r w:rsidRPr="00FC3175">
              <w:rPr>
                <w:szCs w:val="24"/>
                <w:lang/>
              </w:rPr>
              <w:t xml:space="preserve"> </w:t>
            </w:r>
          </w:p>
          <w:p w:rsidR="00FC3175" w:rsidRPr="00FC3175" w:rsidRDefault="00FC3175" w:rsidP="00FC3175">
            <w:pPr>
              <w:cnfStyle w:val="000000100000"/>
              <w:rPr>
                <w:szCs w:val="24"/>
                <w:lang/>
              </w:rPr>
            </w:pPr>
            <w:r w:rsidRPr="00FC3175">
              <w:rPr>
                <w:szCs w:val="24"/>
                <w:lang/>
              </w:rPr>
              <w:lastRenderedPageBreak/>
              <w:t>On the streets</w:t>
            </w:r>
          </w:p>
          <w:p w:rsidR="00FC3175" w:rsidRPr="00FC3175" w:rsidRDefault="00FC3175" w:rsidP="00FC3175">
            <w:pPr>
              <w:cnfStyle w:val="000000100000"/>
              <w:rPr>
                <w:szCs w:val="24"/>
                <w:lang/>
              </w:rPr>
            </w:pPr>
          </w:p>
          <w:p w:rsidR="00FC3175" w:rsidRPr="00FC3175" w:rsidRDefault="00FC3175" w:rsidP="00FC3175">
            <w:pPr>
              <w:cnfStyle w:val="000000100000"/>
              <w:rPr>
                <w:b/>
                <w:szCs w:val="24"/>
                <w:lang/>
              </w:rPr>
            </w:pPr>
            <w:r w:rsidRPr="00FC3175">
              <w:rPr>
                <w:szCs w:val="24"/>
                <w:lang/>
              </w:rPr>
              <w:t>На улицама</w:t>
            </w:r>
          </w:p>
          <w:p w:rsidR="00FC3175" w:rsidRPr="00FC3175" w:rsidRDefault="00FC3175" w:rsidP="00FC3175">
            <w:pPr>
              <w:jc w:val="center"/>
              <w:cnfStyle w:val="00000010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E06D21">
            <w:pPr>
              <w:pStyle w:val="ListParagraph"/>
              <w:numPr>
                <w:ilvl w:val="0"/>
                <w:numId w:val="43"/>
              </w:numPr>
              <w:cnfStyle w:val="000000100000"/>
              <w:rPr>
                <w:szCs w:val="24"/>
                <w:lang/>
              </w:rPr>
            </w:pPr>
            <w:r w:rsidRPr="00FC3175">
              <w:rPr>
                <w:b/>
                <w:szCs w:val="24"/>
                <w:lang/>
              </w:rPr>
              <w:lastRenderedPageBreak/>
              <w:t>разумеју општи смисао и главне информације из текстова који се односе на опис предмета, места, појaва, радњи, стања и збивања;</w:t>
            </w:r>
          </w:p>
          <w:p w:rsidR="00FC3175" w:rsidRPr="00FC3175" w:rsidRDefault="00FC3175" w:rsidP="00E06D21">
            <w:pPr>
              <w:pStyle w:val="ListParagraph"/>
              <w:numPr>
                <w:ilvl w:val="0"/>
                <w:numId w:val="43"/>
              </w:numPr>
              <w:cnfStyle w:val="000000100000"/>
              <w:rPr>
                <w:b/>
                <w:szCs w:val="24"/>
                <w:lang/>
              </w:rPr>
            </w:pPr>
            <w:r w:rsidRPr="00FC3175">
              <w:rPr>
                <w:b/>
                <w:szCs w:val="24"/>
                <w:lang/>
              </w:rPr>
              <w:t xml:space="preserve">размене информације које сеодносе на опис </w:t>
            </w:r>
            <w:r w:rsidRPr="00FC3175">
              <w:rPr>
                <w:b/>
                <w:szCs w:val="24"/>
                <w:lang/>
              </w:rPr>
              <w:lastRenderedPageBreak/>
              <w:t>бића, предмета, места, појaва, радњи, стања и збивања;</w:t>
            </w:r>
          </w:p>
          <w:p w:rsidR="00FC3175" w:rsidRPr="00FC3175" w:rsidRDefault="00FC3175" w:rsidP="00E06D21">
            <w:pPr>
              <w:pStyle w:val="ListParagraph"/>
              <w:numPr>
                <w:ilvl w:val="0"/>
                <w:numId w:val="43"/>
              </w:numPr>
              <w:cnfStyle w:val="000000100000"/>
              <w:rPr>
                <w:b/>
                <w:szCs w:val="24"/>
                <w:lang/>
              </w:rPr>
            </w:pPr>
            <w:r w:rsidRPr="00FC3175">
              <w:rPr>
                <w:b/>
                <w:szCs w:val="24"/>
                <w:lang/>
              </w:rPr>
              <w:t>повежу неколико исказа у краћи текст којим се описују и пореде бића, предмети, места, појаве, радње, стања и збивања;</w:t>
            </w:r>
          </w:p>
          <w:p w:rsidR="00FC3175" w:rsidRPr="00FC3175" w:rsidRDefault="00FC3175" w:rsidP="00E06D21">
            <w:pPr>
              <w:pStyle w:val="ListParagraph"/>
              <w:numPr>
                <w:ilvl w:val="0"/>
                <w:numId w:val="43"/>
              </w:numPr>
              <w:cnfStyle w:val="000000100000"/>
              <w:rPr>
                <w:b/>
                <w:szCs w:val="24"/>
                <w:lang/>
              </w:rPr>
            </w:pPr>
            <w:r w:rsidRPr="00FC3175">
              <w:rPr>
                <w:rFonts w:eastAsia="TimesNewRomanPSMT"/>
                <w:b/>
                <w:szCs w:val="24"/>
                <w:lang/>
              </w:rPr>
              <w:t>разумеју краће низове исказа који се односе на количину; размене информације у вези са количином, димензијама и ценама;</w:t>
            </w:r>
          </w:p>
          <w:p w:rsidR="00FC3175" w:rsidRPr="001027A7" w:rsidRDefault="00FC3175" w:rsidP="00E06D21">
            <w:pPr>
              <w:pStyle w:val="ListParagraph"/>
              <w:numPr>
                <w:ilvl w:val="0"/>
                <w:numId w:val="73"/>
              </w:numPr>
              <w:cnfStyle w:val="000000100000"/>
              <w:rPr>
                <w:szCs w:val="24"/>
                <w:lang/>
              </w:rPr>
            </w:pPr>
            <w:r w:rsidRPr="001027A7">
              <w:rPr>
                <w:rFonts w:eastAsia="TimesNewRomanPSMT"/>
                <w:b/>
                <w:szCs w:val="24"/>
                <w:lang/>
              </w:rPr>
              <w:t xml:space="preserve">упореди и наведе сличности и разлике између уличног живота у градовима широм света. </w:t>
            </w:r>
          </w:p>
        </w:tc>
        <w:tc>
          <w:tcPr>
            <w:tcW w:w="2247"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162" w:right="113"/>
              <w:cnfStyle w:val="000000100000"/>
              <w:rPr>
                <w:b/>
                <w:sz w:val="22"/>
                <w:szCs w:val="22"/>
                <w:lang/>
              </w:rPr>
            </w:pPr>
            <w:r w:rsidRPr="00FC3175">
              <w:rPr>
                <w:b/>
                <w:sz w:val="22"/>
                <w:szCs w:val="22"/>
                <w:lang/>
              </w:rPr>
              <w:lastRenderedPageBreak/>
              <w:t>Комуникација, сарадња,</w:t>
            </w:r>
          </w:p>
          <w:p w:rsidR="00FC3175" w:rsidRPr="00FC3175" w:rsidRDefault="00FC3175" w:rsidP="00FC3175">
            <w:pPr>
              <w:ind w:left="162" w:right="113"/>
              <w:cnfStyle w:val="000000100000"/>
              <w:rPr>
                <w:b/>
                <w:sz w:val="22"/>
                <w:szCs w:val="22"/>
                <w:lang/>
              </w:rPr>
            </w:pPr>
            <w:r w:rsidRPr="00FC3175">
              <w:rPr>
                <w:b/>
                <w:sz w:val="22"/>
                <w:szCs w:val="22"/>
                <w:lang/>
              </w:rPr>
              <w:t xml:space="preserve">дигитална компетенција, рад са подацима </w:t>
            </w:r>
            <w:r w:rsidRPr="00FC3175">
              <w:rPr>
                <w:b/>
                <w:sz w:val="22"/>
                <w:szCs w:val="22"/>
                <w:lang/>
              </w:rPr>
              <w:lastRenderedPageBreak/>
              <w:t>и информацијама,</w:t>
            </w:r>
          </w:p>
          <w:p w:rsidR="00FC3175" w:rsidRPr="00FC3175" w:rsidRDefault="00FC3175" w:rsidP="00FC3175">
            <w:pPr>
              <w:ind w:left="162" w:right="113"/>
              <w:cnfStyle w:val="000000100000"/>
              <w:rPr>
                <w:b/>
                <w:lang/>
              </w:rPr>
            </w:pPr>
            <w:r w:rsidRPr="00FC3175">
              <w:rPr>
                <w:b/>
                <w:sz w:val="22"/>
                <w:szCs w:val="22"/>
                <w:lang/>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100000"/>
              <w:rPr>
                <w:b/>
                <w:sz w:val="18"/>
                <w:szCs w:val="18"/>
                <w:lang/>
              </w:rPr>
            </w:pPr>
            <w:r w:rsidRPr="00FC3175">
              <w:rPr>
                <w:b/>
                <w:sz w:val="16"/>
                <w:szCs w:val="16"/>
                <w:lang/>
              </w:rPr>
              <w:lastRenderedPageBreak/>
              <w:t xml:space="preserve">1.1.1.  1.1.2.  1.1.3. 1.1.4.  1.1.5. 1.1.7. 1.1.8. 1.1.9. 1.1.10.  1.1.11. 1.1.12. 1.1.13.  1.1.14. 1.1.15. 1.1.17. 1.1.18.  1.1.20. 1.1.22. 1.1.23. 1.2.1. 1.2.2. 1.2.3. 1.2.4.  1.3.1.  1.3.2. 1.3.3. 1.3.4. 2.1.1.  </w:t>
            </w:r>
            <w:r w:rsidRPr="00FC3175">
              <w:rPr>
                <w:b/>
                <w:sz w:val="16"/>
                <w:szCs w:val="16"/>
                <w:lang/>
              </w:rPr>
              <w:lastRenderedPageBreak/>
              <w:t>2.1.2. 2.1.3.2.1.14. 2.1.6. 2.1.7. 2.1.8.  2.1.12. 2.1.13. 2.1.14. 2.1.15. 2.1.16. 2.1.18. 2.1.19. 2.1.20. 2.1.22. 2.1.23. 2.1.24.  2.1.25. 2.1.26. 2.2.1. 2.2.2. 2.2.3. 2.2.4. 2.3.1.  2.3.2. 2.3.5.3.1.2. 3.1.3. 3.1.4. 3.1.5. 3.1.6. 3.1.7. 3.1.8. 3.1.9. 3.1.10. 3.1.11. 3.1.12. 3.1.13. 3.1.14. 3.1.15. 3.1.16. 3.1.17. 3.1.18. 3.1.19. 3.1.20. 3.1.21.  3.1.22. 3.1.23. 3.1.24. 3.1.25. 3.1.26. 3.1.27. 3.1.28. 3.1.29. 3.1.30. 3.1.31. 3.1.32. 3.2.1. 3.2.2. 3.2.3. 3.2.4. 3.3.1. 3.3.2. 3.3.3. 3.3.4. 3.3.6. 3.3.8. 3.3.9.</w:t>
            </w:r>
          </w:p>
        </w:tc>
      </w:tr>
      <w:tr w:rsidR="00FC3175" w:rsidRPr="00FC3175" w:rsidTr="001027A7">
        <w:trPr>
          <w:cnfStyle w:val="000000010000"/>
          <w:trHeight w:val="57"/>
        </w:trPr>
        <w:tc>
          <w:tcPr>
            <w:cnfStyle w:val="001000000000"/>
            <w:tcW w:w="686"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bCs w:val="0"/>
                <w:szCs w:val="24"/>
                <w:lang/>
              </w:rPr>
            </w:pPr>
          </w:p>
          <w:p w:rsidR="00FC3175" w:rsidRPr="00FC3175" w:rsidRDefault="00FC3175" w:rsidP="00FC3175">
            <w:pPr>
              <w:rPr>
                <w:bCs w:val="0"/>
                <w:szCs w:val="24"/>
                <w:lang/>
              </w:rPr>
            </w:pPr>
          </w:p>
          <w:p w:rsidR="00FC3175" w:rsidRPr="00FC3175" w:rsidRDefault="00FC3175" w:rsidP="00FC3175">
            <w:pPr>
              <w:ind w:left="360"/>
              <w:rPr>
                <w:bCs w:val="0"/>
                <w:szCs w:val="24"/>
                <w:lang/>
              </w:rPr>
            </w:pPr>
          </w:p>
          <w:p w:rsidR="00FC3175" w:rsidRPr="00FC3175" w:rsidRDefault="00FC3175" w:rsidP="00FC3175">
            <w:pPr>
              <w:ind w:left="360"/>
              <w:rPr>
                <w:rFonts w:ascii="Times New Roman" w:hAnsi="Times New Roman"/>
                <w:szCs w:val="32"/>
                <w:lang/>
              </w:rPr>
            </w:pPr>
            <w:r w:rsidRPr="00FC3175">
              <w:rPr>
                <w:szCs w:val="24"/>
                <w:lang/>
              </w:rPr>
              <w:t>9.</w:t>
            </w:r>
          </w:p>
        </w:tc>
        <w:tc>
          <w:tcPr>
            <w:tcW w:w="1194" w:type="dxa"/>
            <w:gridSpan w:val="2"/>
            <w:tcBorders>
              <w:top w:val="single" w:sz="4" w:space="0" w:color="auto"/>
              <w:left w:val="single" w:sz="4" w:space="0" w:color="auto"/>
              <w:bottom w:val="single" w:sz="4" w:space="0" w:color="auto"/>
              <w:right w:val="single" w:sz="4" w:space="0" w:color="auto"/>
            </w:tcBorders>
          </w:tcPr>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jc w:val="center"/>
              <w:cnfStyle w:val="000000010000"/>
              <w:rPr>
                <w:szCs w:val="24"/>
                <w:lang/>
              </w:rPr>
            </w:pPr>
          </w:p>
          <w:p w:rsidR="00FC3175" w:rsidRPr="00FC3175" w:rsidRDefault="00FC3175" w:rsidP="00FC3175">
            <w:pPr>
              <w:cnfStyle w:val="000000010000"/>
              <w:rPr>
                <w:szCs w:val="24"/>
                <w:lang/>
              </w:rPr>
            </w:pPr>
            <w:r w:rsidRPr="00FC3175">
              <w:rPr>
                <w:szCs w:val="24"/>
                <w:lang/>
              </w:rPr>
              <w:t xml:space="preserve"> </w:t>
            </w:r>
          </w:p>
          <w:p w:rsidR="00FC3175" w:rsidRPr="00FC3175" w:rsidRDefault="00FC3175" w:rsidP="00FC3175">
            <w:pPr>
              <w:cnfStyle w:val="000000010000"/>
              <w:rPr>
                <w:szCs w:val="24"/>
                <w:lang/>
              </w:rPr>
            </w:pPr>
            <w:r w:rsidRPr="00FC3175">
              <w:rPr>
                <w:szCs w:val="24"/>
                <w:lang/>
              </w:rPr>
              <w:t>The law</w:t>
            </w:r>
          </w:p>
          <w:p w:rsidR="00FC3175" w:rsidRPr="00FC3175" w:rsidRDefault="00FC3175" w:rsidP="00FC3175">
            <w:pPr>
              <w:cnfStyle w:val="000000010000"/>
              <w:rPr>
                <w:szCs w:val="24"/>
                <w:lang/>
              </w:rPr>
            </w:pPr>
          </w:p>
          <w:p w:rsidR="00FC3175" w:rsidRPr="00FC3175" w:rsidRDefault="00FC3175" w:rsidP="00FC3175">
            <w:pPr>
              <w:cnfStyle w:val="000000010000"/>
              <w:rPr>
                <w:b/>
                <w:szCs w:val="24"/>
                <w:lang/>
              </w:rPr>
            </w:pPr>
            <w:r w:rsidRPr="00FC3175">
              <w:rPr>
                <w:szCs w:val="24"/>
                <w:lang/>
              </w:rPr>
              <w:t>Закон</w:t>
            </w:r>
          </w:p>
          <w:p w:rsidR="00FC3175" w:rsidRPr="00FC3175" w:rsidRDefault="00FC3175" w:rsidP="00FC3175">
            <w:pPr>
              <w:jc w:val="center"/>
              <w:cnfStyle w:val="000000010000"/>
              <w:rPr>
                <w:szCs w:val="24"/>
                <w:lang/>
              </w:rPr>
            </w:pPr>
          </w:p>
        </w:tc>
        <w:tc>
          <w:tcPr>
            <w:tcW w:w="6300"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010000"/>
              <w:rPr>
                <w:szCs w:val="24"/>
                <w:lang/>
              </w:rPr>
            </w:pPr>
          </w:p>
          <w:p w:rsidR="00FC3175" w:rsidRPr="00FC3175" w:rsidRDefault="00FC3175" w:rsidP="00FC3175">
            <w:pPr>
              <w:cnfStyle w:val="000000010000"/>
              <w:rPr>
                <w:b/>
                <w:szCs w:val="24"/>
                <w:lang/>
              </w:rPr>
            </w:pPr>
          </w:p>
          <w:p w:rsidR="00FC3175" w:rsidRPr="00FC3175" w:rsidRDefault="00FC3175" w:rsidP="00FC3175">
            <w:pPr>
              <w:cnfStyle w:val="000000010000"/>
              <w:rPr>
                <w:b/>
                <w:szCs w:val="24"/>
                <w:lang/>
              </w:rPr>
            </w:pPr>
          </w:p>
          <w:p w:rsidR="00FC3175" w:rsidRPr="00FC3175" w:rsidRDefault="00FC3175" w:rsidP="00E06D21">
            <w:pPr>
              <w:pStyle w:val="ListParagraph"/>
              <w:numPr>
                <w:ilvl w:val="0"/>
                <w:numId w:val="44"/>
              </w:numPr>
              <w:cnfStyle w:val="000000010000"/>
              <w:rPr>
                <w:b/>
                <w:szCs w:val="24"/>
                <w:lang/>
              </w:rPr>
            </w:pPr>
            <w:r w:rsidRPr="00FC3175">
              <w:rPr>
                <w:b/>
                <w:szCs w:val="24"/>
                <w:lang/>
              </w:rPr>
              <w:t>разумеју општи смисао и главне информације из текстова који се односе на опис појaва и догађаја;</w:t>
            </w:r>
          </w:p>
          <w:p w:rsidR="00FC3175" w:rsidRPr="00FC3175" w:rsidRDefault="00FC3175" w:rsidP="00E06D21">
            <w:pPr>
              <w:pStyle w:val="ListParagraph"/>
              <w:numPr>
                <w:ilvl w:val="0"/>
                <w:numId w:val="44"/>
              </w:numPr>
              <w:cnfStyle w:val="000000010000"/>
              <w:rPr>
                <w:b/>
                <w:szCs w:val="24"/>
                <w:lang/>
              </w:rPr>
            </w:pPr>
            <w:r w:rsidRPr="00FC3175">
              <w:rPr>
                <w:b/>
                <w:szCs w:val="24"/>
                <w:lang/>
              </w:rPr>
              <w:t>размене информације које се односе на опис појaва и догађаја;</w:t>
            </w:r>
          </w:p>
          <w:p w:rsidR="00FC3175" w:rsidRPr="00FC3175" w:rsidRDefault="00FC3175" w:rsidP="00E06D21">
            <w:pPr>
              <w:pStyle w:val="ListParagraph"/>
              <w:numPr>
                <w:ilvl w:val="0"/>
                <w:numId w:val="44"/>
              </w:numPr>
              <w:cnfStyle w:val="000000010000"/>
              <w:rPr>
                <w:b/>
                <w:szCs w:val="24"/>
                <w:lang/>
              </w:rPr>
            </w:pPr>
            <w:r w:rsidRPr="00FC3175">
              <w:rPr>
                <w:b/>
                <w:szCs w:val="24"/>
                <w:lang/>
              </w:rPr>
              <w:t>повежу неколико исказа у краћи текст којим се описују појaве и догађаји;</w:t>
            </w:r>
          </w:p>
          <w:p w:rsidR="00FC3175" w:rsidRPr="001027A7" w:rsidRDefault="00FC3175" w:rsidP="00E06D21">
            <w:pPr>
              <w:pStyle w:val="ListParagraph"/>
              <w:numPr>
                <w:ilvl w:val="0"/>
                <w:numId w:val="68"/>
              </w:numPr>
              <w:cnfStyle w:val="000000010000"/>
              <w:rPr>
                <w:szCs w:val="24"/>
                <w:lang/>
              </w:rPr>
            </w:pPr>
            <w:r w:rsidRPr="001027A7">
              <w:rPr>
                <w:b/>
                <w:szCs w:val="24"/>
                <w:lang/>
              </w:rPr>
              <w:t>упореде и опишу сличности и разлика између законских регул</w:t>
            </w:r>
            <w:r w:rsidR="001027A7" w:rsidRPr="001027A7">
              <w:rPr>
                <w:b/>
                <w:szCs w:val="24"/>
                <w:lang/>
              </w:rPr>
              <w:t>а</w:t>
            </w:r>
            <w:r w:rsidRPr="001027A7">
              <w:rPr>
                <w:b/>
                <w:szCs w:val="24"/>
                <w:lang/>
              </w:rPr>
              <w:t>тива код нас и у циљној култури.</w:t>
            </w:r>
          </w:p>
        </w:tc>
        <w:tc>
          <w:tcPr>
            <w:tcW w:w="2247"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ind w:left="162" w:right="113"/>
              <w:cnfStyle w:val="000000010000"/>
              <w:rPr>
                <w:b/>
                <w:sz w:val="22"/>
                <w:szCs w:val="22"/>
                <w:lang/>
              </w:rPr>
            </w:pPr>
            <w:r w:rsidRPr="00FC3175">
              <w:rPr>
                <w:b/>
                <w:sz w:val="22"/>
                <w:szCs w:val="22"/>
                <w:lang/>
              </w:rPr>
              <w:t>Комуникација, сарадња,</w:t>
            </w:r>
          </w:p>
          <w:p w:rsidR="00FC3175" w:rsidRPr="00FC3175" w:rsidRDefault="00FC3175" w:rsidP="00FC3175">
            <w:pPr>
              <w:ind w:left="162" w:right="113"/>
              <w:cnfStyle w:val="000000010000"/>
              <w:rPr>
                <w:b/>
                <w:sz w:val="22"/>
                <w:szCs w:val="22"/>
                <w:lang/>
              </w:rPr>
            </w:pPr>
            <w:r w:rsidRPr="00FC3175">
              <w:rPr>
                <w:b/>
                <w:sz w:val="22"/>
                <w:szCs w:val="22"/>
                <w:lang/>
              </w:rPr>
              <w:t>дигитална компетенција, рад са подацима и информацијама,</w:t>
            </w:r>
          </w:p>
          <w:p w:rsidR="00FC3175" w:rsidRPr="00FC3175" w:rsidRDefault="00FC3175" w:rsidP="00FC3175">
            <w:pPr>
              <w:ind w:left="162" w:right="113"/>
              <w:cnfStyle w:val="000000010000"/>
              <w:rPr>
                <w:b/>
                <w:lang/>
              </w:rPr>
            </w:pPr>
            <w:r w:rsidRPr="00FC3175">
              <w:rPr>
                <w:b/>
                <w:sz w:val="22"/>
                <w:szCs w:val="22"/>
                <w:lang/>
              </w:rPr>
              <w:t>одговорно учешће у демократском друштву, предузимљивост и оријентација ка предузетништву, одговоран однос према околини</w:t>
            </w:r>
          </w:p>
        </w:tc>
        <w:tc>
          <w:tcPr>
            <w:tcW w:w="2163" w:type="dxa"/>
            <w:tcBorders>
              <w:top w:val="single" w:sz="4" w:space="0" w:color="auto"/>
              <w:left w:val="single" w:sz="4" w:space="0" w:color="auto"/>
              <w:bottom w:val="single" w:sz="4" w:space="0" w:color="auto"/>
              <w:right w:val="single" w:sz="4" w:space="0" w:color="auto"/>
            </w:tcBorders>
          </w:tcPr>
          <w:p w:rsidR="00FC3175" w:rsidRPr="00FC3175" w:rsidRDefault="00FC3175" w:rsidP="00FC3175">
            <w:pPr>
              <w:cnfStyle w:val="000000010000"/>
              <w:rPr>
                <w:b/>
                <w:sz w:val="18"/>
                <w:szCs w:val="18"/>
                <w:lang/>
              </w:rPr>
            </w:pPr>
            <w:r w:rsidRPr="00FC3175">
              <w:rPr>
                <w:b/>
                <w:sz w:val="16"/>
                <w:szCs w:val="16"/>
                <w:lang/>
              </w:rPr>
              <w:t>1.1.1.  1.1.2.  1.1.3. 1.1.4.  1.1.5. 1.1.7. 1.1.8. 1.1.9. 1.1.10.  1.1.11. 1.1.12. 1.1.13.  1.1.14. 1.1.15. 1.1.17. 1.1.18.  1.1.20. 1.1.22. 1.1.23. 1.2.1. 1.2.2. 1.2.3. 1.2.4.  1.3.1.  1.3.2. 1.3.3. 1.3.4. 2.1.1.  2.1.2. 2.1.3.2.1.14. 2.1.6. 2.1.7. 2.1.8.  2.1.12. 2.1.13. 2.1.14. 2.1.15. 2.1.16. 2.1.17. 2.1.18. 2.1.19. 2.1.20. 2.1.22. 2.1.23. 2.1.24.  2.1.25. 2.1.26. 2.2.1. 2.2.2. 2.2.3. 2.2.4. 2.3.1.  2.3.2. 2.3.5.3.1.1. 3.1.2. 3.1.3. 3.1.4. 3.1.5. 3.1.6. 3.1.7. 3.1.8. 3.1.9. 3.1.10. 3.1.11. 3.1.12. 3.1.13. 3.1.14. 3.1.15. 3.1.16. 3.1.17. 3.1.18. 3.1.19. 3.1.20.  3.1.22. 3.1.23. 3.1.24. 3.1.25. 3.1.26. 3.1.27.3.1.29. 3.1.30. 3.1.31. 3.1.32. 3.2.1. 3.2.2. 3.2.3. 3.2.4. 3.3.1. 3.3.2. 3.3.3. 3.3.4. 3.3.5. 3.3.6. 3.3.8. 3.3.9.</w:t>
            </w:r>
          </w:p>
        </w:tc>
      </w:tr>
    </w:tbl>
    <w:p w:rsidR="00687E19" w:rsidRPr="00FC3175" w:rsidRDefault="00687E19" w:rsidP="00687E19">
      <w:pPr>
        <w:rPr>
          <w:lang/>
        </w:rPr>
      </w:pPr>
    </w:p>
    <w:p w:rsidR="00D246AA" w:rsidRDefault="00D246AA" w:rsidP="00687E19">
      <w:pPr>
        <w:rPr>
          <w:rFonts w:ascii="Arial" w:eastAsia="Times New Roman" w:hAnsi="Arial"/>
          <w:b/>
          <w:sz w:val="32"/>
          <w:szCs w:val="32"/>
        </w:rPr>
      </w:pPr>
    </w:p>
    <w:p w:rsidR="001027A7" w:rsidRDefault="001027A7" w:rsidP="00687E19">
      <w:pPr>
        <w:rPr>
          <w:rFonts w:ascii="Arial" w:eastAsia="Times New Roman" w:hAnsi="Arial"/>
          <w:b/>
          <w:sz w:val="32"/>
          <w:szCs w:val="32"/>
        </w:rPr>
      </w:pPr>
    </w:p>
    <w:p w:rsidR="001027A7" w:rsidRDefault="001027A7" w:rsidP="00687E19">
      <w:pPr>
        <w:rPr>
          <w:rFonts w:ascii="Arial" w:eastAsia="Times New Roman" w:hAnsi="Arial"/>
          <w:b/>
          <w:sz w:val="32"/>
          <w:szCs w:val="32"/>
        </w:rPr>
      </w:pPr>
    </w:p>
    <w:p w:rsidR="0023408C" w:rsidRDefault="0023408C" w:rsidP="00687E19">
      <w:pPr>
        <w:rPr>
          <w:rFonts w:ascii="Arial" w:eastAsia="Times New Roman" w:hAnsi="Arial"/>
          <w:b/>
          <w:sz w:val="32"/>
          <w:szCs w:val="32"/>
        </w:rPr>
      </w:pPr>
    </w:p>
    <w:p w:rsidR="0023408C" w:rsidRDefault="0023408C" w:rsidP="00687E19">
      <w:pPr>
        <w:rPr>
          <w:rFonts w:ascii="Arial" w:eastAsia="Times New Roman" w:hAnsi="Arial"/>
          <w:b/>
          <w:sz w:val="32"/>
          <w:szCs w:val="32"/>
        </w:rPr>
      </w:pPr>
    </w:p>
    <w:tbl>
      <w:tblPr>
        <w:tblStyle w:val="LightGrid-Accent51"/>
        <w:tblW w:w="12510" w:type="dxa"/>
        <w:tblLayout w:type="fixed"/>
        <w:tblLook w:val="04A0"/>
      </w:tblPr>
      <w:tblGrid>
        <w:gridCol w:w="1430"/>
        <w:gridCol w:w="2260"/>
        <w:gridCol w:w="5570"/>
        <w:gridCol w:w="1800"/>
        <w:gridCol w:w="1450"/>
      </w:tblGrid>
      <w:tr w:rsidR="00D246AA" w:rsidRPr="00FC3175" w:rsidTr="0023408C">
        <w:trPr>
          <w:cnfStyle w:val="100000000000"/>
          <w:trHeight w:val="57"/>
        </w:trPr>
        <w:tc>
          <w:tcPr>
            <w:cnfStyle w:val="001000000000"/>
            <w:tcW w:w="1430" w:type="dxa"/>
            <w:hideMark/>
          </w:tcPr>
          <w:p w:rsidR="00D246AA" w:rsidRPr="00FC3175" w:rsidRDefault="00D246AA" w:rsidP="00B10B91">
            <w:pPr>
              <w:rPr>
                <w:bCs w:val="0"/>
                <w:sz w:val="22"/>
                <w:szCs w:val="22"/>
                <w:lang/>
              </w:rPr>
            </w:pPr>
            <w:r w:rsidRPr="00FC3175">
              <w:rPr>
                <w:sz w:val="22"/>
                <w:szCs w:val="22"/>
                <w:lang/>
              </w:rPr>
              <w:t>Назив предмета</w:t>
            </w:r>
          </w:p>
        </w:tc>
        <w:tc>
          <w:tcPr>
            <w:tcW w:w="11080" w:type="dxa"/>
            <w:gridSpan w:val="4"/>
          </w:tcPr>
          <w:p w:rsidR="00D246AA" w:rsidRPr="00FC3175" w:rsidRDefault="00D246AA" w:rsidP="00B10B91">
            <w:pPr>
              <w:cnfStyle w:val="100000000000"/>
              <w:rPr>
                <w:bCs w:val="0"/>
                <w:sz w:val="22"/>
                <w:szCs w:val="22"/>
                <w:lang/>
              </w:rPr>
            </w:pPr>
            <w:r w:rsidRPr="00FC3175">
              <w:rPr>
                <w:sz w:val="22"/>
                <w:szCs w:val="22"/>
                <w:lang/>
              </w:rPr>
              <w:t>ИСТОРИЈА</w:t>
            </w:r>
          </w:p>
          <w:p w:rsidR="00D246AA" w:rsidRPr="00FC3175" w:rsidRDefault="00D246AA" w:rsidP="00B10B91">
            <w:pPr>
              <w:cnfStyle w:val="100000000000"/>
              <w:rPr>
                <w:bCs w:val="0"/>
                <w:sz w:val="22"/>
                <w:szCs w:val="22"/>
                <w:lang/>
              </w:rPr>
            </w:pPr>
            <w:r w:rsidRPr="00FC3175">
              <w:rPr>
                <w:sz w:val="22"/>
                <w:szCs w:val="22"/>
                <w:lang/>
              </w:rPr>
              <w:t xml:space="preserve">  </w:t>
            </w:r>
          </w:p>
        </w:tc>
      </w:tr>
      <w:tr w:rsidR="00D246AA" w:rsidRPr="00FC3175" w:rsidTr="0023408C">
        <w:trPr>
          <w:cnfStyle w:val="000000100000"/>
          <w:trHeight w:val="57"/>
        </w:trPr>
        <w:tc>
          <w:tcPr>
            <w:cnfStyle w:val="001000000000"/>
            <w:tcW w:w="1430" w:type="dxa"/>
            <w:hideMark/>
          </w:tcPr>
          <w:p w:rsidR="00D246AA" w:rsidRPr="00FC3175" w:rsidRDefault="00D246AA" w:rsidP="00B10B91">
            <w:pPr>
              <w:rPr>
                <w:b w:val="0"/>
                <w:bCs w:val="0"/>
                <w:sz w:val="22"/>
                <w:szCs w:val="22"/>
                <w:lang/>
              </w:rPr>
            </w:pPr>
            <w:r w:rsidRPr="00FC3175">
              <w:rPr>
                <w:sz w:val="22"/>
                <w:szCs w:val="22"/>
                <w:lang/>
              </w:rPr>
              <w:t>Циљ</w:t>
            </w:r>
          </w:p>
        </w:tc>
        <w:tc>
          <w:tcPr>
            <w:tcW w:w="11080" w:type="dxa"/>
            <w:gridSpan w:val="4"/>
            <w:hideMark/>
          </w:tcPr>
          <w:p w:rsidR="00D246AA" w:rsidRPr="00FC3175" w:rsidRDefault="00D246AA" w:rsidP="00B10B91">
            <w:pPr>
              <w:cnfStyle w:val="000000100000"/>
              <w:rPr>
                <w:rFonts w:cs="Times New Roman"/>
                <w:sz w:val="22"/>
                <w:szCs w:val="22"/>
                <w:lang/>
              </w:rPr>
            </w:pPr>
            <w:r w:rsidRPr="00FC3175">
              <w:rPr>
                <w:rFonts w:cs="Times New Roman"/>
                <w:b/>
                <w:sz w:val="22"/>
                <w:szCs w:val="22"/>
                <w:lang/>
              </w:rPr>
              <w:t>Циљ наставе историје је стицање хуманистичког образовања и развијање историјске свести; разумевање историјског простора и времена, историјских догађаја, појава и процеса и улоге истакнутих личности; развијање индивидуалног и националног идентитета; стицање и проширивање знања, развијање вештина и формирање ставова неопходних за разумевање савременог света; оспособљавање за ефикасно коришћење информационо-комуникационих технологија; развијање свести о потреби сталног усавршавања и свести о важности неговања културно-историјске баштине.</w:t>
            </w:r>
          </w:p>
        </w:tc>
      </w:tr>
      <w:tr w:rsidR="00D246AA" w:rsidRPr="00FC3175" w:rsidTr="0023408C">
        <w:trPr>
          <w:cnfStyle w:val="000000010000"/>
          <w:trHeight w:val="53"/>
        </w:trPr>
        <w:tc>
          <w:tcPr>
            <w:cnfStyle w:val="001000000000"/>
            <w:tcW w:w="1430" w:type="dxa"/>
            <w:hideMark/>
          </w:tcPr>
          <w:p w:rsidR="00D246AA" w:rsidRPr="00FC3175" w:rsidRDefault="00D246AA" w:rsidP="00B10B91">
            <w:pPr>
              <w:rPr>
                <w:b w:val="0"/>
                <w:bCs w:val="0"/>
                <w:sz w:val="22"/>
                <w:szCs w:val="22"/>
                <w:lang/>
              </w:rPr>
            </w:pPr>
            <w:r w:rsidRPr="00FC3175">
              <w:rPr>
                <w:sz w:val="22"/>
                <w:szCs w:val="22"/>
                <w:lang/>
              </w:rPr>
              <w:t>Годишњи фонд</w:t>
            </w:r>
          </w:p>
        </w:tc>
        <w:tc>
          <w:tcPr>
            <w:tcW w:w="11080" w:type="dxa"/>
            <w:gridSpan w:val="4"/>
            <w:hideMark/>
          </w:tcPr>
          <w:p w:rsidR="00D246AA" w:rsidRPr="00FC3175" w:rsidRDefault="001027A7" w:rsidP="00B10B91">
            <w:pPr>
              <w:cnfStyle w:val="000000010000"/>
              <w:rPr>
                <w:rFonts w:cs="Times New Roman"/>
                <w:sz w:val="22"/>
                <w:szCs w:val="22"/>
                <w:lang/>
              </w:rPr>
            </w:pPr>
            <w:r>
              <w:rPr>
                <w:rFonts w:cs="Times New Roman"/>
                <w:b/>
                <w:sz w:val="22"/>
                <w:szCs w:val="22"/>
                <w:lang/>
              </w:rPr>
              <w:t>68</w:t>
            </w:r>
            <w:r w:rsidR="00D246AA" w:rsidRPr="00FC3175">
              <w:rPr>
                <w:rFonts w:cs="Times New Roman"/>
                <w:b/>
                <w:sz w:val="22"/>
                <w:szCs w:val="22"/>
                <w:lang/>
              </w:rPr>
              <w:t xml:space="preserve"> </w:t>
            </w:r>
          </w:p>
        </w:tc>
      </w:tr>
      <w:tr w:rsidR="00D246AA" w:rsidRPr="00FC3175" w:rsidTr="001027A7">
        <w:trPr>
          <w:cnfStyle w:val="000000100000"/>
          <w:trHeight w:val="57"/>
        </w:trPr>
        <w:tc>
          <w:tcPr>
            <w:cnfStyle w:val="001000000000"/>
            <w:tcW w:w="1430" w:type="dxa"/>
          </w:tcPr>
          <w:p w:rsidR="00D246AA" w:rsidRPr="00FC3175" w:rsidRDefault="00D246AA" w:rsidP="00B10B91">
            <w:pPr>
              <w:rPr>
                <w:b w:val="0"/>
                <w:bCs w:val="0"/>
                <w:sz w:val="22"/>
                <w:szCs w:val="22"/>
                <w:lang/>
              </w:rPr>
            </w:pPr>
          </w:p>
          <w:p w:rsidR="00D246AA" w:rsidRPr="00FC3175" w:rsidRDefault="00D246AA" w:rsidP="00B10B91">
            <w:pPr>
              <w:rPr>
                <w:bCs w:val="0"/>
                <w:sz w:val="22"/>
                <w:szCs w:val="22"/>
                <w:lang/>
              </w:rPr>
            </w:pPr>
            <w:r w:rsidRPr="00FC3175">
              <w:rPr>
                <w:sz w:val="22"/>
                <w:szCs w:val="22"/>
                <w:lang/>
              </w:rPr>
              <w:t>Ред. број наставне теме</w:t>
            </w:r>
          </w:p>
        </w:tc>
        <w:tc>
          <w:tcPr>
            <w:tcW w:w="2260" w:type="dxa"/>
          </w:tcPr>
          <w:p w:rsidR="00D246AA" w:rsidRPr="00FC3175" w:rsidRDefault="00D246AA" w:rsidP="00B10B91">
            <w:pPr>
              <w:cnfStyle w:val="000000100000"/>
              <w:rPr>
                <w:rFonts w:cs="Times New Roman"/>
                <w:sz w:val="22"/>
                <w:szCs w:val="22"/>
                <w:lang/>
              </w:rPr>
            </w:pPr>
          </w:p>
          <w:p w:rsidR="00D246AA" w:rsidRPr="00FC3175" w:rsidRDefault="00D246AA" w:rsidP="00B10B91">
            <w:pPr>
              <w:cnfStyle w:val="000000100000"/>
              <w:rPr>
                <w:rFonts w:cs="Times New Roman"/>
                <w:sz w:val="22"/>
                <w:szCs w:val="22"/>
                <w:lang/>
              </w:rPr>
            </w:pPr>
            <w:r w:rsidRPr="00FC3175">
              <w:rPr>
                <w:rFonts w:cs="Times New Roman"/>
                <w:sz w:val="22"/>
                <w:szCs w:val="22"/>
                <w:lang/>
              </w:rPr>
              <w:t xml:space="preserve">   ОБЛАСТ/ ТЕМА</w:t>
            </w:r>
          </w:p>
        </w:tc>
        <w:tc>
          <w:tcPr>
            <w:tcW w:w="5570" w:type="dxa"/>
          </w:tcPr>
          <w:p w:rsidR="00D246AA" w:rsidRPr="00FC3175" w:rsidRDefault="00D246AA" w:rsidP="00B10B91">
            <w:pPr>
              <w:cnfStyle w:val="000000100000"/>
              <w:rPr>
                <w:rFonts w:cs="Times New Roman"/>
                <w:sz w:val="22"/>
                <w:szCs w:val="22"/>
                <w:lang/>
              </w:rPr>
            </w:pPr>
          </w:p>
          <w:p w:rsidR="00D246AA" w:rsidRPr="00FC3175" w:rsidRDefault="00D246AA" w:rsidP="00B10B91">
            <w:pPr>
              <w:autoSpaceDE w:val="0"/>
              <w:autoSpaceDN w:val="0"/>
              <w:adjustRightInd w:val="0"/>
              <w:jc w:val="center"/>
              <w:cnfStyle w:val="000000100000"/>
              <w:rPr>
                <w:rFonts w:cs="Times New Roman"/>
                <w:sz w:val="22"/>
                <w:szCs w:val="22"/>
                <w:lang/>
              </w:rPr>
            </w:pPr>
          </w:p>
          <w:p w:rsidR="00D246AA" w:rsidRPr="00FC3175" w:rsidRDefault="00D246AA" w:rsidP="00B10B91">
            <w:pPr>
              <w:autoSpaceDE w:val="0"/>
              <w:autoSpaceDN w:val="0"/>
              <w:adjustRightInd w:val="0"/>
              <w:jc w:val="center"/>
              <w:cnfStyle w:val="000000100000"/>
              <w:rPr>
                <w:rFonts w:cs="Times New Roman"/>
                <w:sz w:val="22"/>
                <w:szCs w:val="22"/>
                <w:lang/>
              </w:rPr>
            </w:pPr>
            <w:r w:rsidRPr="00FC3175">
              <w:rPr>
                <w:rFonts w:cs="Times New Roman"/>
                <w:sz w:val="22"/>
                <w:szCs w:val="22"/>
                <w:lang/>
              </w:rPr>
              <w:t xml:space="preserve">ИСХОДИ  </w:t>
            </w:r>
          </w:p>
          <w:p w:rsidR="00D246AA" w:rsidRPr="00FC3175" w:rsidRDefault="00D246AA" w:rsidP="00B10B91">
            <w:pPr>
              <w:autoSpaceDE w:val="0"/>
              <w:autoSpaceDN w:val="0"/>
              <w:adjustRightInd w:val="0"/>
              <w:jc w:val="center"/>
              <w:cnfStyle w:val="000000100000"/>
              <w:rPr>
                <w:rFonts w:cs="Times New Roman"/>
                <w:sz w:val="22"/>
                <w:szCs w:val="22"/>
                <w:lang/>
              </w:rPr>
            </w:pPr>
            <w:r w:rsidRPr="00FC3175">
              <w:rPr>
                <w:rFonts w:cs="Times New Roman"/>
                <w:sz w:val="22"/>
                <w:szCs w:val="22"/>
                <w:lang/>
              </w:rPr>
              <w:t xml:space="preserve">        по завршетку области/теме/разреда ученик ће бити у стању да:</w:t>
            </w:r>
          </w:p>
          <w:p w:rsidR="00D246AA" w:rsidRPr="00FC3175" w:rsidRDefault="00D246AA" w:rsidP="00B10B91">
            <w:pPr>
              <w:cnfStyle w:val="000000100000"/>
              <w:rPr>
                <w:rFonts w:cs="Times New Roman"/>
                <w:sz w:val="22"/>
                <w:szCs w:val="22"/>
                <w:lang/>
              </w:rPr>
            </w:pPr>
          </w:p>
        </w:tc>
        <w:tc>
          <w:tcPr>
            <w:tcW w:w="1800" w:type="dxa"/>
            <w:hideMark/>
          </w:tcPr>
          <w:p w:rsidR="00D246AA" w:rsidRPr="00FC3175" w:rsidRDefault="00D246AA" w:rsidP="00B10B91">
            <w:pPr>
              <w:cnfStyle w:val="000000100000"/>
              <w:rPr>
                <w:rFonts w:cs="Times New Roman"/>
                <w:sz w:val="22"/>
                <w:szCs w:val="22"/>
                <w:lang/>
              </w:rPr>
            </w:pPr>
            <w:r w:rsidRPr="00FC3175">
              <w:rPr>
                <w:rFonts w:cs="Times New Roman"/>
                <w:sz w:val="22"/>
                <w:szCs w:val="22"/>
                <w:lang/>
              </w:rPr>
              <w:t>Међупредметне компетенције</w:t>
            </w:r>
          </w:p>
        </w:tc>
        <w:tc>
          <w:tcPr>
            <w:tcW w:w="1450" w:type="dxa"/>
          </w:tcPr>
          <w:p w:rsidR="00D246AA" w:rsidRPr="00FC3175" w:rsidRDefault="00D246AA" w:rsidP="00B10B91">
            <w:pPr>
              <w:cnfStyle w:val="000000100000"/>
              <w:rPr>
                <w:rFonts w:cs="Times New Roman"/>
                <w:sz w:val="22"/>
                <w:szCs w:val="22"/>
                <w:lang/>
              </w:rPr>
            </w:pPr>
          </w:p>
          <w:p w:rsidR="00D246AA" w:rsidRPr="00FC3175" w:rsidRDefault="00D246AA" w:rsidP="00B10B91">
            <w:pPr>
              <w:cnfStyle w:val="000000100000"/>
              <w:rPr>
                <w:rFonts w:cs="Times New Roman"/>
                <w:sz w:val="22"/>
                <w:szCs w:val="22"/>
                <w:lang/>
              </w:rPr>
            </w:pPr>
          </w:p>
          <w:p w:rsidR="00D246AA" w:rsidRPr="00FC3175" w:rsidRDefault="00D246AA" w:rsidP="00B10B91">
            <w:pPr>
              <w:cnfStyle w:val="000000100000"/>
              <w:rPr>
                <w:rFonts w:cs="Times New Roman"/>
                <w:sz w:val="22"/>
                <w:szCs w:val="22"/>
                <w:lang/>
              </w:rPr>
            </w:pPr>
            <w:r w:rsidRPr="00FC3175">
              <w:rPr>
                <w:rFonts w:cs="Times New Roman"/>
                <w:sz w:val="22"/>
                <w:szCs w:val="22"/>
                <w:lang/>
              </w:rPr>
              <w:t xml:space="preserve">Стандарди </w:t>
            </w:r>
          </w:p>
          <w:p w:rsidR="00D246AA" w:rsidRPr="00FC3175" w:rsidRDefault="00D246AA" w:rsidP="00B10B91">
            <w:pPr>
              <w:cnfStyle w:val="000000100000"/>
              <w:rPr>
                <w:rFonts w:cs="Times New Roman"/>
                <w:sz w:val="22"/>
                <w:szCs w:val="22"/>
                <w:lang/>
              </w:rPr>
            </w:pPr>
            <w:r w:rsidRPr="00FC3175">
              <w:rPr>
                <w:rFonts w:cs="Times New Roman"/>
                <w:sz w:val="22"/>
                <w:szCs w:val="22"/>
                <w:lang/>
              </w:rPr>
              <w:t>постигнућа</w:t>
            </w:r>
          </w:p>
        </w:tc>
      </w:tr>
      <w:tr w:rsidR="0023408C" w:rsidRPr="00FC3175" w:rsidTr="001027A7">
        <w:trPr>
          <w:cnfStyle w:val="000000010000"/>
          <w:trHeight w:val="60"/>
        </w:trPr>
        <w:tc>
          <w:tcPr>
            <w:cnfStyle w:val="001000000000"/>
            <w:tcW w:w="1430" w:type="dxa"/>
          </w:tcPr>
          <w:p w:rsidR="0023408C" w:rsidRPr="00FC3175" w:rsidRDefault="0023408C" w:rsidP="0023408C">
            <w:pPr>
              <w:ind w:left="360"/>
              <w:rPr>
                <w:bCs w:val="0"/>
                <w:sz w:val="22"/>
                <w:szCs w:val="22"/>
                <w:lang/>
              </w:rPr>
            </w:pPr>
          </w:p>
          <w:p w:rsidR="0023408C" w:rsidRDefault="0023408C" w:rsidP="0023408C">
            <w:pPr>
              <w:ind w:left="360"/>
              <w:rPr>
                <w:b w:val="0"/>
                <w:sz w:val="22"/>
                <w:szCs w:val="22"/>
                <w:lang/>
              </w:rPr>
            </w:pPr>
          </w:p>
          <w:p w:rsidR="001027A7" w:rsidRDefault="001027A7" w:rsidP="0023408C">
            <w:pPr>
              <w:ind w:left="360"/>
              <w:rPr>
                <w:b w:val="0"/>
                <w:sz w:val="22"/>
                <w:szCs w:val="22"/>
                <w:lang/>
              </w:rPr>
            </w:pPr>
          </w:p>
          <w:p w:rsidR="001027A7" w:rsidRPr="00FC3175" w:rsidRDefault="001027A7" w:rsidP="0023408C">
            <w:pPr>
              <w:ind w:left="360"/>
              <w:rPr>
                <w:bCs w:val="0"/>
                <w:sz w:val="22"/>
                <w:szCs w:val="22"/>
                <w:lang/>
              </w:rPr>
            </w:pPr>
          </w:p>
          <w:p w:rsidR="0023408C" w:rsidRPr="00FC3175" w:rsidRDefault="0023408C" w:rsidP="0023408C">
            <w:pPr>
              <w:ind w:left="360"/>
              <w:rPr>
                <w:bCs w:val="0"/>
                <w:sz w:val="22"/>
                <w:szCs w:val="22"/>
                <w:lang/>
              </w:rPr>
            </w:pPr>
          </w:p>
          <w:p w:rsidR="0023408C" w:rsidRPr="00FC3175" w:rsidRDefault="0023408C" w:rsidP="0023408C">
            <w:pPr>
              <w:ind w:left="360"/>
              <w:rPr>
                <w:bCs w:val="0"/>
                <w:sz w:val="22"/>
                <w:szCs w:val="22"/>
                <w:lang/>
              </w:rPr>
            </w:pPr>
          </w:p>
          <w:p w:rsidR="0023408C" w:rsidRPr="00FC3175" w:rsidRDefault="0023408C" w:rsidP="0023408C">
            <w:pPr>
              <w:ind w:left="360"/>
              <w:rPr>
                <w:bCs w:val="0"/>
                <w:sz w:val="22"/>
                <w:szCs w:val="22"/>
                <w:lang/>
              </w:rPr>
            </w:pPr>
          </w:p>
          <w:p w:rsidR="0023408C" w:rsidRPr="00FC3175" w:rsidRDefault="0023408C" w:rsidP="0023408C">
            <w:pPr>
              <w:ind w:left="360"/>
              <w:rPr>
                <w:bCs w:val="0"/>
                <w:sz w:val="22"/>
                <w:szCs w:val="22"/>
                <w:lang/>
              </w:rPr>
            </w:pPr>
          </w:p>
          <w:p w:rsidR="0023408C" w:rsidRDefault="0023408C" w:rsidP="0023408C">
            <w:pPr>
              <w:rPr>
                <w:b w:val="0"/>
                <w:bCs w:val="0"/>
                <w:sz w:val="22"/>
                <w:szCs w:val="22"/>
                <w:lang/>
              </w:rPr>
            </w:pPr>
            <w:r w:rsidRPr="00FC3175">
              <w:rPr>
                <w:sz w:val="22"/>
                <w:szCs w:val="22"/>
                <w:lang/>
              </w:rPr>
              <w:t>1.</w:t>
            </w: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r>
              <w:rPr>
                <w:sz w:val="22"/>
                <w:szCs w:val="22"/>
                <w:lang/>
              </w:rPr>
              <w:t>2.</w:t>
            </w: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r>
              <w:rPr>
                <w:sz w:val="22"/>
                <w:szCs w:val="22"/>
                <w:lang/>
              </w:rPr>
              <w:t>3.</w:t>
            </w: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Default="0023408C" w:rsidP="0023408C">
            <w:pPr>
              <w:rPr>
                <w:b w:val="0"/>
                <w:bCs w:val="0"/>
                <w:sz w:val="22"/>
                <w:szCs w:val="22"/>
                <w:lang/>
              </w:rPr>
            </w:pPr>
          </w:p>
          <w:p w:rsidR="0023408C" w:rsidRPr="00FC3175" w:rsidRDefault="0023408C" w:rsidP="0023408C">
            <w:pPr>
              <w:ind w:left="1080"/>
              <w:contextualSpacing/>
              <w:rPr>
                <w:b w:val="0"/>
                <w:sz w:val="22"/>
                <w:szCs w:val="22"/>
                <w:lang/>
              </w:rPr>
            </w:pPr>
            <w:r w:rsidRPr="00FC3175">
              <w:rPr>
                <w:sz w:val="22"/>
                <w:szCs w:val="22"/>
                <w:lang/>
              </w:rPr>
              <w:t xml:space="preserve"> </w:t>
            </w:r>
          </w:p>
          <w:p w:rsidR="0023408C" w:rsidRPr="00FC3175" w:rsidRDefault="0023408C" w:rsidP="0023408C">
            <w:pPr>
              <w:rPr>
                <w:b w:val="0"/>
                <w:sz w:val="22"/>
                <w:szCs w:val="22"/>
                <w:lang/>
              </w:rPr>
            </w:pPr>
          </w:p>
          <w:p w:rsidR="0023408C" w:rsidRPr="00FC3175" w:rsidRDefault="0023408C" w:rsidP="0023408C">
            <w:pPr>
              <w:rPr>
                <w:b w:val="0"/>
                <w:sz w:val="22"/>
                <w:szCs w:val="22"/>
                <w:lang/>
              </w:rPr>
            </w:pPr>
          </w:p>
          <w:p w:rsidR="0023408C" w:rsidRPr="00FC3175" w:rsidRDefault="001027A7" w:rsidP="0023408C">
            <w:pPr>
              <w:rPr>
                <w:b w:val="0"/>
                <w:bCs w:val="0"/>
                <w:sz w:val="22"/>
                <w:szCs w:val="22"/>
                <w:lang/>
              </w:rPr>
            </w:pPr>
            <w:r>
              <w:rPr>
                <w:b w:val="0"/>
                <w:bCs w:val="0"/>
                <w:sz w:val="22"/>
                <w:szCs w:val="22"/>
                <w:lang/>
              </w:rPr>
              <w:t xml:space="preserve">4. </w:t>
            </w: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Cs w:val="0"/>
                <w:sz w:val="22"/>
                <w:szCs w:val="22"/>
                <w:lang/>
              </w:rPr>
            </w:pPr>
          </w:p>
          <w:p w:rsidR="0023408C" w:rsidRPr="00FC3175" w:rsidRDefault="0023408C" w:rsidP="0023408C">
            <w:pPr>
              <w:rPr>
                <w:b w:val="0"/>
                <w:bCs w:val="0"/>
                <w:lang/>
              </w:rPr>
            </w:pPr>
          </w:p>
        </w:tc>
        <w:tc>
          <w:tcPr>
            <w:tcW w:w="2260" w:type="dxa"/>
          </w:tcPr>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ЕВРОПА, СВЕТ И</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СРПСКИ НАРОД У</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ЈУГОСЛОВЕНСКОЈ</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ДРЖАВИ У ПЕРИОДУ</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ИЗМЕЂУ ДВА</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СВЕТСКА РАТА</w:t>
            </w:r>
          </w:p>
          <w:p w:rsidR="0023408C" w:rsidRPr="00FC3175" w:rsidRDefault="0023408C" w:rsidP="0023408C">
            <w:pP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ДРУГИ СВЕТСКИ РАТ</w:t>
            </w: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СВЕТ, ЕВРОПА И</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СРПСКИ НАРОД У</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ЈУГОСЛОВЕНСКОЈ</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ДРЖАВИ У ПЕРИОДУ</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ХЛАДНОГ РАТА</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 xml:space="preserve">СВЕТ, </w:t>
            </w: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ЕВРОПА,</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СРПСКА ДРЖАВА И</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НАРОД У</w:t>
            </w:r>
          </w:p>
          <w:p w:rsidR="0023408C" w:rsidRPr="00FC3175" w:rsidRDefault="0023408C" w:rsidP="0023408C">
            <w:pPr>
              <w:jc w:val="center"/>
              <w:cnfStyle w:val="000000010000"/>
              <w:rPr>
                <w:rFonts w:cs="Times New Roman"/>
                <w:sz w:val="22"/>
                <w:szCs w:val="22"/>
                <w:lang/>
              </w:rPr>
            </w:pPr>
            <w:r w:rsidRPr="00FC3175">
              <w:rPr>
                <w:rFonts w:cs="Times New Roman"/>
                <w:sz w:val="22"/>
                <w:szCs w:val="22"/>
                <w:lang/>
              </w:rPr>
              <w:t>САВРЕМЕНИМ</w:t>
            </w:r>
          </w:p>
          <w:p w:rsidR="0023408C" w:rsidRPr="00FC3175" w:rsidRDefault="0023408C" w:rsidP="0023408C">
            <w:pPr>
              <w:cnfStyle w:val="000000010000"/>
              <w:rPr>
                <w:rFonts w:cs="Times New Roman"/>
                <w:lang/>
              </w:rPr>
            </w:pPr>
            <w:r w:rsidRPr="00FC3175">
              <w:rPr>
                <w:rFonts w:cs="Times New Roman"/>
                <w:sz w:val="22"/>
                <w:szCs w:val="22"/>
                <w:lang/>
              </w:rPr>
              <w:t>ПРОЦЕСИМА</w:t>
            </w:r>
          </w:p>
        </w:tc>
        <w:tc>
          <w:tcPr>
            <w:tcW w:w="5570" w:type="dxa"/>
          </w:tcPr>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lastRenderedPageBreak/>
              <w:t>именује и разликује основне временске одреднице</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именује историјске периоде и зна редослед историјских периода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да одреди којем веку припадају важне године из прошлост</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 да одреди којем историјском периоду припадају важне године из прошлости</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препозна значење основних појмова из историје цивилизације</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 именује најважније појаве из националне историје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именује најважније појаве из опште историје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зна на којем простору су се одиграле најважније појаве и догађаји из националне и опште историје</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уме да наведе узроке и последице најважнијих појава из прошлости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lastRenderedPageBreak/>
              <w:t xml:space="preserve">препознаје на основу карактеристичних историјских извора (текстуалних, сликовних, материјалних) о којој историјској појави,догађају и личности је реч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препознаје разлику између текстуалног историјског извора и других текстова познатих ученику, који говоре о истим историјским појавама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препознаје једноставне и карактеристичне историјске информације дате у форми слике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уме да прочита једноставне и карактеристичне историјске информације дате у форми историјске карте у којој је наведена легенда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уме да прочита једноставне и карактеристичне историјске информације дате у форми табеле</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 уме да прочита једноставне и карактеристичне историјске информације дате у форми графикона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зна да исте историјске појаве могу различито да се тумаче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препознаје различита тумачења исте историјске појаве на једноставним примерима </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да закључи о којем догађају, феномену и личности је реч на основу садржаја карактеристичних писаних историјских извора</w:t>
            </w:r>
          </w:p>
          <w:p w:rsidR="0023408C" w:rsidRPr="001027A7" w:rsidRDefault="0023408C" w:rsidP="00E06D21">
            <w:pPr>
              <w:numPr>
                <w:ilvl w:val="0"/>
                <w:numId w:val="52"/>
              </w:numPr>
              <w:cnfStyle w:val="000000010000"/>
              <w:rPr>
                <w:rFonts w:eastAsia="Calibri" w:cs="Times New Roman"/>
                <w:bCs/>
                <w:sz w:val="22"/>
                <w:szCs w:val="22"/>
                <w:lang/>
              </w:rPr>
            </w:pPr>
            <w:r w:rsidRPr="001027A7">
              <w:rPr>
                <w:rFonts w:eastAsia="Calibri" w:cs="Times New Roman"/>
                <w:bCs/>
                <w:sz w:val="22"/>
                <w:szCs w:val="22"/>
                <w:lang/>
              </w:rPr>
              <w:t xml:space="preserve">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w:t>
            </w:r>
          </w:p>
          <w:p w:rsidR="0023408C" w:rsidRPr="001027A7" w:rsidRDefault="0023408C" w:rsidP="00E06D21">
            <w:pPr>
              <w:pStyle w:val="ListParagraph"/>
              <w:numPr>
                <w:ilvl w:val="0"/>
                <w:numId w:val="74"/>
              </w:numPr>
              <w:cnfStyle w:val="000000010000"/>
              <w:rPr>
                <w:rFonts w:cs="Times New Roman"/>
                <w:lang/>
              </w:rPr>
            </w:pPr>
            <w:r w:rsidRPr="001027A7">
              <w:rPr>
                <w:rFonts w:eastAsia="Calibri" w:cs="Times New Roman"/>
                <w:bCs/>
                <w:lang/>
              </w:rPr>
              <w:t>препознаје да постоји пристрасност у појединим тумачењима историјских личности, догађаја, феномена</w:t>
            </w:r>
          </w:p>
        </w:tc>
        <w:tc>
          <w:tcPr>
            <w:tcW w:w="1800" w:type="dxa"/>
          </w:tcPr>
          <w:p w:rsidR="0023408C" w:rsidRPr="00FC3175" w:rsidRDefault="0023408C" w:rsidP="0023408C">
            <w:pPr>
              <w:ind w:left="162" w:right="113"/>
              <w:cnfStyle w:val="000000010000"/>
              <w:rPr>
                <w:rFonts w:cs="Times New Roman"/>
                <w:b/>
                <w:sz w:val="22"/>
                <w:szCs w:val="22"/>
                <w:lang/>
              </w:rPr>
            </w:pPr>
            <w:r w:rsidRPr="00FC3175">
              <w:rPr>
                <w:rFonts w:cs="Times New Roman"/>
                <w:b/>
                <w:sz w:val="22"/>
                <w:szCs w:val="22"/>
                <w:lang/>
              </w:rPr>
              <w:lastRenderedPageBreak/>
              <w:t>Комуникација, сарадња,</w:t>
            </w:r>
          </w:p>
          <w:p w:rsidR="0023408C" w:rsidRPr="00FC3175" w:rsidRDefault="0023408C" w:rsidP="0023408C">
            <w:pPr>
              <w:ind w:left="162" w:right="113"/>
              <w:cnfStyle w:val="000000010000"/>
              <w:rPr>
                <w:rFonts w:cs="Times New Roman"/>
                <w:b/>
                <w:sz w:val="22"/>
                <w:szCs w:val="22"/>
                <w:lang/>
              </w:rPr>
            </w:pPr>
            <w:r w:rsidRPr="00FC3175">
              <w:rPr>
                <w:rFonts w:cs="Times New Roman"/>
                <w:b/>
                <w:sz w:val="22"/>
                <w:szCs w:val="22"/>
                <w:lang/>
              </w:rPr>
              <w:t>дигитална компетенција, рад са подацима и информацијама,</w:t>
            </w:r>
          </w:p>
          <w:p w:rsidR="0023408C" w:rsidRPr="00FC3175" w:rsidRDefault="0023408C" w:rsidP="0023408C">
            <w:pPr>
              <w:cnfStyle w:val="000000010000"/>
              <w:rPr>
                <w:rFonts w:cs="Times New Roman"/>
                <w:lang/>
              </w:rPr>
            </w:pPr>
            <w:r w:rsidRPr="00FC3175">
              <w:rPr>
                <w:rFonts w:cs="Times New Roman"/>
                <w:b/>
                <w:sz w:val="22"/>
                <w:szCs w:val="22"/>
                <w:lang/>
              </w:rPr>
              <w:t xml:space="preserve">одговорно учешће у демократском друштву, предузимљивост и оријентација ка предузетништву, одговоран однос према </w:t>
            </w:r>
            <w:r w:rsidRPr="00FC3175">
              <w:rPr>
                <w:rFonts w:cs="Times New Roman"/>
                <w:b/>
                <w:sz w:val="22"/>
                <w:szCs w:val="22"/>
                <w:lang/>
              </w:rPr>
              <w:lastRenderedPageBreak/>
              <w:t>околини.</w:t>
            </w:r>
          </w:p>
        </w:tc>
        <w:tc>
          <w:tcPr>
            <w:tcW w:w="1450" w:type="dxa"/>
          </w:tcPr>
          <w:p w:rsidR="0023408C" w:rsidRPr="00FC3175" w:rsidRDefault="0023408C" w:rsidP="0023408C">
            <w:pPr>
              <w:cnfStyle w:val="000000010000"/>
              <w:rPr>
                <w:rFonts w:cs="Times New Roman"/>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r w:rsidRPr="00FC3175">
              <w:rPr>
                <w:rFonts w:cs="Times New Roman"/>
                <w:b/>
                <w:sz w:val="22"/>
                <w:szCs w:val="22"/>
                <w:lang/>
              </w:rPr>
              <w:t>1.1.1.</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1.1.2.</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1.1.3.</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1.1.4.</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1.1.5.</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1.1.8.</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1.1.9.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1.1.10.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1.2.1.</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1.2.2.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 1.2.3</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 1.2.4.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 1.2.5.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1.2.6.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1.2.7.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1.2.8..</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2.1.1.</w:t>
            </w:r>
          </w:p>
          <w:p w:rsidR="0023408C" w:rsidRPr="00FC3175" w:rsidRDefault="0023408C" w:rsidP="0023408C">
            <w:pPr>
              <w:cnfStyle w:val="000000010000"/>
              <w:rPr>
                <w:rFonts w:cs="Times New Roman"/>
                <w:b/>
                <w:sz w:val="22"/>
                <w:szCs w:val="22"/>
                <w:lang/>
              </w:rPr>
            </w:pPr>
            <w:r w:rsidRPr="00FC3175">
              <w:rPr>
                <w:rFonts w:cs="Times New Roman"/>
                <w:b/>
                <w:sz w:val="22"/>
                <w:szCs w:val="22"/>
                <w:lang/>
              </w:rPr>
              <w:lastRenderedPageBreak/>
              <w:t>2.1.2.</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2.1.3.</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2.1.4.</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2.1.5.</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2.1.6.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2.2.1.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 2.2.2  </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2.2.3.</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 xml:space="preserve"> 2.2.4.</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2.2.5.</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3.1.1.</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3.1.2.</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3.1.3.</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3.1.4.</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3.1.5.</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3.1.6.</w:t>
            </w:r>
          </w:p>
          <w:p w:rsidR="0023408C" w:rsidRPr="00FC3175" w:rsidRDefault="0023408C" w:rsidP="0023408C">
            <w:pPr>
              <w:cnfStyle w:val="000000010000"/>
              <w:rPr>
                <w:rFonts w:cs="Times New Roman"/>
                <w:b/>
                <w:sz w:val="22"/>
                <w:szCs w:val="22"/>
                <w:lang/>
              </w:rPr>
            </w:pPr>
            <w:r w:rsidRPr="00FC3175">
              <w:rPr>
                <w:rFonts w:cs="Times New Roman"/>
                <w:b/>
                <w:sz w:val="22"/>
                <w:szCs w:val="22"/>
                <w:lang/>
              </w:rPr>
              <w:t>3.2.7.</w:t>
            </w: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b/>
                <w:sz w:val="22"/>
                <w:szCs w:val="22"/>
                <w:lang/>
              </w:rPr>
            </w:pPr>
          </w:p>
          <w:p w:rsidR="0023408C" w:rsidRPr="00FC3175" w:rsidRDefault="0023408C" w:rsidP="0023408C">
            <w:pPr>
              <w:cnfStyle w:val="000000010000"/>
              <w:rPr>
                <w:rFonts w:cs="Times New Roman"/>
                <w:lang/>
              </w:rPr>
            </w:pPr>
          </w:p>
        </w:tc>
      </w:tr>
    </w:tbl>
    <w:p w:rsidR="0023408C" w:rsidRPr="00924275" w:rsidRDefault="0023408C" w:rsidP="0023408C">
      <w:pPr>
        <w:spacing w:after="200" w:line="276" w:lineRule="auto"/>
        <w:rPr>
          <w:rFonts w:ascii="Times New Roman" w:eastAsia="Times New Roman" w:hAnsi="Times New Roman" w:cs="Times New Roman"/>
          <w:sz w:val="24"/>
          <w:szCs w:val="24"/>
          <w:lang w:val="sr-Latn-CS"/>
        </w:rPr>
      </w:pPr>
    </w:p>
    <w:p w:rsidR="0023408C" w:rsidRDefault="0023408C" w:rsidP="0023408C">
      <w:pPr>
        <w:widowControl w:val="0"/>
        <w:autoSpaceDE w:val="0"/>
        <w:autoSpaceDN w:val="0"/>
        <w:spacing w:after="0"/>
        <w:ind w:right="586" w:hanging="630"/>
        <w:jc w:val="both"/>
        <w:rPr>
          <w:rFonts w:ascii="Times New Roman" w:eastAsia="Times New Roman" w:hAnsi="Times New Roman" w:cs="Times New Roman"/>
          <w:sz w:val="24"/>
          <w:szCs w:val="24"/>
          <w:lang w:bidi="en-US"/>
        </w:rPr>
      </w:pPr>
    </w:p>
    <w:p w:rsidR="0023408C" w:rsidRDefault="0023408C" w:rsidP="0023408C">
      <w:pPr>
        <w:widowControl w:val="0"/>
        <w:autoSpaceDE w:val="0"/>
        <w:autoSpaceDN w:val="0"/>
        <w:spacing w:after="0"/>
        <w:ind w:right="586" w:hanging="630"/>
        <w:jc w:val="both"/>
        <w:rPr>
          <w:rFonts w:ascii="Times New Roman" w:eastAsia="Times New Roman" w:hAnsi="Times New Roman" w:cs="Times New Roman"/>
          <w:sz w:val="24"/>
          <w:szCs w:val="24"/>
          <w:lang w:bidi="en-US"/>
        </w:rPr>
      </w:pPr>
    </w:p>
    <w:p w:rsidR="0023408C" w:rsidRDefault="0023408C" w:rsidP="0023408C">
      <w:pPr>
        <w:widowControl w:val="0"/>
        <w:autoSpaceDE w:val="0"/>
        <w:autoSpaceDN w:val="0"/>
        <w:spacing w:after="0"/>
        <w:ind w:right="586" w:hanging="630"/>
        <w:jc w:val="both"/>
        <w:rPr>
          <w:rFonts w:ascii="Times New Roman" w:eastAsia="Times New Roman" w:hAnsi="Times New Roman" w:cs="Times New Roman"/>
          <w:sz w:val="24"/>
          <w:szCs w:val="24"/>
          <w:lang w:bidi="en-US"/>
        </w:rPr>
      </w:pPr>
    </w:p>
    <w:p w:rsidR="0023408C" w:rsidRDefault="0023408C" w:rsidP="0023408C">
      <w:pPr>
        <w:widowControl w:val="0"/>
        <w:autoSpaceDE w:val="0"/>
        <w:autoSpaceDN w:val="0"/>
        <w:spacing w:after="0"/>
        <w:ind w:right="586" w:hanging="630"/>
        <w:jc w:val="both"/>
        <w:rPr>
          <w:rFonts w:ascii="Times New Roman" w:eastAsia="Times New Roman" w:hAnsi="Times New Roman" w:cs="Times New Roman"/>
          <w:sz w:val="24"/>
          <w:szCs w:val="24"/>
          <w:lang w:bidi="en-US"/>
        </w:rPr>
      </w:pPr>
    </w:p>
    <w:p w:rsidR="0023408C" w:rsidRPr="00EC48C5" w:rsidRDefault="0023408C" w:rsidP="0023408C">
      <w:pPr>
        <w:rPr>
          <w:rFonts w:ascii="Times New Roman" w:eastAsia="Times New Roman" w:hAnsi="Times New Roman" w:cs="Times New Roman"/>
          <w:sz w:val="24"/>
          <w:szCs w:val="24"/>
          <w:lang w:bidi="en-US"/>
        </w:rPr>
      </w:pPr>
    </w:p>
    <w:p w:rsidR="0023408C" w:rsidRPr="00EC48C5" w:rsidRDefault="0023408C" w:rsidP="0023408C">
      <w:pPr>
        <w:rPr>
          <w:rFonts w:ascii="Times New Roman" w:eastAsia="Times New Roman" w:hAnsi="Times New Roman" w:cs="Times New Roman"/>
          <w:sz w:val="24"/>
          <w:szCs w:val="24"/>
          <w:lang w:bidi="en-US"/>
        </w:rPr>
      </w:pPr>
    </w:p>
    <w:p w:rsidR="00EC48C5" w:rsidRPr="00EC48C5" w:rsidRDefault="00EC48C5" w:rsidP="00EC48C5">
      <w:pPr>
        <w:rPr>
          <w:rFonts w:ascii="Times New Roman" w:eastAsia="Times New Roman" w:hAnsi="Times New Roman" w:cs="Times New Roman"/>
          <w:sz w:val="24"/>
          <w:szCs w:val="24"/>
          <w:lang w:bidi="en-US"/>
        </w:rPr>
      </w:pPr>
    </w:p>
    <w:p w:rsidR="00EC48C5" w:rsidRPr="00EC48C5" w:rsidRDefault="00EC48C5" w:rsidP="00EC48C5">
      <w:pPr>
        <w:rPr>
          <w:rFonts w:ascii="Times New Roman" w:eastAsia="Times New Roman" w:hAnsi="Times New Roman" w:cs="Times New Roman"/>
          <w:sz w:val="24"/>
          <w:szCs w:val="24"/>
          <w:lang w:bidi="en-US"/>
        </w:rPr>
      </w:pPr>
    </w:p>
    <w:p w:rsidR="00EC48C5" w:rsidRDefault="00EC48C5" w:rsidP="00EC48C5">
      <w:pPr>
        <w:rPr>
          <w:rFonts w:ascii="Times New Roman" w:eastAsia="Times New Roman" w:hAnsi="Times New Roman" w:cs="Times New Roman"/>
          <w:sz w:val="24"/>
          <w:szCs w:val="24"/>
          <w:lang w:bidi="en-US"/>
        </w:rPr>
      </w:pPr>
    </w:p>
    <w:p w:rsidR="00EC48C5" w:rsidRDefault="00EC48C5" w:rsidP="00EC48C5">
      <w:pPr>
        <w:rPr>
          <w:rFonts w:ascii="Times New Roman" w:eastAsia="Times New Roman" w:hAnsi="Times New Roman" w:cs="Times New Roman"/>
          <w:sz w:val="24"/>
          <w:szCs w:val="24"/>
          <w:lang w:bidi="en-US"/>
        </w:rPr>
      </w:pPr>
    </w:p>
    <w:p w:rsidR="00EC48C5" w:rsidRDefault="00EC48C5" w:rsidP="00EC48C5">
      <w:pPr>
        <w:rPr>
          <w:rFonts w:ascii="Times New Roman" w:eastAsia="Times New Roman" w:hAnsi="Times New Roman" w:cs="Times New Roman"/>
          <w:sz w:val="24"/>
          <w:szCs w:val="24"/>
          <w:lang w:bidi="en-US"/>
        </w:rPr>
      </w:pPr>
    </w:p>
    <w:p w:rsidR="00EC48C5" w:rsidRDefault="00EC48C5" w:rsidP="00EC48C5">
      <w:pPr>
        <w:tabs>
          <w:tab w:val="left" w:pos="945"/>
        </w:tabs>
        <w:rPr>
          <w:rFonts w:ascii="Times New Roman" w:eastAsia="Times New Roman" w:hAnsi="Times New Roman" w:cs="Times New Roman"/>
          <w:sz w:val="24"/>
          <w:szCs w:val="24"/>
          <w:lang w:bidi="en-US"/>
        </w:rPr>
      </w:pPr>
    </w:p>
    <w:p w:rsidR="00EC48C5" w:rsidRPr="00EC48C5" w:rsidRDefault="00EC48C5" w:rsidP="00EC48C5">
      <w:pPr>
        <w:tabs>
          <w:tab w:val="left" w:pos="945"/>
        </w:tabs>
        <w:rPr>
          <w:rFonts w:ascii="Times New Roman" w:eastAsia="Times New Roman" w:hAnsi="Times New Roman" w:cs="Times New Roman"/>
          <w:sz w:val="24"/>
          <w:szCs w:val="24"/>
          <w:lang w:bidi="en-US"/>
        </w:rPr>
      </w:pPr>
    </w:p>
    <w:p w:rsidR="00EC48C5" w:rsidRDefault="00EC48C5" w:rsidP="00EC48C5">
      <w:pPr>
        <w:rPr>
          <w:lang/>
        </w:rPr>
      </w:pPr>
    </w:p>
    <w:p w:rsidR="0023408C" w:rsidRDefault="0023408C" w:rsidP="00EC48C5">
      <w:pPr>
        <w:rPr>
          <w:lang/>
        </w:rPr>
      </w:pPr>
    </w:p>
    <w:p w:rsidR="0023408C" w:rsidRDefault="0023408C" w:rsidP="00EC48C5">
      <w:pPr>
        <w:rPr>
          <w:lang/>
        </w:rPr>
      </w:pPr>
    </w:p>
    <w:p w:rsidR="0023408C" w:rsidRDefault="0023408C" w:rsidP="00EC48C5">
      <w:pPr>
        <w:rPr>
          <w:lang/>
        </w:rPr>
      </w:pPr>
    </w:p>
    <w:p w:rsidR="0023408C" w:rsidRDefault="0023408C" w:rsidP="00EC48C5">
      <w:pPr>
        <w:rPr>
          <w:lang/>
        </w:rPr>
      </w:pPr>
    </w:p>
    <w:p w:rsidR="0023408C" w:rsidRDefault="0023408C" w:rsidP="00EC48C5">
      <w:pPr>
        <w:rPr>
          <w:lang/>
        </w:rPr>
      </w:pPr>
    </w:p>
    <w:p w:rsidR="0023408C" w:rsidRDefault="0023408C" w:rsidP="00EC48C5">
      <w:pPr>
        <w:rPr>
          <w:lang/>
        </w:rPr>
      </w:pPr>
    </w:p>
    <w:p w:rsidR="00EC48C5" w:rsidRDefault="00EC48C5" w:rsidP="00EC48C5">
      <w:pPr>
        <w:rPr>
          <w:lang/>
        </w:rPr>
      </w:pPr>
    </w:p>
    <w:p w:rsidR="00EC48C5" w:rsidRDefault="00EC48C5" w:rsidP="00EC48C5">
      <w:pPr>
        <w:rPr>
          <w:lang/>
        </w:rPr>
      </w:pPr>
    </w:p>
    <w:tbl>
      <w:tblPr>
        <w:tblStyle w:val="LightGrid-Accent51"/>
        <w:tblW w:w="12155" w:type="dxa"/>
        <w:tblInd w:w="-190" w:type="dxa"/>
        <w:tblLayout w:type="fixed"/>
        <w:tblLook w:val="04A0"/>
      </w:tblPr>
      <w:tblGrid>
        <w:gridCol w:w="1445"/>
        <w:gridCol w:w="707"/>
        <w:gridCol w:w="2184"/>
        <w:gridCol w:w="2869"/>
        <w:gridCol w:w="2790"/>
        <w:gridCol w:w="2160"/>
      </w:tblGrid>
      <w:tr w:rsidR="00CF346E" w:rsidRPr="0023408C" w:rsidTr="0023408C">
        <w:trPr>
          <w:cnfStyle w:val="100000000000"/>
        </w:trPr>
        <w:tc>
          <w:tcPr>
            <w:cnfStyle w:val="001000000000"/>
            <w:tcW w:w="1445" w:type="dxa"/>
          </w:tcPr>
          <w:p w:rsidR="00CF346E" w:rsidRPr="0023408C" w:rsidRDefault="00CF346E" w:rsidP="00CF346E">
            <w:pPr>
              <w:rPr>
                <w:rFonts w:ascii="Times New Roman" w:hAnsi="Times New Roman"/>
                <w:szCs w:val="24"/>
                <w:lang/>
              </w:rPr>
            </w:pPr>
            <w:r w:rsidRPr="0023408C">
              <w:rPr>
                <w:rFonts w:ascii="Times New Roman" w:hAnsi="Times New Roman"/>
                <w:szCs w:val="24"/>
                <w:lang/>
              </w:rPr>
              <w:lastRenderedPageBreak/>
              <w:t>Наставни предмет</w:t>
            </w:r>
          </w:p>
        </w:tc>
        <w:tc>
          <w:tcPr>
            <w:tcW w:w="10710" w:type="dxa"/>
            <w:gridSpan w:val="5"/>
          </w:tcPr>
          <w:p w:rsidR="00CF346E" w:rsidRPr="0023408C" w:rsidRDefault="00CF346E" w:rsidP="00CF346E">
            <w:pPr>
              <w:cnfStyle w:val="100000000000"/>
              <w:rPr>
                <w:rFonts w:ascii="Times New Roman" w:hAnsi="Times New Roman"/>
                <w:szCs w:val="24"/>
                <w:lang/>
              </w:rPr>
            </w:pPr>
            <w:r w:rsidRPr="0023408C">
              <w:rPr>
                <w:rFonts w:ascii="Times New Roman" w:hAnsi="Times New Roman"/>
                <w:szCs w:val="24"/>
                <w:lang/>
              </w:rPr>
              <w:t xml:space="preserve">  ГЕОГРАФИЈА</w:t>
            </w:r>
          </w:p>
        </w:tc>
      </w:tr>
      <w:tr w:rsidR="00CF346E" w:rsidRPr="0023408C" w:rsidTr="0023408C">
        <w:trPr>
          <w:cnfStyle w:val="000000100000"/>
        </w:trPr>
        <w:tc>
          <w:tcPr>
            <w:cnfStyle w:val="001000000000"/>
            <w:tcW w:w="1445" w:type="dxa"/>
          </w:tcPr>
          <w:p w:rsidR="00CF346E" w:rsidRPr="0023408C" w:rsidRDefault="00CF346E" w:rsidP="00CF346E">
            <w:pPr>
              <w:rPr>
                <w:rFonts w:ascii="Times New Roman" w:hAnsi="Times New Roman"/>
                <w:szCs w:val="24"/>
                <w:lang/>
              </w:rPr>
            </w:pPr>
            <w:r w:rsidRPr="0023408C">
              <w:rPr>
                <w:rFonts w:ascii="Times New Roman" w:hAnsi="Times New Roman"/>
                <w:szCs w:val="24"/>
                <w:lang/>
              </w:rPr>
              <w:t>Циљ</w:t>
            </w:r>
          </w:p>
        </w:tc>
        <w:tc>
          <w:tcPr>
            <w:tcW w:w="10710" w:type="dxa"/>
            <w:gridSpan w:val="5"/>
          </w:tcPr>
          <w:p w:rsidR="00CF346E" w:rsidRPr="0023408C" w:rsidRDefault="00CF346E" w:rsidP="00CF346E">
            <w:pPr>
              <w:cnfStyle w:val="000000100000"/>
              <w:rPr>
                <w:rFonts w:cs="Times New Roman"/>
                <w:bCs/>
                <w:szCs w:val="24"/>
                <w:lang/>
              </w:rPr>
            </w:pPr>
            <w:r w:rsidRPr="0023408C">
              <w:rPr>
                <w:rFonts w:cs="Times New Roman"/>
                <w:bCs/>
                <w:szCs w:val="24"/>
                <w:lang/>
              </w:rPr>
              <w:t>Циљ наставе географије је да ученик појмовно и струковно овлада природно географским , демографским, политичко и економско географским, интеграционим и глобалним појавама и процесима у Србији и свету , уз неговање мултикултуралности и патриотизма.</w:t>
            </w:r>
          </w:p>
          <w:p w:rsidR="00CF346E" w:rsidRPr="0023408C" w:rsidRDefault="00CF346E" w:rsidP="00CF346E">
            <w:pPr>
              <w:cnfStyle w:val="000000100000"/>
              <w:rPr>
                <w:rFonts w:cs="Times New Roman"/>
                <w:szCs w:val="24"/>
              </w:rPr>
            </w:pPr>
          </w:p>
        </w:tc>
      </w:tr>
      <w:tr w:rsidR="00CF346E" w:rsidRPr="0023408C" w:rsidTr="0023408C">
        <w:trPr>
          <w:cnfStyle w:val="000000010000"/>
        </w:trPr>
        <w:tc>
          <w:tcPr>
            <w:cnfStyle w:val="001000000000"/>
            <w:tcW w:w="1445" w:type="dxa"/>
          </w:tcPr>
          <w:p w:rsidR="00CF346E" w:rsidRPr="0023408C" w:rsidRDefault="00CF346E" w:rsidP="00CF346E">
            <w:pPr>
              <w:rPr>
                <w:rFonts w:ascii="Times New Roman" w:hAnsi="Times New Roman"/>
                <w:szCs w:val="24"/>
                <w:lang/>
              </w:rPr>
            </w:pPr>
            <w:r w:rsidRPr="0023408C">
              <w:rPr>
                <w:rFonts w:ascii="Times New Roman" w:hAnsi="Times New Roman"/>
                <w:szCs w:val="24"/>
                <w:lang/>
              </w:rPr>
              <w:t>Годишњи фонд часова</w:t>
            </w:r>
          </w:p>
        </w:tc>
        <w:tc>
          <w:tcPr>
            <w:tcW w:w="10710" w:type="dxa"/>
            <w:gridSpan w:val="5"/>
          </w:tcPr>
          <w:p w:rsidR="00CF346E" w:rsidRPr="0023408C" w:rsidRDefault="00CF346E" w:rsidP="00CF346E">
            <w:pPr>
              <w:cnfStyle w:val="000000010000"/>
              <w:rPr>
                <w:rFonts w:cs="Times New Roman"/>
                <w:szCs w:val="24"/>
                <w:lang/>
              </w:rPr>
            </w:pPr>
            <w:r w:rsidRPr="0023408C">
              <w:rPr>
                <w:rFonts w:cs="Times New Roman"/>
                <w:szCs w:val="24"/>
                <w:lang/>
              </w:rPr>
              <w:t>68</w:t>
            </w:r>
          </w:p>
        </w:tc>
      </w:tr>
      <w:tr w:rsidR="00CF346E" w:rsidRPr="0023408C" w:rsidTr="0023408C">
        <w:trPr>
          <w:cnfStyle w:val="000000100000"/>
        </w:trPr>
        <w:tc>
          <w:tcPr>
            <w:cnfStyle w:val="001000000000"/>
            <w:tcW w:w="1445" w:type="dxa"/>
          </w:tcPr>
          <w:p w:rsidR="00CF346E" w:rsidRPr="0023408C" w:rsidRDefault="00CF346E" w:rsidP="00CF346E">
            <w:pPr>
              <w:rPr>
                <w:rFonts w:ascii="Times New Roman" w:hAnsi="Times New Roman"/>
                <w:szCs w:val="24"/>
                <w:lang/>
              </w:rPr>
            </w:pPr>
            <w:r w:rsidRPr="0023408C">
              <w:rPr>
                <w:rFonts w:ascii="Times New Roman" w:hAnsi="Times New Roman"/>
                <w:szCs w:val="24"/>
                <w:lang/>
              </w:rPr>
              <w:t>Тема/ област</w:t>
            </w:r>
          </w:p>
        </w:tc>
        <w:tc>
          <w:tcPr>
            <w:tcW w:w="707" w:type="dxa"/>
          </w:tcPr>
          <w:p w:rsidR="00CF346E" w:rsidRPr="0023408C" w:rsidRDefault="00CF346E" w:rsidP="00CF346E">
            <w:pPr>
              <w:cnfStyle w:val="000000100000"/>
              <w:rPr>
                <w:rFonts w:cs="Times New Roman"/>
                <w:szCs w:val="24"/>
                <w:lang/>
              </w:rPr>
            </w:pPr>
            <w:r w:rsidRPr="0023408C">
              <w:rPr>
                <w:rFonts w:cs="Times New Roman"/>
                <w:szCs w:val="24"/>
                <w:lang/>
              </w:rPr>
              <w:t>Број часова</w:t>
            </w:r>
          </w:p>
        </w:tc>
        <w:tc>
          <w:tcPr>
            <w:tcW w:w="2184" w:type="dxa"/>
          </w:tcPr>
          <w:p w:rsidR="00CF346E" w:rsidRPr="0023408C" w:rsidRDefault="00CF346E" w:rsidP="00CF346E">
            <w:pPr>
              <w:cnfStyle w:val="000000100000"/>
              <w:rPr>
                <w:rFonts w:cs="Times New Roman"/>
                <w:szCs w:val="24"/>
              </w:rPr>
            </w:pPr>
            <w:r w:rsidRPr="0023408C">
              <w:rPr>
                <w:rFonts w:cs="Times New Roman"/>
                <w:b/>
                <w:szCs w:val="24"/>
                <w:lang/>
              </w:rPr>
              <w:t>Активности у образовно-васпитном раду</w:t>
            </w:r>
          </w:p>
        </w:tc>
        <w:tc>
          <w:tcPr>
            <w:tcW w:w="2869" w:type="dxa"/>
          </w:tcPr>
          <w:p w:rsidR="00CF346E" w:rsidRPr="0023408C" w:rsidRDefault="00CF346E" w:rsidP="00CF346E">
            <w:pPr>
              <w:cnfStyle w:val="000000100000"/>
              <w:rPr>
                <w:rFonts w:cs="Times New Roman"/>
                <w:szCs w:val="24"/>
                <w:lang/>
              </w:rPr>
            </w:pPr>
            <w:r w:rsidRPr="0023408C">
              <w:rPr>
                <w:rFonts w:cs="Times New Roman"/>
                <w:szCs w:val="24"/>
                <w:lang/>
              </w:rPr>
              <w:t>Исходи</w:t>
            </w:r>
          </w:p>
        </w:tc>
        <w:tc>
          <w:tcPr>
            <w:tcW w:w="2790" w:type="dxa"/>
          </w:tcPr>
          <w:p w:rsidR="00CF346E" w:rsidRPr="0023408C" w:rsidRDefault="00CF346E" w:rsidP="00CF346E">
            <w:pPr>
              <w:cnfStyle w:val="000000100000"/>
              <w:rPr>
                <w:rFonts w:cs="Times New Roman"/>
                <w:szCs w:val="24"/>
                <w:lang/>
              </w:rPr>
            </w:pPr>
            <w:r w:rsidRPr="0023408C">
              <w:rPr>
                <w:rFonts w:cs="Times New Roman"/>
                <w:szCs w:val="24"/>
                <w:lang/>
              </w:rPr>
              <w:t>Садржаји</w:t>
            </w:r>
          </w:p>
        </w:tc>
        <w:tc>
          <w:tcPr>
            <w:tcW w:w="2160" w:type="dxa"/>
          </w:tcPr>
          <w:p w:rsidR="00CF346E" w:rsidRPr="0023408C" w:rsidRDefault="00CF346E" w:rsidP="00CF346E">
            <w:pPr>
              <w:cnfStyle w:val="000000100000"/>
              <w:rPr>
                <w:rFonts w:cs="Times New Roman"/>
                <w:szCs w:val="24"/>
                <w:lang/>
              </w:rPr>
            </w:pPr>
            <w:r w:rsidRPr="0023408C">
              <w:rPr>
                <w:rFonts w:cs="Times New Roman"/>
                <w:szCs w:val="24"/>
                <w:lang/>
              </w:rPr>
              <w:t>Међупредметне компетенције</w:t>
            </w:r>
          </w:p>
        </w:tc>
      </w:tr>
      <w:tr w:rsidR="00CF346E" w:rsidRPr="0023408C" w:rsidTr="0023408C">
        <w:trPr>
          <w:cnfStyle w:val="000000010000"/>
          <w:trHeight w:val="1134"/>
        </w:trPr>
        <w:tc>
          <w:tcPr>
            <w:cnfStyle w:val="001000000000"/>
            <w:tcW w:w="1445" w:type="dxa"/>
            <w:textDirection w:val="btLr"/>
          </w:tcPr>
          <w:p w:rsidR="00CF346E" w:rsidRPr="0023408C" w:rsidRDefault="00CF346E" w:rsidP="00CF346E">
            <w:pPr>
              <w:ind w:left="113" w:right="113"/>
              <w:rPr>
                <w:rFonts w:ascii="Times New Roman" w:hAnsi="Times New Roman"/>
                <w:szCs w:val="24"/>
              </w:rPr>
            </w:pPr>
          </w:p>
          <w:p w:rsidR="00CF346E" w:rsidRPr="0023408C" w:rsidRDefault="00CF346E" w:rsidP="00CF346E">
            <w:pPr>
              <w:ind w:left="113" w:right="113"/>
              <w:rPr>
                <w:rFonts w:ascii="Times New Roman" w:hAnsi="Times New Roman"/>
                <w:szCs w:val="24"/>
              </w:rPr>
            </w:pPr>
            <w:r w:rsidRPr="0023408C">
              <w:rPr>
                <w:rFonts w:ascii="Times New Roman" w:hAnsi="Times New Roman"/>
                <w:szCs w:val="24"/>
                <w:lang/>
              </w:rPr>
              <w:t>Географски  положај , границе                   и величина територије</w:t>
            </w:r>
          </w:p>
          <w:p w:rsidR="00CF346E" w:rsidRPr="0023408C" w:rsidRDefault="00CF346E" w:rsidP="00CF346E">
            <w:pPr>
              <w:ind w:left="113" w:right="113"/>
              <w:rPr>
                <w:rFonts w:ascii="Times New Roman" w:hAnsi="Times New Roman"/>
                <w:szCs w:val="24"/>
              </w:rPr>
            </w:pPr>
          </w:p>
          <w:p w:rsidR="00CF346E" w:rsidRPr="0023408C" w:rsidRDefault="00CF346E" w:rsidP="00CF346E">
            <w:pPr>
              <w:ind w:left="113" w:right="113"/>
              <w:rPr>
                <w:rFonts w:ascii="Times New Roman" w:hAnsi="Times New Roman"/>
                <w:szCs w:val="24"/>
              </w:rPr>
            </w:pPr>
          </w:p>
        </w:tc>
        <w:tc>
          <w:tcPr>
            <w:tcW w:w="707" w:type="dxa"/>
          </w:tcPr>
          <w:p w:rsidR="00CF346E" w:rsidRPr="0023408C" w:rsidRDefault="00CF346E" w:rsidP="00CF346E">
            <w:pPr>
              <w:tabs>
                <w:tab w:val="left" w:pos="175"/>
              </w:tabs>
              <w:ind w:left="-131"/>
              <w:cnfStyle w:val="000000010000"/>
              <w:rPr>
                <w:rFonts w:cs="Times New Roman"/>
                <w:b/>
                <w:bCs/>
                <w:szCs w:val="24"/>
                <w:lang/>
              </w:rPr>
            </w:pPr>
            <w:r w:rsidRPr="0023408C">
              <w:rPr>
                <w:rFonts w:cs="Times New Roman"/>
                <w:b/>
                <w:bCs/>
                <w:szCs w:val="24"/>
                <w:lang/>
              </w:rPr>
              <w:t xml:space="preserve">   4+3  </w:t>
            </w:r>
          </w:p>
          <w:p w:rsidR="00CF346E" w:rsidRPr="0023408C" w:rsidRDefault="00CF346E" w:rsidP="00CF346E">
            <w:pPr>
              <w:cnfStyle w:val="000000010000"/>
              <w:rPr>
                <w:rFonts w:cs="Times New Roman"/>
                <w:szCs w:val="24"/>
              </w:rPr>
            </w:pPr>
          </w:p>
        </w:tc>
        <w:tc>
          <w:tcPr>
            <w:tcW w:w="2184" w:type="dxa"/>
          </w:tcPr>
          <w:p w:rsidR="00CF346E" w:rsidRPr="0023408C" w:rsidRDefault="00CF346E" w:rsidP="00CF346E">
            <w:pPr>
              <w:cnfStyle w:val="000000010000"/>
              <w:rPr>
                <w:rFonts w:cs="Times New Roman"/>
                <w:szCs w:val="24"/>
                <w:lang/>
              </w:rPr>
            </w:pPr>
            <w:r w:rsidRPr="0023408C">
              <w:rPr>
                <w:rFonts w:cs="Times New Roman"/>
                <w:szCs w:val="24"/>
                <w:lang/>
              </w:rPr>
              <w:t>Праћење наставе активно од стране ученика</w:t>
            </w:r>
          </w:p>
          <w:p w:rsidR="00CF346E" w:rsidRPr="0023408C" w:rsidRDefault="00CF346E" w:rsidP="00CF346E">
            <w:pPr>
              <w:cnfStyle w:val="000000010000"/>
              <w:rPr>
                <w:rFonts w:cs="Times New Roman"/>
                <w:szCs w:val="24"/>
                <w:lang/>
              </w:rPr>
            </w:pPr>
            <w:r w:rsidRPr="0023408C">
              <w:rPr>
                <w:rFonts w:cs="Times New Roman"/>
                <w:szCs w:val="24"/>
                <w:lang/>
              </w:rPr>
              <w:t>Наставник:</w:t>
            </w:r>
          </w:p>
          <w:p w:rsidR="00CF346E" w:rsidRPr="0023408C" w:rsidRDefault="00CF346E" w:rsidP="00CF346E">
            <w:pPr>
              <w:cnfStyle w:val="000000010000"/>
              <w:rPr>
                <w:rFonts w:cs="Times New Roman"/>
                <w:szCs w:val="24"/>
                <w:lang/>
              </w:rPr>
            </w:pPr>
            <w:r w:rsidRPr="0023408C">
              <w:rPr>
                <w:rFonts w:cs="Times New Roman"/>
                <w:szCs w:val="24"/>
                <w:lang/>
              </w:rPr>
              <w:t>-упућује на рад</w:t>
            </w:r>
          </w:p>
          <w:p w:rsidR="00CF346E" w:rsidRPr="0023408C" w:rsidRDefault="00CF346E" w:rsidP="00CF346E">
            <w:pPr>
              <w:cnfStyle w:val="000000010000"/>
              <w:rPr>
                <w:rFonts w:cs="Times New Roman"/>
                <w:szCs w:val="24"/>
                <w:lang/>
              </w:rPr>
            </w:pPr>
            <w:r w:rsidRPr="0023408C">
              <w:rPr>
                <w:rFonts w:cs="Times New Roman"/>
                <w:szCs w:val="24"/>
                <w:lang/>
              </w:rPr>
              <w:t>-сугерише</w:t>
            </w:r>
          </w:p>
          <w:p w:rsidR="00CF346E" w:rsidRPr="0023408C" w:rsidRDefault="00CF346E" w:rsidP="00CF346E">
            <w:pPr>
              <w:cnfStyle w:val="000000010000"/>
              <w:rPr>
                <w:rFonts w:cs="Times New Roman"/>
                <w:szCs w:val="24"/>
                <w:lang/>
              </w:rPr>
            </w:pPr>
            <w:r w:rsidRPr="0023408C">
              <w:rPr>
                <w:rFonts w:cs="Times New Roman"/>
                <w:szCs w:val="24"/>
                <w:lang/>
              </w:rPr>
              <w:t>-процењује</w:t>
            </w:r>
          </w:p>
          <w:p w:rsidR="00CF346E" w:rsidRPr="0023408C" w:rsidRDefault="00CF346E" w:rsidP="00CF346E">
            <w:pPr>
              <w:cnfStyle w:val="000000010000"/>
              <w:rPr>
                <w:rFonts w:cs="Times New Roman"/>
                <w:szCs w:val="24"/>
                <w:lang/>
              </w:rPr>
            </w:pPr>
            <w:r w:rsidRPr="0023408C">
              <w:rPr>
                <w:rFonts w:cs="Times New Roman"/>
                <w:szCs w:val="24"/>
                <w:lang/>
              </w:rPr>
              <w:t>-илуструје</w:t>
            </w:r>
          </w:p>
          <w:p w:rsidR="00CF346E" w:rsidRPr="0023408C" w:rsidRDefault="00CF346E" w:rsidP="00CF346E">
            <w:pPr>
              <w:cnfStyle w:val="000000010000"/>
              <w:rPr>
                <w:rFonts w:cs="Times New Roman"/>
                <w:szCs w:val="24"/>
              </w:rPr>
            </w:pPr>
            <w:r w:rsidRPr="0023408C">
              <w:rPr>
                <w:rFonts w:cs="Times New Roman"/>
                <w:szCs w:val="24"/>
                <w:lang/>
              </w:rPr>
              <w:t>-користи статистику</w:t>
            </w:r>
          </w:p>
        </w:tc>
        <w:tc>
          <w:tcPr>
            <w:tcW w:w="2869" w:type="dxa"/>
          </w:tcPr>
          <w:p w:rsidR="00CF346E" w:rsidRPr="0023408C" w:rsidRDefault="00CF346E" w:rsidP="00CF346E">
            <w:pPr>
              <w:cnfStyle w:val="000000010000"/>
              <w:rPr>
                <w:rFonts w:cs="Times New Roman"/>
                <w:szCs w:val="24"/>
                <w:lang/>
              </w:rPr>
            </w:pPr>
            <w:r w:rsidRPr="0023408C">
              <w:rPr>
                <w:rFonts w:cs="Times New Roman"/>
                <w:szCs w:val="24"/>
                <w:lang/>
              </w:rPr>
              <w:t>Учествује у предавању и реализацији пројекта</w:t>
            </w:r>
          </w:p>
          <w:p w:rsidR="00CF346E" w:rsidRPr="0023408C" w:rsidRDefault="00CF346E" w:rsidP="00CF346E">
            <w:pPr>
              <w:cnfStyle w:val="000000010000"/>
              <w:rPr>
                <w:rFonts w:cs="Times New Roman"/>
                <w:szCs w:val="24"/>
                <w:lang/>
              </w:rPr>
            </w:pPr>
            <w:r w:rsidRPr="0023408C">
              <w:rPr>
                <w:rFonts w:cs="Times New Roman"/>
                <w:szCs w:val="24"/>
                <w:lang/>
              </w:rPr>
              <w:t>-анализира тематске карте и статистичке податке</w:t>
            </w:r>
          </w:p>
          <w:p w:rsidR="00CF346E" w:rsidRPr="0023408C" w:rsidRDefault="00CF346E" w:rsidP="00CF346E">
            <w:pPr>
              <w:cnfStyle w:val="000000010000"/>
              <w:rPr>
                <w:rFonts w:cs="Times New Roman"/>
                <w:szCs w:val="24"/>
                <w:lang/>
              </w:rPr>
            </w:pPr>
            <w:r w:rsidRPr="0023408C">
              <w:rPr>
                <w:rFonts w:cs="Times New Roman"/>
                <w:szCs w:val="24"/>
                <w:lang/>
              </w:rPr>
              <w:t>-одреди географски положај Србије</w:t>
            </w:r>
          </w:p>
          <w:p w:rsidR="00CF346E" w:rsidRPr="0023408C" w:rsidRDefault="00CF346E" w:rsidP="00CF346E">
            <w:pPr>
              <w:cnfStyle w:val="000000010000"/>
              <w:rPr>
                <w:rFonts w:cs="Times New Roman"/>
                <w:szCs w:val="24"/>
                <w:lang/>
              </w:rPr>
            </w:pPr>
            <w:r w:rsidRPr="0023408C">
              <w:rPr>
                <w:rFonts w:cs="Times New Roman"/>
                <w:szCs w:val="24"/>
                <w:lang/>
              </w:rPr>
              <w:t>-опише узроке и последице геотектонских процеса</w:t>
            </w:r>
          </w:p>
          <w:p w:rsidR="00CF346E" w:rsidRPr="0023408C" w:rsidRDefault="00CF346E" w:rsidP="00CF346E">
            <w:pPr>
              <w:cnfStyle w:val="000000010000"/>
              <w:rPr>
                <w:rFonts w:cs="Times New Roman"/>
                <w:szCs w:val="24"/>
              </w:rPr>
            </w:pPr>
            <w:r w:rsidRPr="0023408C">
              <w:rPr>
                <w:rFonts w:cs="Times New Roman"/>
                <w:szCs w:val="24"/>
                <w:lang/>
              </w:rPr>
              <w:t>-анализира границе и пограничне крајеве</w:t>
            </w:r>
          </w:p>
        </w:tc>
        <w:tc>
          <w:tcPr>
            <w:tcW w:w="2790" w:type="dxa"/>
          </w:tcPr>
          <w:p w:rsidR="00CF346E" w:rsidRPr="0023408C" w:rsidRDefault="00CF346E" w:rsidP="00CF346E">
            <w:pPr>
              <w:cnfStyle w:val="000000010000"/>
              <w:rPr>
                <w:rFonts w:cs="Times New Roman"/>
                <w:szCs w:val="24"/>
                <w:lang/>
              </w:rPr>
            </w:pPr>
            <w:r w:rsidRPr="0023408C">
              <w:rPr>
                <w:rFonts w:cs="Times New Roman"/>
                <w:szCs w:val="24"/>
                <w:lang/>
              </w:rPr>
              <w:t>Југоисточна Европа , интегациони и деинтеграциони процеси;</w:t>
            </w:r>
          </w:p>
          <w:p w:rsidR="00CF346E" w:rsidRPr="0023408C" w:rsidRDefault="00CF346E" w:rsidP="00CF346E">
            <w:pPr>
              <w:cnfStyle w:val="000000010000"/>
              <w:rPr>
                <w:rFonts w:cs="Times New Roman"/>
                <w:szCs w:val="24"/>
                <w:lang/>
              </w:rPr>
            </w:pPr>
            <w:r w:rsidRPr="0023408C">
              <w:rPr>
                <w:rFonts w:cs="Times New Roman"/>
                <w:szCs w:val="24"/>
                <w:lang/>
              </w:rPr>
              <w:t>Географски положај Србије</w:t>
            </w:r>
          </w:p>
          <w:p w:rsidR="00CF346E" w:rsidRPr="0023408C" w:rsidRDefault="00CF346E" w:rsidP="00CF346E">
            <w:pPr>
              <w:cnfStyle w:val="000000010000"/>
              <w:rPr>
                <w:rFonts w:cs="Times New Roman"/>
                <w:szCs w:val="24"/>
                <w:lang/>
              </w:rPr>
            </w:pPr>
            <w:r w:rsidRPr="0023408C">
              <w:rPr>
                <w:rFonts w:cs="Times New Roman"/>
                <w:szCs w:val="24"/>
                <w:lang/>
              </w:rPr>
              <w:t>Историјско географски развој Србије;Симболи Србије</w:t>
            </w:r>
          </w:p>
          <w:p w:rsidR="00CF346E" w:rsidRPr="0023408C" w:rsidRDefault="00CF346E" w:rsidP="00CF346E">
            <w:pPr>
              <w:cnfStyle w:val="000000010000"/>
              <w:rPr>
                <w:rFonts w:cs="Times New Roman"/>
                <w:szCs w:val="24"/>
                <w:lang/>
              </w:rPr>
            </w:pPr>
            <w:r w:rsidRPr="0023408C">
              <w:rPr>
                <w:rFonts w:cs="Times New Roman"/>
                <w:szCs w:val="24"/>
                <w:lang/>
              </w:rPr>
              <w:t>Границе и проблеми пограничних крајева</w:t>
            </w:r>
          </w:p>
          <w:p w:rsidR="00CF346E" w:rsidRPr="0023408C" w:rsidRDefault="00CF346E" w:rsidP="00CF346E">
            <w:pPr>
              <w:cnfStyle w:val="000000010000"/>
              <w:rPr>
                <w:rFonts w:cs="Times New Roman"/>
                <w:szCs w:val="24"/>
                <w:lang/>
              </w:rPr>
            </w:pPr>
          </w:p>
          <w:p w:rsidR="00CF346E" w:rsidRPr="0023408C" w:rsidRDefault="00CF346E" w:rsidP="00CF346E">
            <w:pPr>
              <w:cnfStyle w:val="000000010000"/>
              <w:rPr>
                <w:rFonts w:cs="Times New Roman"/>
                <w:szCs w:val="24"/>
              </w:rPr>
            </w:pPr>
          </w:p>
        </w:tc>
        <w:tc>
          <w:tcPr>
            <w:tcW w:w="2160" w:type="dxa"/>
          </w:tcPr>
          <w:p w:rsidR="00CF346E" w:rsidRPr="0023408C" w:rsidRDefault="00CF346E" w:rsidP="00CF346E">
            <w:pPr>
              <w:cnfStyle w:val="000000010000"/>
              <w:rPr>
                <w:rFonts w:cs="Times New Roman"/>
                <w:szCs w:val="24"/>
                <w:lang/>
              </w:rPr>
            </w:pPr>
            <w:r w:rsidRPr="0023408C">
              <w:rPr>
                <w:rFonts w:cs="Times New Roman"/>
                <w:szCs w:val="24"/>
                <w:lang/>
              </w:rPr>
              <w:t>Компетенције за учење</w:t>
            </w:r>
          </w:p>
          <w:p w:rsidR="00CF346E" w:rsidRPr="0023408C" w:rsidRDefault="00CF346E" w:rsidP="00CF346E">
            <w:pPr>
              <w:cnfStyle w:val="000000010000"/>
              <w:rPr>
                <w:rFonts w:cs="Times New Roman"/>
                <w:szCs w:val="24"/>
                <w:lang/>
              </w:rPr>
            </w:pPr>
            <w:r w:rsidRPr="0023408C">
              <w:rPr>
                <w:rFonts w:cs="Times New Roman"/>
                <w:szCs w:val="24"/>
                <w:lang/>
              </w:rPr>
              <w:t>Компетенције за комуникацију, сналажење</w:t>
            </w:r>
          </w:p>
          <w:p w:rsidR="00CF346E" w:rsidRPr="0023408C" w:rsidRDefault="00CF346E" w:rsidP="00CF346E">
            <w:pPr>
              <w:cnfStyle w:val="000000010000"/>
              <w:rPr>
                <w:rFonts w:cs="Times New Roman"/>
                <w:szCs w:val="24"/>
                <w:lang/>
              </w:rPr>
            </w:pPr>
          </w:p>
          <w:p w:rsidR="00CF346E" w:rsidRPr="0023408C" w:rsidRDefault="00CF346E" w:rsidP="00CF346E">
            <w:pPr>
              <w:cnfStyle w:val="000000010000"/>
              <w:rPr>
                <w:rFonts w:cs="Times New Roman"/>
                <w:szCs w:val="24"/>
              </w:rPr>
            </w:pPr>
          </w:p>
        </w:tc>
      </w:tr>
      <w:tr w:rsidR="00CF346E" w:rsidRPr="0023408C" w:rsidTr="0023408C">
        <w:trPr>
          <w:cnfStyle w:val="000000100000"/>
          <w:trHeight w:val="1134"/>
        </w:trPr>
        <w:tc>
          <w:tcPr>
            <w:cnfStyle w:val="001000000000"/>
            <w:tcW w:w="1445" w:type="dxa"/>
            <w:textDirection w:val="btLr"/>
          </w:tcPr>
          <w:p w:rsidR="00CF346E" w:rsidRPr="0023408C" w:rsidRDefault="00CF346E" w:rsidP="00CF346E">
            <w:pPr>
              <w:ind w:left="113" w:right="113"/>
              <w:rPr>
                <w:rFonts w:ascii="Times New Roman" w:hAnsi="Times New Roman"/>
                <w:szCs w:val="24"/>
              </w:rPr>
            </w:pPr>
            <w:r w:rsidRPr="0023408C">
              <w:rPr>
                <w:rFonts w:ascii="Times New Roman" w:hAnsi="Times New Roman"/>
                <w:szCs w:val="24"/>
                <w:lang/>
              </w:rPr>
              <w:t>Физичко географске одлике Србије</w:t>
            </w:r>
          </w:p>
        </w:tc>
        <w:tc>
          <w:tcPr>
            <w:tcW w:w="707" w:type="dxa"/>
          </w:tcPr>
          <w:p w:rsidR="00CF346E" w:rsidRPr="0023408C" w:rsidRDefault="00CF346E" w:rsidP="00CF346E">
            <w:pPr>
              <w:cnfStyle w:val="000000100000"/>
              <w:rPr>
                <w:rFonts w:cs="Times New Roman"/>
                <w:szCs w:val="24"/>
              </w:rPr>
            </w:pPr>
            <w:r w:rsidRPr="0023408C">
              <w:rPr>
                <w:rFonts w:cs="Times New Roman"/>
                <w:b/>
                <w:bCs/>
                <w:szCs w:val="24"/>
                <w:lang/>
              </w:rPr>
              <w:t>14+11</w:t>
            </w:r>
          </w:p>
        </w:tc>
        <w:tc>
          <w:tcPr>
            <w:tcW w:w="2184" w:type="dxa"/>
          </w:tcPr>
          <w:p w:rsidR="00CF346E" w:rsidRPr="0023408C" w:rsidRDefault="00CF346E" w:rsidP="00CF346E">
            <w:pPr>
              <w:cnfStyle w:val="000000100000"/>
              <w:rPr>
                <w:rFonts w:cs="Times New Roman"/>
                <w:szCs w:val="24"/>
                <w:lang/>
              </w:rPr>
            </w:pPr>
            <w:r w:rsidRPr="0023408C">
              <w:rPr>
                <w:rFonts w:cs="Times New Roman"/>
                <w:szCs w:val="24"/>
                <w:lang/>
              </w:rPr>
              <w:t>Ученик и наставник активно учествују.</w:t>
            </w:r>
          </w:p>
          <w:p w:rsidR="00CF346E" w:rsidRPr="0023408C" w:rsidRDefault="00CF346E" w:rsidP="00CF346E">
            <w:pPr>
              <w:cnfStyle w:val="000000100000"/>
              <w:rPr>
                <w:rFonts w:cs="Times New Roman"/>
                <w:szCs w:val="24"/>
                <w:lang/>
              </w:rPr>
            </w:pPr>
            <w:r w:rsidRPr="0023408C">
              <w:rPr>
                <w:rFonts w:cs="Times New Roman"/>
                <w:szCs w:val="24"/>
                <w:lang/>
              </w:rPr>
              <w:t>-дискутује</w:t>
            </w:r>
          </w:p>
          <w:p w:rsidR="00CF346E" w:rsidRPr="0023408C" w:rsidRDefault="00CF346E" w:rsidP="00CF346E">
            <w:pPr>
              <w:cnfStyle w:val="000000100000"/>
              <w:rPr>
                <w:rFonts w:cs="Times New Roman"/>
                <w:szCs w:val="24"/>
                <w:lang/>
              </w:rPr>
            </w:pPr>
            <w:r w:rsidRPr="0023408C">
              <w:rPr>
                <w:rFonts w:cs="Times New Roman"/>
                <w:szCs w:val="24"/>
                <w:lang/>
              </w:rPr>
              <w:t>-сугерише</w:t>
            </w:r>
          </w:p>
          <w:p w:rsidR="00CF346E" w:rsidRPr="0023408C" w:rsidRDefault="00CF346E" w:rsidP="00CF346E">
            <w:pPr>
              <w:cnfStyle w:val="000000100000"/>
              <w:rPr>
                <w:rFonts w:cs="Times New Roman"/>
                <w:szCs w:val="24"/>
                <w:lang/>
              </w:rPr>
            </w:pPr>
            <w:r w:rsidRPr="0023408C">
              <w:rPr>
                <w:rFonts w:cs="Times New Roman"/>
                <w:szCs w:val="24"/>
                <w:lang/>
              </w:rPr>
              <w:t>-подстиче на самосталан рад ученика</w:t>
            </w:r>
          </w:p>
          <w:p w:rsidR="00CF346E" w:rsidRPr="0023408C" w:rsidRDefault="00CF346E" w:rsidP="00CF346E">
            <w:pPr>
              <w:cnfStyle w:val="000000100000"/>
              <w:rPr>
                <w:rFonts w:cs="Times New Roman"/>
                <w:szCs w:val="24"/>
              </w:rPr>
            </w:pPr>
            <w:r w:rsidRPr="0023408C">
              <w:rPr>
                <w:rFonts w:cs="Times New Roman"/>
                <w:szCs w:val="24"/>
                <w:lang/>
              </w:rPr>
              <w:t>-на истраживачки рад</w:t>
            </w:r>
          </w:p>
        </w:tc>
        <w:tc>
          <w:tcPr>
            <w:tcW w:w="2869" w:type="dxa"/>
          </w:tcPr>
          <w:p w:rsidR="00CF346E" w:rsidRPr="0023408C" w:rsidRDefault="00CF346E" w:rsidP="00CF346E">
            <w:pPr>
              <w:cnfStyle w:val="000000100000"/>
              <w:rPr>
                <w:rFonts w:cs="Times New Roman"/>
                <w:szCs w:val="24"/>
                <w:lang/>
              </w:rPr>
            </w:pPr>
            <w:r w:rsidRPr="0023408C">
              <w:rPr>
                <w:rFonts w:cs="Times New Roman"/>
                <w:szCs w:val="24"/>
                <w:lang/>
              </w:rPr>
              <w:t>-опише узроке и последице геотектонских процеса на територији Србије</w:t>
            </w:r>
          </w:p>
          <w:p w:rsidR="00CF346E" w:rsidRPr="0023408C" w:rsidRDefault="00CF346E" w:rsidP="00CF346E">
            <w:pPr>
              <w:cnfStyle w:val="000000100000"/>
              <w:rPr>
                <w:rFonts w:cs="Times New Roman"/>
                <w:szCs w:val="24"/>
                <w:lang/>
              </w:rPr>
            </w:pPr>
            <w:r w:rsidRPr="0023408C">
              <w:rPr>
                <w:rFonts w:cs="Times New Roman"/>
                <w:szCs w:val="24"/>
                <w:lang/>
              </w:rPr>
              <w:t>-класификује облике рељефа на територији Србије</w:t>
            </w:r>
          </w:p>
          <w:p w:rsidR="00CF346E" w:rsidRPr="0023408C" w:rsidRDefault="00CF346E" w:rsidP="00CF346E">
            <w:pPr>
              <w:cnfStyle w:val="000000100000"/>
              <w:rPr>
                <w:rFonts w:cs="Times New Roman"/>
                <w:szCs w:val="24"/>
                <w:lang/>
              </w:rPr>
            </w:pPr>
            <w:r w:rsidRPr="0023408C">
              <w:rPr>
                <w:rFonts w:cs="Times New Roman"/>
                <w:szCs w:val="24"/>
                <w:lang/>
              </w:rPr>
              <w:t>-анализира утицајклиматских фактора и елемената</w:t>
            </w:r>
          </w:p>
          <w:p w:rsidR="00CF346E" w:rsidRPr="0023408C" w:rsidRDefault="00CF346E" w:rsidP="00CF346E">
            <w:pPr>
              <w:cnfStyle w:val="000000100000"/>
              <w:rPr>
                <w:rFonts w:cs="Times New Roman"/>
                <w:szCs w:val="24"/>
                <w:lang/>
              </w:rPr>
            </w:pPr>
            <w:r w:rsidRPr="0023408C">
              <w:rPr>
                <w:rFonts w:cs="Times New Roman"/>
                <w:szCs w:val="24"/>
                <w:lang/>
              </w:rPr>
              <w:t xml:space="preserve">-класификује и описује </w:t>
            </w:r>
            <w:r w:rsidRPr="0023408C">
              <w:rPr>
                <w:rFonts w:cs="Times New Roman"/>
                <w:szCs w:val="24"/>
                <w:lang/>
              </w:rPr>
              <w:lastRenderedPageBreak/>
              <w:t>својства водених објеката</w:t>
            </w:r>
          </w:p>
          <w:p w:rsidR="00CF346E" w:rsidRPr="0023408C" w:rsidRDefault="00CF346E" w:rsidP="00CF346E">
            <w:pPr>
              <w:cnfStyle w:val="000000100000"/>
              <w:rPr>
                <w:rFonts w:cs="Times New Roman"/>
                <w:szCs w:val="24"/>
                <w:lang/>
              </w:rPr>
            </w:pPr>
            <w:r w:rsidRPr="0023408C">
              <w:rPr>
                <w:rFonts w:cs="Times New Roman"/>
                <w:szCs w:val="24"/>
                <w:lang/>
              </w:rPr>
              <w:t>-наводи начине коришћења вода Србије</w:t>
            </w:r>
          </w:p>
          <w:p w:rsidR="00CF346E" w:rsidRPr="0023408C" w:rsidRDefault="00CF346E" w:rsidP="00CF346E">
            <w:pPr>
              <w:cnfStyle w:val="000000100000"/>
              <w:rPr>
                <w:rFonts w:cs="Times New Roman"/>
                <w:szCs w:val="24"/>
                <w:lang/>
              </w:rPr>
            </w:pPr>
            <w:r w:rsidRPr="0023408C">
              <w:rPr>
                <w:rFonts w:cs="Times New Roman"/>
                <w:szCs w:val="24"/>
                <w:lang/>
              </w:rPr>
              <w:t>-препознаје ефекте уицаја физичкогеографских процеса на човека</w:t>
            </w:r>
          </w:p>
          <w:p w:rsidR="00CF346E" w:rsidRPr="0023408C" w:rsidRDefault="00CF346E" w:rsidP="00CF346E">
            <w:pPr>
              <w:cnfStyle w:val="000000100000"/>
              <w:rPr>
                <w:rFonts w:cs="Times New Roman"/>
                <w:szCs w:val="24"/>
              </w:rPr>
            </w:pPr>
            <w:r w:rsidRPr="0023408C">
              <w:rPr>
                <w:rFonts w:cs="Times New Roman"/>
                <w:szCs w:val="24"/>
                <w:lang/>
              </w:rPr>
              <w:t>-доводи у везу распрострањеност биљних и животињских врста и  физичко географске карактеристике простора</w:t>
            </w:r>
          </w:p>
        </w:tc>
        <w:tc>
          <w:tcPr>
            <w:tcW w:w="2790" w:type="dxa"/>
          </w:tcPr>
          <w:p w:rsidR="00CF346E" w:rsidRPr="0023408C" w:rsidRDefault="00CF346E" w:rsidP="00CF346E">
            <w:pPr>
              <w:cnfStyle w:val="000000100000"/>
              <w:rPr>
                <w:rFonts w:cs="Times New Roman"/>
                <w:szCs w:val="24"/>
                <w:lang/>
              </w:rPr>
            </w:pPr>
            <w:r w:rsidRPr="0023408C">
              <w:rPr>
                <w:rFonts w:cs="Times New Roman"/>
                <w:szCs w:val="24"/>
                <w:lang/>
              </w:rPr>
              <w:lastRenderedPageBreak/>
              <w:t>Геотектонски процеси на територији Србије</w:t>
            </w:r>
          </w:p>
          <w:p w:rsidR="00CF346E" w:rsidRPr="0023408C" w:rsidRDefault="00CF346E" w:rsidP="00CF346E">
            <w:pPr>
              <w:cnfStyle w:val="000000100000"/>
              <w:rPr>
                <w:rFonts w:cs="Times New Roman"/>
                <w:szCs w:val="24"/>
                <w:lang/>
              </w:rPr>
            </w:pPr>
            <w:r w:rsidRPr="0023408C">
              <w:rPr>
                <w:rFonts w:cs="Times New Roman"/>
                <w:szCs w:val="24"/>
                <w:lang/>
              </w:rPr>
              <w:t>Сеизмизам Србије</w:t>
            </w:r>
          </w:p>
          <w:p w:rsidR="00CF346E" w:rsidRPr="0023408C" w:rsidRDefault="00CF346E" w:rsidP="00CF346E">
            <w:pPr>
              <w:cnfStyle w:val="000000100000"/>
              <w:rPr>
                <w:rFonts w:cs="Times New Roman"/>
                <w:szCs w:val="24"/>
                <w:lang/>
              </w:rPr>
            </w:pPr>
            <w:r w:rsidRPr="0023408C">
              <w:rPr>
                <w:rFonts w:cs="Times New Roman"/>
                <w:szCs w:val="24"/>
                <w:lang/>
              </w:rPr>
              <w:t>Тектонски облици рељефа</w:t>
            </w:r>
          </w:p>
          <w:p w:rsidR="00CF346E" w:rsidRPr="0023408C" w:rsidRDefault="00CF346E" w:rsidP="00CF346E">
            <w:pPr>
              <w:cnfStyle w:val="000000100000"/>
              <w:rPr>
                <w:rFonts w:cs="Times New Roman"/>
                <w:szCs w:val="24"/>
                <w:lang/>
              </w:rPr>
            </w:pPr>
            <w:r w:rsidRPr="0023408C">
              <w:rPr>
                <w:rFonts w:cs="Times New Roman"/>
                <w:szCs w:val="24"/>
                <w:lang/>
              </w:rPr>
              <w:t>Падински процеси и рељеф настао деловањем воде</w:t>
            </w:r>
          </w:p>
          <w:p w:rsidR="00CF346E" w:rsidRPr="0023408C" w:rsidRDefault="00CF346E" w:rsidP="00CF346E">
            <w:pPr>
              <w:cnfStyle w:val="000000100000"/>
              <w:rPr>
                <w:rFonts w:cs="Times New Roman"/>
                <w:szCs w:val="24"/>
                <w:lang/>
              </w:rPr>
            </w:pPr>
            <w:r w:rsidRPr="0023408C">
              <w:rPr>
                <w:rFonts w:cs="Times New Roman"/>
                <w:szCs w:val="24"/>
                <w:lang/>
              </w:rPr>
              <w:t>Рељеф настао деловањем леда, ветра и човека</w:t>
            </w:r>
          </w:p>
          <w:p w:rsidR="00CF346E" w:rsidRPr="0023408C" w:rsidRDefault="00CF346E" w:rsidP="00CF346E">
            <w:pPr>
              <w:cnfStyle w:val="000000100000"/>
              <w:rPr>
                <w:rFonts w:cs="Times New Roman"/>
                <w:szCs w:val="24"/>
                <w:lang/>
              </w:rPr>
            </w:pPr>
            <w:r w:rsidRPr="0023408C">
              <w:rPr>
                <w:rFonts w:cs="Times New Roman"/>
                <w:szCs w:val="24"/>
                <w:lang/>
              </w:rPr>
              <w:lastRenderedPageBreak/>
              <w:t>Утицај ерозивних и акумулативних процеса на човека</w:t>
            </w:r>
          </w:p>
          <w:p w:rsidR="00CF346E" w:rsidRPr="0023408C" w:rsidRDefault="00CF346E" w:rsidP="00CF346E">
            <w:pPr>
              <w:cnfStyle w:val="000000100000"/>
              <w:rPr>
                <w:rFonts w:cs="Times New Roman"/>
                <w:szCs w:val="24"/>
                <w:lang/>
              </w:rPr>
            </w:pPr>
            <w:r w:rsidRPr="0023408C">
              <w:rPr>
                <w:rFonts w:cs="Times New Roman"/>
                <w:szCs w:val="24"/>
                <w:lang/>
              </w:rPr>
              <w:t>Климатски фактори и елементи</w:t>
            </w:r>
          </w:p>
          <w:p w:rsidR="00CF346E" w:rsidRPr="0023408C" w:rsidRDefault="00CF346E" w:rsidP="00CF346E">
            <w:pPr>
              <w:cnfStyle w:val="000000100000"/>
              <w:rPr>
                <w:rFonts w:cs="Times New Roman"/>
                <w:szCs w:val="24"/>
                <w:lang/>
              </w:rPr>
            </w:pPr>
            <w:r w:rsidRPr="0023408C">
              <w:rPr>
                <w:rFonts w:cs="Times New Roman"/>
                <w:szCs w:val="24"/>
                <w:lang/>
              </w:rPr>
              <w:t>Подземне воде Србије</w:t>
            </w:r>
          </w:p>
          <w:p w:rsidR="00CF346E" w:rsidRPr="0023408C" w:rsidRDefault="00CF346E" w:rsidP="00CF346E">
            <w:pPr>
              <w:cnfStyle w:val="000000100000"/>
              <w:rPr>
                <w:rFonts w:cs="Times New Roman"/>
                <w:szCs w:val="24"/>
                <w:lang/>
              </w:rPr>
            </w:pPr>
            <w:r w:rsidRPr="0023408C">
              <w:rPr>
                <w:rFonts w:cs="Times New Roman"/>
                <w:szCs w:val="24"/>
                <w:lang/>
              </w:rPr>
              <w:t>Реке Србије</w:t>
            </w:r>
          </w:p>
          <w:p w:rsidR="00CF346E" w:rsidRPr="0023408C" w:rsidRDefault="00CF346E" w:rsidP="00CF346E">
            <w:pPr>
              <w:cnfStyle w:val="000000100000"/>
              <w:rPr>
                <w:rFonts w:cs="Times New Roman"/>
                <w:szCs w:val="24"/>
                <w:lang/>
              </w:rPr>
            </w:pPr>
            <w:r w:rsidRPr="0023408C">
              <w:rPr>
                <w:rFonts w:cs="Times New Roman"/>
                <w:szCs w:val="24"/>
                <w:lang/>
              </w:rPr>
              <w:t>Језера Србије</w:t>
            </w:r>
          </w:p>
          <w:p w:rsidR="00CF346E" w:rsidRPr="0023408C" w:rsidRDefault="00CF346E" w:rsidP="00CF346E">
            <w:pPr>
              <w:cnfStyle w:val="000000100000"/>
              <w:rPr>
                <w:rFonts w:cs="Times New Roman"/>
                <w:szCs w:val="24"/>
                <w:lang/>
              </w:rPr>
            </w:pPr>
            <w:r w:rsidRPr="0023408C">
              <w:rPr>
                <w:rFonts w:cs="Times New Roman"/>
                <w:szCs w:val="24"/>
                <w:lang/>
              </w:rPr>
              <w:t>Заштита вода и заштита од вода</w:t>
            </w:r>
          </w:p>
          <w:p w:rsidR="00CF346E" w:rsidRPr="0023408C" w:rsidRDefault="00CF346E" w:rsidP="00CF346E">
            <w:pPr>
              <w:cnfStyle w:val="000000100000"/>
              <w:rPr>
                <w:rFonts w:cs="Times New Roman"/>
                <w:szCs w:val="24"/>
                <w:lang/>
              </w:rPr>
            </w:pPr>
            <w:r w:rsidRPr="0023408C">
              <w:rPr>
                <w:rFonts w:cs="Times New Roman"/>
                <w:szCs w:val="24"/>
                <w:lang/>
              </w:rPr>
              <w:t>Земљишта Србије</w:t>
            </w:r>
          </w:p>
          <w:p w:rsidR="00CF346E" w:rsidRPr="0023408C" w:rsidRDefault="00CF346E" w:rsidP="00CF346E">
            <w:pPr>
              <w:cnfStyle w:val="000000100000"/>
              <w:rPr>
                <w:rFonts w:cs="Times New Roman"/>
                <w:szCs w:val="24"/>
              </w:rPr>
            </w:pPr>
            <w:r w:rsidRPr="0023408C">
              <w:rPr>
                <w:rFonts w:cs="Times New Roman"/>
                <w:szCs w:val="24"/>
                <w:lang/>
              </w:rPr>
              <w:t>Распрострањеност биљног и животињског света</w:t>
            </w:r>
          </w:p>
        </w:tc>
        <w:tc>
          <w:tcPr>
            <w:tcW w:w="2160" w:type="dxa"/>
          </w:tcPr>
          <w:p w:rsidR="00CF346E" w:rsidRPr="0023408C" w:rsidRDefault="00CF346E" w:rsidP="00CF346E">
            <w:pPr>
              <w:cnfStyle w:val="000000100000"/>
              <w:rPr>
                <w:rFonts w:cs="Times New Roman"/>
                <w:szCs w:val="24"/>
                <w:lang/>
              </w:rPr>
            </w:pPr>
            <w:r w:rsidRPr="0023408C">
              <w:rPr>
                <w:rFonts w:cs="Times New Roman"/>
                <w:szCs w:val="24"/>
                <w:lang/>
              </w:rPr>
              <w:lastRenderedPageBreak/>
              <w:t>Компетенције за учење</w:t>
            </w:r>
          </w:p>
          <w:p w:rsidR="00CF346E" w:rsidRPr="0023408C" w:rsidRDefault="00CF346E" w:rsidP="00CF346E">
            <w:pPr>
              <w:cnfStyle w:val="000000100000"/>
              <w:rPr>
                <w:rFonts w:cs="Times New Roman"/>
                <w:szCs w:val="24"/>
                <w:lang/>
              </w:rPr>
            </w:pPr>
            <w:r w:rsidRPr="0023408C">
              <w:rPr>
                <w:rFonts w:cs="Times New Roman"/>
                <w:szCs w:val="24"/>
                <w:lang/>
              </w:rPr>
              <w:t>Естетичка</w:t>
            </w:r>
          </w:p>
          <w:p w:rsidR="00CF346E" w:rsidRPr="0023408C" w:rsidRDefault="00CF346E" w:rsidP="00CF346E">
            <w:pPr>
              <w:cnfStyle w:val="000000100000"/>
              <w:rPr>
                <w:rFonts w:cs="Times New Roman"/>
                <w:szCs w:val="24"/>
                <w:lang/>
              </w:rPr>
            </w:pPr>
            <w:r w:rsidRPr="0023408C">
              <w:rPr>
                <w:rFonts w:cs="Times New Roman"/>
                <w:szCs w:val="24"/>
                <w:lang/>
              </w:rPr>
              <w:t>Одговоран однос према околини,</w:t>
            </w:r>
          </w:p>
          <w:p w:rsidR="00CF346E" w:rsidRPr="0023408C" w:rsidRDefault="00CF346E" w:rsidP="00CF346E">
            <w:pPr>
              <w:cnfStyle w:val="000000100000"/>
              <w:rPr>
                <w:rFonts w:cs="Times New Roman"/>
                <w:szCs w:val="24"/>
                <w:lang/>
              </w:rPr>
            </w:pPr>
            <w:r w:rsidRPr="0023408C">
              <w:rPr>
                <w:rFonts w:cs="Times New Roman"/>
                <w:szCs w:val="24"/>
                <w:lang/>
              </w:rPr>
              <w:t>Одговоран однос према здрављу</w:t>
            </w:r>
          </w:p>
          <w:p w:rsidR="00CF346E" w:rsidRPr="0023408C" w:rsidRDefault="00CF346E" w:rsidP="00CF346E">
            <w:pPr>
              <w:cnfStyle w:val="000000100000"/>
              <w:rPr>
                <w:rFonts w:cs="Times New Roman"/>
                <w:szCs w:val="24"/>
              </w:rPr>
            </w:pPr>
            <w:r w:rsidRPr="0023408C">
              <w:rPr>
                <w:rFonts w:cs="Times New Roman"/>
                <w:szCs w:val="24"/>
                <w:lang/>
              </w:rPr>
              <w:t>Рад са подацима</w:t>
            </w:r>
          </w:p>
        </w:tc>
      </w:tr>
      <w:tr w:rsidR="00CF346E" w:rsidRPr="0023408C" w:rsidTr="0023408C">
        <w:trPr>
          <w:cnfStyle w:val="000000010000"/>
          <w:trHeight w:val="1134"/>
        </w:trPr>
        <w:tc>
          <w:tcPr>
            <w:cnfStyle w:val="001000000000"/>
            <w:tcW w:w="1445" w:type="dxa"/>
            <w:textDirection w:val="btLr"/>
          </w:tcPr>
          <w:p w:rsidR="00CF346E" w:rsidRPr="0023408C" w:rsidRDefault="00CF346E" w:rsidP="00CF346E">
            <w:pPr>
              <w:ind w:left="113" w:right="113"/>
              <w:rPr>
                <w:rFonts w:ascii="Times New Roman" w:hAnsi="Times New Roman"/>
                <w:szCs w:val="24"/>
              </w:rPr>
            </w:pPr>
            <w:r w:rsidRPr="0023408C">
              <w:rPr>
                <w:rFonts w:ascii="Times New Roman" w:hAnsi="Times New Roman"/>
                <w:szCs w:val="24"/>
                <w:lang/>
              </w:rPr>
              <w:lastRenderedPageBreak/>
              <w:t>Друштвено географске одлике Србије</w:t>
            </w:r>
          </w:p>
        </w:tc>
        <w:tc>
          <w:tcPr>
            <w:tcW w:w="707" w:type="dxa"/>
          </w:tcPr>
          <w:p w:rsidR="00CF346E" w:rsidRPr="0023408C" w:rsidRDefault="00CF346E" w:rsidP="00CF346E">
            <w:pPr>
              <w:cnfStyle w:val="000000010000"/>
              <w:rPr>
                <w:rFonts w:cs="Times New Roman"/>
                <w:szCs w:val="24"/>
              </w:rPr>
            </w:pPr>
            <w:r w:rsidRPr="0023408C">
              <w:rPr>
                <w:rFonts w:cs="Times New Roman"/>
                <w:b/>
                <w:bCs/>
                <w:szCs w:val="24"/>
                <w:lang/>
              </w:rPr>
              <w:t>15+10</w:t>
            </w:r>
          </w:p>
        </w:tc>
        <w:tc>
          <w:tcPr>
            <w:tcW w:w="2184" w:type="dxa"/>
          </w:tcPr>
          <w:p w:rsidR="00CF346E" w:rsidRPr="0023408C" w:rsidRDefault="00CF346E" w:rsidP="00CF346E">
            <w:pPr>
              <w:cnfStyle w:val="000000010000"/>
              <w:rPr>
                <w:rFonts w:cs="Times New Roman"/>
                <w:szCs w:val="24"/>
                <w:lang/>
              </w:rPr>
            </w:pPr>
            <w:r w:rsidRPr="0023408C">
              <w:rPr>
                <w:rFonts w:cs="Times New Roman"/>
                <w:szCs w:val="24"/>
                <w:lang/>
              </w:rPr>
              <w:t>- истраживачки рад</w:t>
            </w:r>
          </w:p>
          <w:p w:rsidR="00CF346E" w:rsidRPr="0023408C" w:rsidRDefault="00CF346E" w:rsidP="00CF346E">
            <w:pPr>
              <w:cnfStyle w:val="000000010000"/>
              <w:rPr>
                <w:rFonts w:cs="Times New Roman"/>
                <w:szCs w:val="24"/>
                <w:lang/>
              </w:rPr>
            </w:pPr>
            <w:r w:rsidRPr="0023408C">
              <w:rPr>
                <w:rFonts w:cs="Times New Roman"/>
                <w:szCs w:val="24"/>
                <w:lang/>
              </w:rPr>
              <w:t>-израда пројеката</w:t>
            </w:r>
          </w:p>
          <w:p w:rsidR="00CF346E" w:rsidRPr="0023408C" w:rsidRDefault="00CF346E" w:rsidP="00CF346E">
            <w:pPr>
              <w:cnfStyle w:val="000000010000"/>
              <w:rPr>
                <w:rFonts w:cs="Times New Roman"/>
                <w:szCs w:val="24"/>
                <w:lang/>
              </w:rPr>
            </w:pPr>
            <w:r w:rsidRPr="0023408C">
              <w:rPr>
                <w:rFonts w:cs="Times New Roman"/>
                <w:szCs w:val="24"/>
                <w:lang/>
              </w:rPr>
              <w:t xml:space="preserve">- праћење </w:t>
            </w:r>
          </w:p>
          <w:p w:rsidR="00CF346E" w:rsidRPr="0023408C" w:rsidRDefault="00CF346E" w:rsidP="00CF346E">
            <w:pPr>
              <w:cnfStyle w:val="000000010000"/>
              <w:rPr>
                <w:rFonts w:cs="Times New Roman"/>
                <w:szCs w:val="24"/>
              </w:rPr>
            </w:pPr>
            <w:r w:rsidRPr="0023408C">
              <w:rPr>
                <w:rFonts w:cs="Times New Roman"/>
                <w:szCs w:val="24"/>
                <w:lang/>
              </w:rPr>
              <w:t>-сугерише иактивно учествује наставник и ученик</w:t>
            </w:r>
          </w:p>
        </w:tc>
        <w:tc>
          <w:tcPr>
            <w:tcW w:w="2869" w:type="dxa"/>
          </w:tcPr>
          <w:p w:rsidR="00CF346E" w:rsidRPr="0023408C" w:rsidRDefault="00CF346E" w:rsidP="00CF346E">
            <w:pPr>
              <w:cnfStyle w:val="000000010000"/>
              <w:rPr>
                <w:rFonts w:cs="Times New Roman"/>
                <w:szCs w:val="24"/>
                <w:lang/>
              </w:rPr>
            </w:pPr>
            <w:r w:rsidRPr="0023408C">
              <w:rPr>
                <w:rFonts w:cs="Times New Roman"/>
                <w:szCs w:val="24"/>
                <w:lang/>
              </w:rPr>
              <w:t>-Објашњава популациону динамику становништва</w:t>
            </w:r>
          </w:p>
          <w:p w:rsidR="00CF346E" w:rsidRPr="0023408C" w:rsidRDefault="00CF346E" w:rsidP="00CF346E">
            <w:pPr>
              <w:cnfStyle w:val="000000010000"/>
              <w:rPr>
                <w:rFonts w:cs="Times New Roman"/>
                <w:szCs w:val="24"/>
                <w:lang/>
              </w:rPr>
            </w:pPr>
            <w:r w:rsidRPr="0023408C">
              <w:rPr>
                <w:rFonts w:cs="Times New Roman"/>
                <w:szCs w:val="24"/>
                <w:lang/>
              </w:rPr>
              <w:t>-кретање броја становника, природни прираштај и миграције</w:t>
            </w:r>
          </w:p>
          <w:p w:rsidR="00CF346E" w:rsidRPr="0023408C" w:rsidRDefault="00CF346E" w:rsidP="00CF346E">
            <w:pPr>
              <w:cnfStyle w:val="000000010000"/>
              <w:rPr>
                <w:rFonts w:cs="Times New Roman"/>
                <w:szCs w:val="24"/>
                <w:lang/>
              </w:rPr>
            </w:pPr>
            <w:r w:rsidRPr="0023408C">
              <w:rPr>
                <w:rFonts w:cs="Times New Roman"/>
                <w:szCs w:val="24"/>
                <w:lang/>
              </w:rPr>
              <w:t>-изводи закључке о утицају популационе политике на структуре становништва</w:t>
            </w:r>
          </w:p>
          <w:p w:rsidR="00CF346E" w:rsidRPr="0023408C" w:rsidRDefault="00CF346E" w:rsidP="00CF346E">
            <w:pPr>
              <w:cnfStyle w:val="000000010000"/>
              <w:rPr>
                <w:rFonts w:cs="Times New Roman"/>
                <w:szCs w:val="24"/>
                <w:lang/>
              </w:rPr>
            </w:pPr>
            <w:r w:rsidRPr="0023408C">
              <w:rPr>
                <w:rFonts w:cs="Times New Roman"/>
                <w:szCs w:val="24"/>
                <w:lang/>
              </w:rPr>
              <w:t>-анализира графичке приазе структура становништва</w:t>
            </w:r>
          </w:p>
          <w:p w:rsidR="00CF346E" w:rsidRPr="0023408C" w:rsidRDefault="00CF346E" w:rsidP="00CF346E">
            <w:pPr>
              <w:cnfStyle w:val="000000010000"/>
              <w:rPr>
                <w:rFonts w:cs="Times New Roman"/>
                <w:szCs w:val="24"/>
                <w:lang/>
              </w:rPr>
            </w:pPr>
            <w:r w:rsidRPr="0023408C">
              <w:rPr>
                <w:rFonts w:cs="Times New Roman"/>
                <w:szCs w:val="24"/>
                <w:lang/>
              </w:rPr>
              <w:t>-објашњава утицај природних и друштвених фактора на настанак,развој и трансформацију насељауз помоћ карте анализира утицај друштвених фактора на развој наеља</w:t>
            </w:r>
          </w:p>
          <w:p w:rsidR="00CF346E" w:rsidRPr="0023408C" w:rsidRDefault="00CF346E" w:rsidP="00CF346E">
            <w:pPr>
              <w:cnfStyle w:val="000000010000"/>
              <w:rPr>
                <w:rFonts w:cs="Times New Roman"/>
                <w:szCs w:val="24"/>
              </w:rPr>
            </w:pPr>
            <w:r w:rsidRPr="0023408C">
              <w:rPr>
                <w:rFonts w:cs="Times New Roman"/>
                <w:szCs w:val="24"/>
                <w:lang/>
              </w:rPr>
              <w:t xml:space="preserve">-препознаје еекте </w:t>
            </w:r>
            <w:r w:rsidRPr="0023408C">
              <w:rPr>
                <w:rFonts w:cs="Times New Roman"/>
                <w:szCs w:val="24"/>
                <w:lang/>
              </w:rPr>
              <w:lastRenderedPageBreak/>
              <w:t>коришћења различитих извора енергије као и утицај на животну средину</w:t>
            </w:r>
          </w:p>
        </w:tc>
        <w:tc>
          <w:tcPr>
            <w:tcW w:w="2790" w:type="dxa"/>
          </w:tcPr>
          <w:p w:rsidR="00CF346E" w:rsidRPr="0023408C" w:rsidRDefault="00CF346E" w:rsidP="00CF346E">
            <w:pPr>
              <w:tabs>
                <w:tab w:val="left" w:pos="1617"/>
              </w:tabs>
              <w:cnfStyle w:val="000000010000"/>
              <w:rPr>
                <w:rFonts w:cs="Times New Roman"/>
                <w:szCs w:val="24"/>
                <w:lang/>
              </w:rPr>
            </w:pPr>
            <w:r w:rsidRPr="0023408C">
              <w:rPr>
                <w:rFonts w:cs="Times New Roman"/>
                <w:szCs w:val="24"/>
                <w:lang/>
              </w:rPr>
              <w:lastRenderedPageBreak/>
              <w:t>Кретање броја становника и њихов просторни размештај</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Природно кретање</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Миграциони процеси</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Структуре Становништва</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Демографски проблеми и популациона политика</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Прва  насеља у Србији</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СЕЛО И РУРАЛНИ ПРОЦЕСИ</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 xml:space="preserve">Градови.Урбанизација и проблемиурбаног развоја Београда.Природни ресурси и привредни развој.Друштвени услови привредног развоја и промене у структури привреде.Пољопривреда </w:t>
            </w:r>
            <w:r w:rsidRPr="0023408C">
              <w:rPr>
                <w:rFonts w:cs="Times New Roman"/>
                <w:szCs w:val="24"/>
                <w:lang/>
              </w:rPr>
              <w:lastRenderedPageBreak/>
              <w:t>и географски простор</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Индустрија и географски простор</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Саобраћај и географски простор</w:t>
            </w:r>
          </w:p>
          <w:p w:rsidR="00CF346E" w:rsidRPr="0023408C" w:rsidRDefault="00CF346E" w:rsidP="00CF346E">
            <w:pPr>
              <w:tabs>
                <w:tab w:val="left" w:pos="1617"/>
              </w:tabs>
              <w:cnfStyle w:val="000000010000"/>
              <w:rPr>
                <w:rFonts w:cs="Times New Roman"/>
                <w:szCs w:val="24"/>
                <w:lang/>
              </w:rPr>
            </w:pPr>
            <w:r w:rsidRPr="0023408C">
              <w:rPr>
                <w:rFonts w:cs="Times New Roman"/>
                <w:szCs w:val="24"/>
                <w:lang/>
              </w:rPr>
              <w:t>Туризам и трговина</w:t>
            </w:r>
          </w:p>
          <w:p w:rsidR="00CF346E" w:rsidRPr="0023408C" w:rsidRDefault="00CF346E" w:rsidP="00CF346E">
            <w:pPr>
              <w:cnfStyle w:val="000000010000"/>
              <w:rPr>
                <w:rFonts w:cs="Times New Roman"/>
                <w:szCs w:val="24"/>
              </w:rPr>
            </w:pPr>
            <w:r w:rsidRPr="0023408C">
              <w:rPr>
                <w:rFonts w:cs="Times New Roman"/>
                <w:szCs w:val="24"/>
                <w:lang/>
              </w:rPr>
              <w:t>Делатности квартарног сектора</w:t>
            </w:r>
          </w:p>
        </w:tc>
        <w:tc>
          <w:tcPr>
            <w:tcW w:w="2160" w:type="dxa"/>
          </w:tcPr>
          <w:p w:rsidR="00CF346E" w:rsidRPr="0023408C" w:rsidRDefault="00CF346E" w:rsidP="00CF346E">
            <w:pPr>
              <w:cnfStyle w:val="000000010000"/>
              <w:rPr>
                <w:rFonts w:cs="Times New Roman"/>
                <w:szCs w:val="24"/>
                <w:lang/>
              </w:rPr>
            </w:pPr>
            <w:r w:rsidRPr="0023408C">
              <w:rPr>
                <w:rFonts w:cs="Times New Roman"/>
                <w:szCs w:val="24"/>
                <w:lang/>
              </w:rPr>
              <w:lastRenderedPageBreak/>
              <w:t>Компетенције за учење</w:t>
            </w:r>
          </w:p>
          <w:p w:rsidR="00CF346E" w:rsidRPr="0023408C" w:rsidRDefault="00CF346E" w:rsidP="00CF346E">
            <w:pPr>
              <w:cnfStyle w:val="000000010000"/>
              <w:rPr>
                <w:rFonts w:cs="Times New Roman"/>
                <w:szCs w:val="24"/>
                <w:lang/>
              </w:rPr>
            </w:pPr>
            <w:r w:rsidRPr="0023408C">
              <w:rPr>
                <w:rFonts w:cs="Times New Roman"/>
                <w:szCs w:val="24"/>
                <w:lang/>
              </w:rPr>
              <w:t>Одговоран однос према природној и друштвеној средини</w:t>
            </w:r>
          </w:p>
          <w:p w:rsidR="00CF346E" w:rsidRPr="0023408C" w:rsidRDefault="00CF346E" w:rsidP="00CF346E">
            <w:pPr>
              <w:cnfStyle w:val="000000010000"/>
              <w:rPr>
                <w:rFonts w:cs="Times New Roman"/>
                <w:szCs w:val="24"/>
              </w:rPr>
            </w:pPr>
            <w:r w:rsidRPr="0023408C">
              <w:rPr>
                <w:rFonts w:cs="Times New Roman"/>
                <w:szCs w:val="24"/>
                <w:lang/>
              </w:rPr>
              <w:t>Рад са подацима</w:t>
            </w:r>
          </w:p>
        </w:tc>
      </w:tr>
      <w:tr w:rsidR="00CF346E" w:rsidRPr="0023408C" w:rsidTr="0023408C">
        <w:trPr>
          <w:cnfStyle w:val="000000100000"/>
          <w:trHeight w:val="1134"/>
        </w:trPr>
        <w:tc>
          <w:tcPr>
            <w:cnfStyle w:val="001000000000"/>
            <w:tcW w:w="1445" w:type="dxa"/>
            <w:textDirection w:val="btLr"/>
          </w:tcPr>
          <w:p w:rsidR="00CF346E" w:rsidRPr="0023408C" w:rsidRDefault="00CF346E" w:rsidP="00CF346E">
            <w:pPr>
              <w:ind w:left="113" w:right="113"/>
              <w:rPr>
                <w:rFonts w:ascii="Times New Roman" w:hAnsi="Times New Roman"/>
                <w:szCs w:val="24"/>
              </w:rPr>
            </w:pPr>
            <w:r w:rsidRPr="0023408C">
              <w:rPr>
                <w:rFonts w:ascii="Times New Roman" w:hAnsi="Times New Roman"/>
                <w:szCs w:val="24"/>
                <w:lang/>
              </w:rPr>
              <w:lastRenderedPageBreak/>
              <w:t>Природна и културна баштина</w:t>
            </w:r>
          </w:p>
        </w:tc>
        <w:tc>
          <w:tcPr>
            <w:tcW w:w="707" w:type="dxa"/>
          </w:tcPr>
          <w:p w:rsidR="00CF346E" w:rsidRPr="0023408C" w:rsidRDefault="00CF346E" w:rsidP="00CF346E">
            <w:pPr>
              <w:cnfStyle w:val="000000100000"/>
              <w:rPr>
                <w:rFonts w:cs="Times New Roman"/>
                <w:szCs w:val="24"/>
              </w:rPr>
            </w:pPr>
            <w:r w:rsidRPr="0023408C">
              <w:rPr>
                <w:rFonts w:cs="Times New Roman"/>
                <w:szCs w:val="24"/>
                <w:lang/>
              </w:rPr>
              <w:t>3+1</w:t>
            </w:r>
          </w:p>
        </w:tc>
        <w:tc>
          <w:tcPr>
            <w:tcW w:w="2184" w:type="dxa"/>
          </w:tcPr>
          <w:p w:rsidR="00CF346E" w:rsidRPr="0023408C" w:rsidRDefault="00CF346E" w:rsidP="00CF346E">
            <w:pPr>
              <w:cnfStyle w:val="000000100000"/>
              <w:rPr>
                <w:rFonts w:cs="Times New Roman"/>
                <w:szCs w:val="24"/>
                <w:lang/>
              </w:rPr>
            </w:pPr>
            <w:r w:rsidRPr="0023408C">
              <w:rPr>
                <w:rFonts w:cs="Times New Roman"/>
                <w:szCs w:val="24"/>
                <w:lang/>
              </w:rPr>
              <w:t>Израда пројеката</w:t>
            </w:r>
          </w:p>
          <w:p w:rsidR="00CF346E" w:rsidRPr="0023408C" w:rsidRDefault="00CF346E" w:rsidP="00CF346E">
            <w:pPr>
              <w:cnfStyle w:val="000000100000"/>
              <w:rPr>
                <w:rFonts w:cs="Times New Roman"/>
                <w:szCs w:val="24"/>
                <w:lang/>
              </w:rPr>
            </w:pPr>
            <w:r w:rsidRPr="0023408C">
              <w:rPr>
                <w:rFonts w:cs="Times New Roman"/>
                <w:szCs w:val="24"/>
                <w:lang/>
              </w:rPr>
              <w:t>Истраживачки рад- ученик</w:t>
            </w:r>
          </w:p>
          <w:p w:rsidR="00CF346E" w:rsidRPr="0023408C" w:rsidRDefault="00CF346E" w:rsidP="00CF346E">
            <w:pPr>
              <w:cnfStyle w:val="000000100000"/>
              <w:rPr>
                <w:rFonts w:cs="Times New Roman"/>
                <w:szCs w:val="24"/>
                <w:lang/>
              </w:rPr>
            </w:pPr>
            <w:r w:rsidRPr="0023408C">
              <w:rPr>
                <w:rFonts w:cs="Times New Roman"/>
                <w:szCs w:val="24"/>
                <w:lang/>
              </w:rPr>
              <w:t>Наставник</w:t>
            </w:r>
          </w:p>
          <w:p w:rsidR="00CF346E" w:rsidRPr="0023408C" w:rsidRDefault="00CF346E" w:rsidP="00CF346E">
            <w:pPr>
              <w:cnfStyle w:val="000000100000"/>
              <w:rPr>
                <w:rFonts w:cs="Times New Roman"/>
                <w:szCs w:val="24"/>
                <w:lang/>
              </w:rPr>
            </w:pPr>
            <w:r w:rsidRPr="0023408C">
              <w:rPr>
                <w:rFonts w:cs="Times New Roman"/>
                <w:szCs w:val="24"/>
                <w:lang/>
              </w:rPr>
              <w:t>-даје упутства</w:t>
            </w:r>
          </w:p>
          <w:p w:rsidR="00CF346E" w:rsidRPr="0023408C" w:rsidRDefault="00CF346E" w:rsidP="00CF346E">
            <w:pPr>
              <w:cnfStyle w:val="000000100000"/>
              <w:rPr>
                <w:rFonts w:cs="Times New Roman"/>
                <w:szCs w:val="24"/>
                <w:lang/>
              </w:rPr>
            </w:pPr>
            <w:r w:rsidRPr="0023408C">
              <w:rPr>
                <w:rFonts w:cs="Times New Roman"/>
                <w:szCs w:val="24"/>
                <w:lang/>
              </w:rPr>
              <w:t>-планира</w:t>
            </w:r>
          </w:p>
          <w:p w:rsidR="00CF346E" w:rsidRPr="0023408C" w:rsidRDefault="00CF346E" w:rsidP="00CF346E">
            <w:pPr>
              <w:cnfStyle w:val="000000100000"/>
              <w:rPr>
                <w:rFonts w:cs="Times New Roman"/>
                <w:szCs w:val="24"/>
                <w:lang/>
              </w:rPr>
            </w:pPr>
            <w:r w:rsidRPr="0023408C">
              <w:rPr>
                <w:rFonts w:cs="Times New Roman"/>
                <w:szCs w:val="24"/>
                <w:lang/>
              </w:rPr>
              <w:t>-сугрише</w:t>
            </w:r>
          </w:p>
          <w:p w:rsidR="00CF346E" w:rsidRPr="0023408C" w:rsidRDefault="00CF346E" w:rsidP="00CF346E">
            <w:pPr>
              <w:cnfStyle w:val="000000100000"/>
              <w:rPr>
                <w:rFonts w:cs="Times New Roman"/>
                <w:szCs w:val="24"/>
                <w:lang/>
              </w:rPr>
            </w:pPr>
            <w:r w:rsidRPr="0023408C">
              <w:rPr>
                <w:rFonts w:cs="Times New Roman"/>
                <w:szCs w:val="24"/>
                <w:lang/>
              </w:rPr>
              <w:t>-објашњава</w:t>
            </w:r>
          </w:p>
          <w:p w:rsidR="00CF346E" w:rsidRPr="0023408C" w:rsidRDefault="00CF346E" w:rsidP="00CF346E">
            <w:pPr>
              <w:cnfStyle w:val="000000100000"/>
              <w:rPr>
                <w:rFonts w:cs="Times New Roman"/>
                <w:szCs w:val="24"/>
              </w:rPr>
            </w:pPr>
            <w:r w:rsidRPr="0023408C">
              <w:rPr>
                <w:rFonts w:cs="Times New Roman"/>
                <w:szCs w:val="24"/>
                <w:lang/>
              </w:rPr>
              <w:t>-активно учествују ученици у процесу наставе</w:t>
            </w:r>
          </w:p>
        </w:tc>
        <w:tc>
          <w:tcPr>
            <w:tcW w:w="2869" w:type="dxa"/>
          </w:tcPr>
          <w:p w:rsidR="00CF346E" w:rsidRPr="0023408C" w:rsidRDefault="00CF346E" w:rsidP="00E06D21">
            <w:pPr>
              <w:numPr>
                <w:ilvl w:val="0"/>
                <w:numId w:val="54"/>
              </w:numPr>
              <w:contextualSpacing/>
              <w:cnfStyle w:val="000000100000"/>
              <w:rPr>
                <w:rFonts w:cs="Times New Roman"/>
                <w:szCs w:val="24"/>
                <w:lang/>
              </w:rPr>
            </w:pPr>
            <w:r w:rsidRPr="0023408C">
              <w:rPr>
                <w:rFonts w:cs="Times New Roman"/>
                <w:szCs w:val="24"/>
                <w:lang/>
              </w:rPr>
              <w:t>Описује репрезентативне бјекте природне и културне баштине</w:t>
            </w:r>
          </w:p>
          <w:p w:rsidR="00CF346E" w:rsidRPr="0023408C" w:rsidRDefault="00CF346E" w:rsidP="00E06D21">
            <w:pPr>
              <w:numPr>
                <w:ilvl w:val="0"/>
                <w:numId w:val="54"/>
              </w:numPr>
              <w:contextualSpacing/>
              <w:cnfStyle w:val="000000100000"/>
              <w:rPr>
                <w:rFonts w:cs="Times New Roman"/>
                <w:szCs w:val="24"/>
                <w:lang/>
              </w:rPr>
            </w:pPr>
            <w:r w:rsidRPr="0023408C">
              <w:rPr>
                <w:rFonts w:cs="Times New Roman"/>
                <w:szCs w:val="24"/>
                <w:lang/>
              </w:rPr>
              <w:t>-означава их на карти</w:t>
            </w:r>
          </w:p>
          <w:p w:rsidR="00CF346E" w:rsidRPr="0023408C" w:rsidRDefault="00CF346E" w:rsidP="00E06D21">
            <w:pPr>
              <w:numPr>
                <w:ilvl w:val="0"/>
                <w:numId w:val="54"/>
              </w:numPr>
              <w:contextualSpacing/>
              <w:cnfStyle w:val="000000100000"/>
              <w:rPr>
                <w:rFonts w:cs="Times New Roman"/>
                <w:szCs w:val="24"/>
                <w:lang/>
              </w:rPr>
            </w:pPr>
            <w:r w:rsidRPr="0023408C">
              <w:rPr>
                <w:rFonts w:cs="Times New Roman"/>
                <w:szCs w:val="24"/>
                <w:lang/>
              </w:rPr>
              <w:t>-процењује важност очувања природне и културне баштине Србије</w:t>
            </w:r>
          </w:p>
          <w:p w:rsidR="00CF346E" w:rsidRPr="0023408C" w:rsidRDefault="00CF346E" w:rsidP="00CF346E">
            <w:pPr>
              <w:cnfStyle w:val="000000100000"/>
              <w:rPr>
                <w:rFonts w:cs="Times New Roman"/>
                <w:szCs w:val="24"/>
              </w:rPr>
            </w:pPr>
          </w:p>
        </w:tc>
        <w:tc>
          <w:tcPr>
            <w:tcW w:w="2790" w:type="dxa"/>
          </w:tcPr>
          <w:p w:rsidR="00CF346E" w:rsidRPr="0023408C" w:rsidRDefault="00CF346E" w:rsidP="00CF346E">
            <w:pPr>
              <w:cnfStyle w:val="000000100000"/>
              <w:rPr>
                <w:rFonts w:cs="Times New Roman"/>
                <w:szCs w:val="24"/>
                <w:lang/>
              </w:rPr>
            </w:pPr>
            <w:r w:rsidRPr="0023408C">
              <w:rPr>
                <w:rFonts w:cs="Times New Roman"/>
                <w:szCs w:val="24"/>
                <w:lang/>
              </w:rPr>
              <w:t>Природна баштина Србије</w:t>
            </w:r>
          </w:p>
          <w:p w:rsidR="00CF346E" w:rsidRPr="0023408C" w:rsidRDefault="00CF346E" w:rsidP="00CF346E">
            <w:pPr>
              <w:cnfStyle w:val="000000100000"/>
              <w:rPr>
                <w:rFonts w:cs="Times New Roman"/>
                <w:szCs w:val="24"/>
                <w:lang/>
              </w:rPr>
            </w:pPr>
            <w:r w:rsidRPr="0023408C">
              <w:rPr>
                <w:rFonts w:cs="Times New Roman"/>
                <w:szCs w:val="24"/>
                <w:lang/>
              </w:rPr>
              <w:t>Културна баштина Србије</w:t>
            </w:r>
          </w:p>
          <w:p w:rsidR="00CF346E" w:rsidRPr="0023408C" w:rsidRDefault="00CF346E" w:rsidP="00CF346E">
            <w:pPr>
              <w:cnfStyle w:val="000000100000"/>
              <w:rPr>
                <w:rFonts w:cs="Times New Roman"/>
                <w:szCs w:val="24"/>
              </w:rPr>
            </w:pPr>
            <w:r w:rsidRPr="0023408C">
              <w:rPr>
                <w:rFonts w:cs="Times New Roman"/>
                <w:szCs w:val="24"/>
                <w:lang/>
              </w:rPr>
              <w:t>Светска баштина под заштитом Унескоа у Србији</w:t>
            </w:r>
          </w:p>
        </w:tc>
        <w:tc>
          <w:tcPr>
            <w:tcW w:w="2160" w:type="dxa"/>
          </w:tcPr>
          <w:p w:rsidR="00CF346E" w:rsidRPr="0023408C" w:rsidRDefault="00CF346E" w:rsidP="00CF346E">
            <w:pPr>
              <w:cnfStyle w:val="000000100000"/>
              <w:rPr>
                <w:rFonts w:cs="Times New Roman"/>
                <w:szCs w:val="24"/>
                <w:lang/>
              </w:rPr>
            </w:pPr>
            <w:r w:rsidRPr="0023408C">
              <w:rPr>
                <w:rFonts w:cs="Times New Roman"/>
                <w:szCs w:val="24"/>
                <w:lang/>
              </w:rPr>
              <w:t>Компетенције за учење,естетичка,</w:t>
            </w:r>
          </w:p>
          <w:p w:rsidR="00CF346E" w:rsidRPr="0023408C" w:rsidRDefault="00CF346E" w:rsidP="00CF346E">
            <w:pPr>
              <w:cnfStyle w:val="000000100000"/>
              <w:rPr>
                <w:rFonts w:cs="Times New Roman"/>
                <w:szCs w:val="24"/>
                <w:lang/>
              </w:rPr>
            </w:pPr>
            <w:r w:rsidRPr="0023408C">
              <w:rPr>
                <w:rFonts w:cs="Times New Roman"/>
                <w:szCs w:val="24"/>
                <w:lang/>
              </w:rPr>
              <w:t>Одговоран однос према околини</w:t>
            </w:r>
          </w:p>
          <w:p w:rsidR="00CF346E" w:rsidRPr="0023408C" w:rsidRDefault="00CF346E" w:rsidP="00CF346E">
            <w:pPr>
              <w:cnfStyle w:val="000000100000"/>
              <w:rPr>
                <w:rFonts w:cs="Times New Roman"/>
                <w:szCs w:val="24"/>
              </w:rPr>
            </w:pPr>
            <w:r w:rsidRPr="0023408C">
              <w:rPr>
                <w:rFonts w:cs="Times New Roman"/>
                <w:szCs w:val="24"/>
                <w:lang/>
              </w:rPr>
              <w:t>Компетенције за комуникацију</w:t>
            </w:r>
          </w:p>
        </w:tc>
      </w:tr>
      <w:tr w:rsidR="00CF346E" w:rsidRPr="0023408C" w:rsidTr="0023408C">
        <w:trPr>
          <w:cnfStyle w:val="000000010000"/>
          <w:trHeight w:val="1134"/>
        </w:trPr>
        <w:tc>
          <w:tcPr>
            <w:cnfStyle w:val="001000000000"/>
            <w:tcW w:w="1445" w:type="dxa"/>
            <w:textDirection w:val="btLr"/>
          </w:tcPr>
          <w:p w:rsidR="00CF346E" w:rsidRPr="0023408C" w:rsidRDefault="00CF346E" w:rsidP="00CF346E">
            <w:pPr>
              <w:ind w:left="113" w:right="113"/>
              <w:rPr>
                <w:rFonts w:ascii="Times New Roman" w:hAnsi="Times New Roman"/>
                <w:szCs w:val="24"/>
              </w:rPr>
            </w:pPr>
            <w:r w:rsidRPr="0023408C">
              <w:rPr>
                <w:rFonts w:ascii="Times New Roman" w:eastAsia="Calibri" w:hAnsi="Times New Roman"/>
                <w:szCs w:val="24"/>
                <w:lang/>
              </w:rPr>
              <w:t>Географија завичаја</w:t>
            </w:r>
          </w:p>
        </w:tc>
        <w:tc>
          <w:tcPr>
            <w:tcW w:w="707" w:type="dxa"/>
          </w:tcPr>
          <w:p w:rsidR="00CF346E" w:rsidRPr="0023408C" w:rsidRDefault="00CF346E" w:rsidP="00CF346E">
            <w:pPr>
              <w:cnfStyle w:val="000000010000"/>
              <w:rPr>
                <w:rFonts w:cs="Times New Roman"/>
                <w:szCs w:val="24"/>
              </w:rPr>
            </w:pPr>
            <w:r w:rsidRPr="0023408C">
              <w:rPr>
                <w:rFonts w:cs="Times New Roman"/>
                <w:szCs w:val="24"/>
                <w:lang/>
              </w:rPr>
              <w:t>2+1</w:t>
            </w:r>
          </w:p>
        </w:tc>
        <w:tc>
          <w:tcPr>
            <w:tcW w:w="2184" w:type="dxa"/>
          </w:tcPr>
          <w:p w:rsidR="00CF346E" w:rsidRPr="0023408C" w:rsidRDefault="00CF346E" w:rsidP="00CF346E">
            <w:pPr>
              <w:cnfStyle w:val="000000010000"/>
              <w:rPr>
                <w:rFonts w:cs="Times New Roman"/>
                <w:szCs w:val="24"/>
                <w:lang/>
              </w:rPr>
            </w:pPr>
            <w:r w:rsidRPr="0023408C">
              <w:rPr>
                <w:rFonts w:cs="Times New Roman"/>
                <w:szCs w:val="24"/>
                <w:lang/>
              </w:rPr>
              <w:t>Истраживачки рад-ученик</w:t>
            </w:r>
          </w:p>
          <w:p w:rsidR="00CF346E" w:rsidRPr="0023408C" w:rsidRDefault="00CF346E" w:rsidP="00CF346E">
            <w:pPr>
              <w:cnfStyle w:val="000000010000"/>
              <w:rPr>
                <w:rFonts w:cs="Times New Roman"/>
                <w:szCs w:val="24"/>
                <w:lang/>
              </w:rPr>
            </w:pPr>
            <w:r w:rsidRPr="0023408C">
              <w:rPr>
                <w:rFonts w:cs="Times New Roman"/>
                <w:szCs w:val="24"/>
                <w:lang/>
              </w:rPr>
              <w:t>Наставникпредочава</w:t>
            </w:r>
          </w:p>
          <w:p w:rsidR="00CF346E" w:rsidRPr="0023408C" w:rsidRDefault="00CF346E" w:rsidP="00CF346E">
            <w:pPr>
              <w:cnfStyle w:val="000000010000"/>
              <w:rPr>
                <w:rFonts w:cs="Times New Roman"/>
                <w:szCs w:val="24"/>
                <w:lang/>
              </w:rPr>
            </w:pPr>
            <w:r w:rsidRPr="0023408C">
              <w:rPr>
                <w:rFonts w:cs="Times New Roman"/>
                <w:szCs w:val="24"/>
                <w:lang/>
              </w:rPr>
              <w:t>-подстиче</w:t>
            </w:r>
          </w:p>
          <w:p w:rsidR="00CF346E" w:rsidRPr="0023408C" w:rsidRDefault="00CF346E" w:rsidP="00CF346E">
            <w:pPr>
              <w:cnfStyle w:val="000000010000"/>
              <w:rPr>
                <w:rFonts w:cs="Times New Roman"/>
                <w:szCs w:val="24"/>
                <w:lang/>
              </w:rPr>
            </w:pPr>
            <w:r w:rsidRPr="0023408C">
              <w:rPr>
                <w:rFonts w:cs="Times New Roman"/>
                <w:szCs w:val="24"/>
                <w:lang/>
              </w:rPr>
              <w:t>-дискутује</w:t>
            </w:r>
          </w:p>
          <w:p w:rsidR="00CF346E" w:rsidRPr="0023408C" w:rsidRDefault="00CF346E" w:rsidP="00CF346E">
            <w:pPr>
              <w:cnfStyle w:val="000000010000"/>
              <w:rPr>
                <w:rFonts w:cs="Times New Roman"/>
                <w:szCs w:val="24"/>
              </w:rPr>
            </w:pPr>
            <w:r w:rsidRPr="0023408C">
              <w:rPr>
                <w:rFonts w:cs="Times New Roman"/>
                <w:szCs w:val="24"/>
                <w:lang/>
              </w:rPr>
              <w:t>-сугерише</w:t>
            </w:r>
          </w:p>
        </w:tc>
        <w:tc>
          <w:tcPr>
            <w:tcW w:w="2869" w:type="dxa"/>
          </w:tcPr>
          <w:p w:rsidR="00CF346E" w:rsidRPr="0023408C" w:rsidRDefault="00CF346E" w:rsidP="00CF346E">
            <w:pPr>
              <w:cnfStyle w:val="000000010000"/>
              <w:rPr>
                <w:rFonts w:cs="Times New Roman"/>
                <w:szCs w:val="24"/>
              </w:rPr>
            </w:pPr>
            <w:r w:rsidRPr="0023408C">
              <w:rPr>
                <w:rFonts w:cs="Times New Roman"/>
                <w:szCs w:val="24"/>
                <w:lang/>
              </w:rPr>
              <w:t>--анализира значај завичаја и положај у Свету</w:t>
            </w:r>
          </w:p>
        </w:tc>
        <w:tc>
          <w:tcPr>
            <w:tcW w:w="2790" w:type="dxa"/>
          </w:tcPr>
          <w:p w:rsidR="00CF346E" w:rsidRPr="0023408C" w:rsidRDefault="00CF346E" w:rsidP="00CF346E">
            <w:pPr>
              <w:cnfStyle w:val="000000010000"/>
              <w:rPr>
                <w:rFonts w:cs="Times New Roman"/>
                <w:szCs w:val="24"/>
                <w:lang/>
              </w:rPr>
            </w:pPr>
            <w:r w:rsidRPr="0023408C">
              <w:rPr>
                <w:rFonts w:cs="Times New Roman"/>
                <w:szCs w:val="24"/>
                <w:lang/>
              </w:rPr>
              <w:t>Појам и географски положај завичаја</w:t>
            </w:r>
          </w:p>
          <w:p w:rsidR="00CF346E" w:rsidRPr="0023408C" w:rsidRDefault="00CF346E" w:rsidP="00CF346E">
            <w:pPr>
              <w:cnfStyle w:val="000000010000"/>
              <w:rPr>
                <w:rFonts w:cs="Times New Roman"/>
                <w:szCs w:val="24"/>
                <w:lang/>
              </w:rPr>
            </w:pPr>
            <w:r w:rsidRPr="0023408C">
              <w:rPr>
                <w:rFonts w:cs="Times New Roman"/>
                <w:szCs w:val="24"/>
                <w:lang/>
              </w:rPr>
              <w:t>Природне карактеритике</w:t>
            </w:r>
          </w:p>
          <w:p w:rsidR="00CF346E" w:rsidRPr="0023408C" w:rsidRDefault="00CF346E" w:rsidP="00CF346E">
            <w:pPr>
              <w:cnfStyle w:val="000000010000"/>
              <w:rPr>
                <w:rFonts w:cs="Times New Roman"/>
                <w:szCs w:val="24"/>
              </w:rPr>
            </w:pPr>
            <w:r w:rsidRPr="0023408C">
              <w:rPr>
                <w:rFonts w:cs="Times New Roman"/>
                <w:szCs w:val="24"/>
                <w:lang/>
              </w:rPr>
              <w:t>Друштвене карактеристике</w:t>
            </w:r>
          </w:p>
        </w:tc>
        <w:tc>
          <w:tcPr>
            <w:tcW w:w="2160" w:type="dxa"/>
          </w:tcPr>
          <w:p w:rsidR="00CF346E" w:rsidRPr="0023408C" w:rsidRDefault="00CF346E" w:rsidP="00CF346E">
            <w:pPr>
              <w:cnfStyle w:val="000000010000"/>
              <w:rPr>
                <w:rFonts w:cs="Times New Roman"/>
                <w:szCs w:val="24"/>
                <w:lang/>
              </w:rPr>
            </w:pPr>
            <w:r w:rsidRPr="0023408C">
              <w:rPr>
                <w:rFonts w:cs="Times New Roman"/>
                <w:szCs w:val="24"/>
                <w:lang/>
              </w:rPr>
              <w:t>Компетенције за комуникацију,</w:t>
            </w:r>
          </w:p>
          <w:p w:rsidR="00CF346E" w:rsidRPr="0023408C" w:rsidRDefault="00CF346E" w:rsidP="00CF346E">
            <w:pPr>
              <w:cnfStyle w:val="000000010000"/>
              <w:rPr>
                <w:rFonts w:cs="Times New Roman"/>
                <w:szCs w:val="24"/>
              </w:rPr>
            </w:pPr>
            <w:r w:rsidRPr="0023408C">
              <w:rPr>
                <w:rFonts w:cs="Times New Roman"/>
                <w:szCs w:val="24"/>
                <w:lang/>
              </w:rPr>
              <w:t>Дигиталне компетенције</w:t>
            </w:r>
          </w:p>
        </w:tc>
      </w:tr>
      <w:tr w:rsidR="00CF346E" w:rsidRPr="0023408C" w:rsidTr="0023408C">
        <w:trPr>
          <w:cnfStyle w:val="000000100000"/>
          <w:trHeight w:val="1134"/>
        </w:trPr>
        <w:tc>
          <w:tcPr>
            <w:cnfStyle w:val="001000000000"/>
            <w:tcW w:w="1445" w:type="dxa"/>
            <w:textDirection w:val="btLr"/>
          </w:tcPr>
          <w:p w:rsidR="00CF346E" w:rsidRPr="0023408C" w:rsidRDefault="00CF346E" w:rsidP="00CF346E">
            <w:pPr>
              <w:ind w:left="113" w:right="113"/>
              <w:rPr>
                <w:rFonts w:ascii="Times New Roman" w:hAnsi="Times New Roman"/>
                <w:b w:val="0"/>
                <w:bCs w:val="0"/>
                <w:szCs w:val="24"/>
                <w:lang/>
              </w:rPr>
            </w:pPr>
            <w:r w:rsidRPr="0023408C">
              <w:rPr>
                <w:rFonts w:ascii="Times New Roman" w:hAnsi="Times New Roman"/>
                <w:szCs w:val="24"/>
                <w:lang/>
              </w:rPr>
              <w:t>Срби у регону и дијаспори</w:t>
            </w:r>
          </w:p>
          <w:p w:rsidR="00CF346E" w:rsidRPr="0023408C" w:rsidRDefault="00CF346E" w:rsidP="00CF346E">
            <w:pPr>
              <w:ind w:left="113" w:right="113"/>
              <w:rPr>
                <w:rFonts w:ascii="Times New Roman" w:hAnsi="Times New Roman"/>
                <w:szCs w:val="24"/>
              </w:rPr>
            </w:pPr>
          </w:p>
        </w:tc>
        <w:tc>
          <w:tcPr>
            <w:tcW w:w="707" w:type="dxa"/>
          </w:tcPr>
          <w:p w:rsidR="00CF346E" w:rsidRPr="0023408C" w:rsidRDefault="00CF346E" w:rsidP="00CF346E">
            <w:pPr>
              <w:tabs>
                <w:tab w:val="left" w:pos="175"/>
              </w:tabs>
              <w:ind w:left="-131"/>
              <w:jc w:val="right"/>
              <w:cnfStyle w:val="000000100000"/>
              <w:rPr>
                <w:rFonts w:cs="Times New Roman"/>
                <w:b/>
                <w:bCs/>
                <w:szCs w:val="24"/>
                <w:lang/>
              </w:rPr>
            </w:pPr>
          </w:p>
          <w:p w:rsidR="00CF346E" w:rsidRPr="0023408C" w:rsidRDefault="00CF346E" w:rsidP="00CF346E">
            <w:pPr>
              <w:tabs>
                <w:tab w:val="left" w:pos="175"/>
              </w:tabs>
              <w:ind w:left="-131"/>
              <w:jc w:val="right"/>
              <w:cnfStyle w:val="000000100000"/>
              <w:rPr>
                <w:rFonts w:cs="Times New Roman"/>
                <w:b/>
                <w:bCs/>
                <w:szCs w:val="24"/>
                <w:lang/>
              </w:rPr>
            </w:pPr>
          </w:p>
          <w:p w:rsidR="00CF346E" w:rsidRPr="0023408C" w:rsidRDefault="00CF346E" w:rsidP="00CF346E">
            <w:pPr>
              <w:tabs>
                <w:tab w:val="left" w:pos="175"/>
              </w:tabs>
              <w:ind w:left="-131"/>
              <w:jc w:val="right"/>
              <w:cnfStyle w:val="000000100000"/>
              <w:rPr>
                <w:rFonts w:cs="Times New Roman"/>
                <w:b/>
                <w:bCs/>
                <w:szCs w:val="24"/>
                <w:lang/>
              </w:rPr>
            </w:pPr>
          </w:p>
          <w:p w:rsidR="00CF346E" w:rsidRPr="0023408C" w:rsidRDefault="00CF346E" w:rsidP="00CF346E">
            <w:pPr>
              <w:tabs>
                <w:tab w:val="left" w:pos="175"/>
              </w:tabs>
              <w:ind w:left="-131"/>
              <w:jc w:val="right"/>
              <w:cnfStyle w:val="000000100000"/>
              <w:rPr>
                <w:rFonts w:cs="Times New Roman"/>
                <w:b/>
                <w:bCs/>
                <w:szCs w:val="24"/>
                <w:lang/>
              </w:rPr>
            </w:pPr>
            <w:r w:rsidRPr="0023408C">
              <w:rPr>
                <w:rFonts w:cs="Times New Roman"/>
                <w:b/>
                <w:bCs/>
                <w:szCs w:val="24"/>
                <w:lang/>
              </w:rPr>
              <w:t>3+1</w:t>
            </w:r>
          </w:p>
          <w:p w:rsidR="00CF346E" w:rsidRPr="0023408C" w:rsidRDefault="00CF346E" w:rsidP="00CF346E">
            <w:pPr>
              <w:tabs>
                <w:tab w:val="left" w:pos="175"/>
              </w:tabs>
              <w:ind w:left="-131"/>
              <w:jc w:val="right"/>
              <w:cnfStyle w:val="000000100000"/>
              <w:rPr>
                <w:rFonts w:cs="Times New Roman"/>
                <w:b/>
                <w:bCs/>
                <w:szCs w:val="24"/>
                <w:lang/>
              </w:rPr>
            </w:pPr>
          </w:p>
          <w:p w:rsidR="00CF346E" w:rsidRPr="0023408C" w:rsidRDefault="00CF346E" w:rsidP="00CF346E">
            <w:pPr>
              <w:tabs>
                <w:tab w:val="left" w:pos="175"/>
              </w:tabs>
              <w:ind w:left="-131"/>
              <w:jc w:val="right"/>
              <w:cnfStyle w:val="000000100000"/>
              <w:rPr>
                <w:rFonts w:cs="Times New Roman"/>
                <w:b/>
                <w:bCs/>
                <w:szCs w:val="24"/>
                <w:lang/>
              </w:rPr>
            </w:pPr>
          </w:p>
          <w:p w:rsidR="00CF346E" w:rsidRPr="0023408C" w:rsidRDefault="00CF346E" w:rsidP="00CF346E">
            <w:pPr>
              <w:cnfStyle w:val="000000100000"/>
              <w:rPr>
                <w:rFonts w:cs="Times New Roman"/>
                <w:szCs w:val="24"/>
              </w:rPr>
            </w:pPr>
          </w:p>
        </w:tc>
        <w:tc>
          <w:tcPr>
            <w:tcW w:w="2184" w:type="dxa"/>
          </w:tcPr>
          <w:p w:rsidR="00CF346E" w:rsidRPr="0023408C" w:rsidRDefault="00CF346E" w:rsidP="00CF346E">
            <w:pPr>
              <w:cnfStyle w:val="000000100000"/>
              <w:rPr>
                <w:rFonts w:cs="Times New Roman"/>
                <w:szCs w:val="24"/>
                <w:lang/>
              </w:rPr>
            </w:pPr>
            <w:r w:rsidRPr="0023408C">
              <w:rPr>
                <w:rFonts w:cs="Times New Roman"/>
                <w:szCs w:val="24"/>
                <w:lang/>
              </w:rPr>
              <w:t>Истраживачки рад</w:t>
            </w:r>
          </w:p>
          <w:p w:rsidR="00CF346E" w:rsidRPr="0023408C" w:rsidRDefault="00CF346E" w:rsidP="00CF346E">
            <w:pPr>
              <w:cnfStyle w:val="000000100000"/>
              <w:rPr>
                <w:rFonts w:cs="Times New Roman"/>
                <w:szCs w:val="24"/>
                <w:lang/>
              </w:rPr>
            </w:pPr>
            <w:r w:rsidRPr="0023408C">
              <w:rPr>
                <w:rFonts w:cs="Times New Roman"/>
                <w:szCs w:val="24"/>
                <w:lang/>
              </w:rPr>
              <w:t>-пројекти ученика</w:t>
            </w:r>
          </w:p>
          <w:p w:rsidR="00CF346E" w:rsidRPr="0023408C" w:rsidRDefault="00CF346E" w:rsidP="00CF346E">
            <w:pPr>
              <w:cnfStyle w:val="000000100000"/>
              <w:rPr>
                <w:rFonts w:cs="Times New Roman"/>
                <w:szCs w:val="24"/>
              </w:rPr>
            </w:pPr>
            <w:r w:rsidRPr="0023408C">
              <w:rPr>
                <w:rFonts w:cs="Times New Roman"/>
                <w:szCs w:val="24"/>
                <w:lang/>
              </w:rPr>
              <w:t>-наставник сугерише, упућује ученике у научно истраживачки рад.</w:t>
            </w:r>
          </w:p>
        </w:tc>
        <w:tc>
          <w:tcPr>
            <w:tcW w:w="2869" w:type="dxa"/>
          </w:tcPr>
          <w:p w:rsidR="00CF346E" w:rsidRPr="0023408C" w:rsidRDefault="00CF346E" w:rsidP="00CF346E">
            <w:pPr>
              <w:cnfStyle w:val="000000100000"/>
              <w:rPr>
                <w:rFonts w:cs="Times New Roman"/>
                <w:szCs w:val="24"/>
              </w:rPr>
            </w:pPr>
            <w:r w:rsidRPr="0023408C">
              <w:rPr>
                <w:rFonts w:cs="Times New Roman"/>
                <w:szCs w:val="24"/>
                <w:lang/>
              </w:rPr>
              <w:t>-објашњава утицај историјских и савремених миграција на размештај Срба у Свету</w:t>
            </w:r>
          </w:p>
        </w:tc>
        <w:tc>
          <w:tcPr>
            <w:tcW w:w="2790" w:type="dxa"/>
          </w:tcPr>
          <w:p w:rsidR="00CF346E" w:rsidRPr="0023408C" w:rsidRDefault="00CF346E" w:rsidP="00CF346E">
            <w:pPr>
              <w:cnfStyle w:val="000000100000"/>
              <w:rPr>
                <w:rFonts w:cs="Times New Roman"/>
                <w:szCs w:val="24"/>
                <w:lang/>
              </w:rPr>
            </w:pPr>
            <w:r w:rsidRPr="0023408C">
              <w:rPr>
                <w:rFonts w:cs="Times New Roman"/>
                <w:szCs w:val="24"/>
                <w:lang/>
              </w:rPr>
              <w:t>Срби у Црној Гори</w:t>
            </w:r>
          </w:p>
          <w:p w:rsidR="00CF346E" w:rsidRPr="0023408C" w:rsidRDefault="00CF346E" w:rsidP="00CF346E">
            <w:pPr>
              <w:cnfStyle w:val="000000100000"/>
              <w:rPr>
                <w:rFonts w:cs="Times New Roman"/>
                <w:szCs w:val="24"/>
                <w:lang/>
              </w:rPr>
            </w:pPr>
            <w:r w:rsidRPr="0023408C">
              <w:rPr>
                <w:rFonts w:cs="Times New Roman"/>
                <w:szCs w:val="24"/>
                <w:lang/>
              </w:rPr>
              <w:t>Срби у БИХ-Република Српка</w:t>
            </w:r>
          </w:p>
          <w:p w:rsidR="00CF346E" w:rsidRPr="0023408C" w:rsidRDefault="00CF346E" w:rsidP="00CF346E">
            <w:pPr>
              <w:cnfStyle w:val="000000100000"/>
              <w:rPr>
                <w:rFonts w:cs="Times New Roman"/>
                <w:szCs w:val="24"/>
                <w:lang/>
              </w:rPr>
            </w:pPr>
            <w:r w:rsidRPr="0023408C">
              <w:rPr>
                <w:rFonts w:cs="Times New Roman"/>
                <w:szCs w:val="24"/>
                <w:lang/>
              </w:rPr>
              <w:t>Срби у Хрватској</w:t>
            </w:r>
          </w:p>
          <w:p w:rsidR="00CF346E" w:rsidRPr="0023408C" w:rsidRDefault="00CF346E" w:rsidP="00CF346E">
            <w:pPr>
              <w:cnfStyle w:val="000000100000"/>
              <w:rPr>
                <w:rFonts w:cs="Times New Roman"/>
                <w:szCs w:val="24"/>
                <w:lang/>
              </w:rPr>
            </w:pPr>
            <w:r w:rsidRPr="0023408C">
              <w:rPr>
                <w:rFonts w:cs="Times New Roman"/>
                <w:szCs w:val="24"/>
                <w:lang/>
              </w:rPr>
              <w:t>Срби у осталим суседним државама</w:t>
            </w:r>
          </w:p>
          <w:p w:rsidR="00CF346E" w:rsidRPr="0023408C" w:rsidRDefault="00CF346E" w:rsidP="00CF346E">
            <w:pPr>
              <w:cnfStyle w:val="000000100000"/>
              <w:rPr>
                <w:rFonts w:cs="Times New Roman"/>
                <w:szCs w:val="24"/>
              </w:rPr>
            </w:pPr>
            <w:r w:rsidRPr="0023408C">
              <w:rPr>
                <w:rFonts w:cs="Times New Roman"/>
                <w:szCs w:val="24"/>
                <w:lang/>
              </w:rPr>
              <w:t>Срби у дијаспори</w:t>
            </w:r>
          </w:p>
        </w:tc>
        <w:tc>
          <w:tcPr>
            <w:tcW w:w="2160" w:type="dxa"/>
          </w:tcPr>
          <w:p w:rsidR="00CF346E" w:rsidRPr="0023408C" w:rsidRDefault="00CF346E" w:rsidP="00CF346E">
            <w:pPr>
              <w:cnfStyle w:val="000000100000"/>
              <w:rPr>
                <w:rFonts w:cs="Times New Roman"/>
                <w:szCs w:val="24"/>
              </w:rPr>
            </w:pPr>
            <w:r w:rsidRPr="0023408C">
              <w:rPr>
                <w:rFonts w:cs="Times New Roman"/>
                <w:szCs w:val="24"/>
                <w:lang/>
              </w:rPr>
              <w:t>Компетенције за учење и истраживачки рад</w:t>
            </w:r>
          </w:p>
        </w:tc>
      </w:tr>
    </w:tbl>
    <w:p w:rsidR="00CF346E" w:rsidRPr="00CF346E" w:rsidRDefault="00CF346E" w:rsidP="00CF346E"/>
    <w:p w:rsidR="00CF346E" w:rsidRPr="00CF346E" w:rsidRDefault="00CF346E" w:rsidP="00CF346E"/>
    <w:p w:rsidR="00CF346E" w:rsidRPr="00CF346E" w:rsidRDefault="00CF346E" w:rsidP="00CF346E">
      <w:pPr>
        <w:rPr>
          <w:b/>
          <w:bCs/>
          <w:lang/>
        </w:rPr>
      </w:pPr>
      <w:r w:rsidRPr="00CF346E">
        <w:rPr>
          <w:b/>
          <w:bCs/>
          <w:lang/>
        </w:rPr>
        <w:t>Упутство за дидактичко методичко остваривање програма</w:t>
      </w:r>
    </w:p>
    <w:p w:rsidR="00CF346E" w:rsidRPr="00CF346E" w:rsidRDefault="00CF346E" w:rsidP="00CF346E">
      <w:pPr>
        <w:spacing w:after="0" w:line="240" w:lineRule="auto"/>
        <w:rPr>
          <w:lang/>
        </w:rPr>
      </w:pPr>
      <w:r w:rsidRPr="00CF346E">
        <w:rPr>
          <w:lang/>
        </w:rPr>
        <w:t>За остваривање плана и програма из географијеза осми разред основне школе,примењују се методичке и дидактичке смернице:</w:t>
      </w:r>
    </w:p>
    <w:p w:rsidR="00CF346E" w:rsidRPr="00CF346E" w:rsidRDefault="00CF346E" w:rsidP="00CF346E">
      <w:pPr>
        <w:spacing w:after="0" w:line="240" w:lineRule="auto"/>
        <w:rPr>
          <w:lang/>
        </w:rPr>
      </w:pPr>
      <w:r w:rsidRPr="00CF346E">
        <w:rPr>
          <w:lang/>
        </w:rPr>
        <w:t>-смислено: повезивање оног што учи са оним што му је познато и ситуацијама из живота</w:t>
      </w:r>
    </w:p>
    <w:p w:rsidR="00CF346E" w:rsidRPr="00CF346E" w:rsidRDefault="00CF346E" w:rsidP="00CF346E">
      <w:pPr>
        <w:spacing w:after="0" w:line="240" w:lineRule="auto"/>
        <w:rPr>
          <w:lang/>
        </w:rPr>
      </w:pPr>
      <w:r w:rsidRPr="00CF346E">
        <w:rPr>
          <w:lang/>
        </w:rPr>
        <w:t>-метода решавања проблема:самостално прикупљање и анализирање података, развијање плана решења задатог проблема</w:t>
      </w:r>
    </w:p>
    <w:p w:rsidR="00CF346E" w:rsidRPr="00CF346E" w:rsidRDefault="00CF346E" w:rsidP="00CF346E">
      <w:pPr>
        <w:spacing w:after="0" w:line="240" w:lineRule="auto"/>
        <w:rPr>
          <w:lang/>
        </w:rPr>
      </w:pPr>
      <w:r w:rsidRPr="00CF346E">
        <w:rPr>
          <w:lang/>
        </w:rPr>
        <w:t>-дивергентно:предлагање нових решења, осмишљавањем нових примера и повезивањем садржаја у нове целине</w:t>
      </w:r>
    </w:p>
    <w:p w:rsidR="00CF346E" w:rsidRPr="00CF346E" w:rsidRDefault="00CF346E" w:rsidP="00CF346E">
      <w:pPr>
        <w:spacing w:after="0" w:line="240" w:lineRule="auto"/>
        <w:rPr>
          <w:lang/>
        </w:rPr>
      </w:pPr>
      <w:r w:rsidRPr="00CF346E">
        <w:rPr>
          <w:lang/>
        </w:rPr>
        <w:t>-критичка: поређењем важностипојединих чињеницаи података,  смишљањем аргумената и предвиђањем последица</w:t>
      </w:r>
    </w:p>
    <w:p w:rsidR="00CF346E" w:rsidRPr="00CF346E" w:rsidRDefault="00CF346E" w:rsidP="00CF346E">
      <w:pPr>
        <w:spacing w:after="0" w:line="240" w:lineRule="auto"/>
        <w:rPr>
          <w:lang/>
        </w:rPr>
      </w:pPr>
      <w:r w:rsidRPr="00CF346E">
        <w:rPr>
          <w:lang/>
        </w:rPr>
        <w:t>-кооперативно: кроз рад и сарадњу са ученицимаи наставником, кроз дискусију и размену мишљења, користећи све расположиве изоре знања</w:t>
      </w:r>
    </w:p>
    <w:p w:rsidR="00CF346E" w:rsidRPr="00CF346E" w:rsidRDefault="00CF346E" w:rsidP="00CF346E">
      <w:pPr>
        <w:spacing w:after="0" w:line="240" w:lineRule="auto"/>
        <w:rPr>
          <w:lang/>
        </w:rPr>
      </w:pPr>
      <w:r w:rsidRPr="00CF346E">
        <w:rPr>
          <w:lang/>
        </w:rPr>
        <w:t>Предочене методе су кључне, а усмерене су на остваривање плана и програма, као и у циљу развијања међупредметних компетенција.</w:t>
      </w:r>
    </w:p>
    <w:p w:rsidR="00CF346E" w:rsidRPr="00CF346E" w:rsidRDefault="00CF346E" w:rsidP="00CF346E"/>
    <w:p w:rsidR="00EC48C5" w:rsidRDefault="00EC48C5" w:rsidP="00EC48C5">
      <w:pPr>
        <w:rPr>
          <w:lang/>
        </w:rPr>
      </w:pPr>
    </w:p>
    <w:p w:rsidR="004E52F4" w:rsidRDefault="004E52F4" w:rsidP="004E52F4">
      <w:pPr>
        <w:widowControl w:val="0"/>
        <w:autoSpaceDE w:val="0"/>
        <w:autoSpaceDN w:val="0"/>
        <w:spacing w:after="0"/>
        <w:ind w:right="586" w:hanging="630"/>
        <w:jc w:val="both"/>
        <w:rPr>
          <w:rFonts w:ascii="Times New Roman" w:eastAsia="Times New Roman" w:hAnsi="Times New Roman" w:cs="Times New Roman"/>
          <w:sz w:val="24"/>
          <w:szCs w:val="24"/>
          <w:lang w:bidi="en-US"/>
        </w:rPr>
      </w:pPr>
    </w:p>
    <w:p w:rsidR="004E52F4" w:rsidRDefault="004E52F4"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23408C" w:rsidRDefault="0023408C" w:rsidP="004E52F4">
      <w:pPr>
        <w:rPr>
          <w:lang/>
        </w:rPr>
      </w:pPr>
    </w:p>
    <w:p w:rsidR="004E52F4" w:rsidRDefault="004E52F4" w:rsidP="004E52F4">
      <w:pPr>
        <w:pStyle w:val="NoSpacing"/>
        <w:jc w:val="center"/>
        <w:rPr>
          <w:lang/>
        </w:rPr>
      </w:pPr>
    </w:p>
    <w:p w:rsidR="00EC48C5" w:rsidRDefault="00EC48C5" w:rsidP="00EC48C5">
      <w:pPr>
        <w:rPr>
          <w:lang/>
        </w:rPr>
      </w:pPr>
    </w:p>
    <w:tbl>
      <w:tblPr>
        <w:tblStyle w:val="TableGrid1"/>
        <w:tblW w:w="13960" w:type="dxa"/>
        <w:tblInd w:w="-365" w:type="dxa"/>
        <w:tblLayout w:type="fixed"/>
        <w:tblLook w:val="04A0"/>
      </w:tblPr>
      <w:tblGrid>
        <w:gridCol w:w="1540"/>
        <w:gridCol w:w="12420"/>
      </w:tblGrid>
      <w:tr w:rsidR="00FE6F16" w:rsidRPr="0023408C" w:rsidTr="007430B6">
        <w:tc>
          <w:tcPr>
            <w:tcW w:w="1540" w:type="dxa"/>
          </w:tcPr>
          <w:p w:rsidR="00FE6F16" w:rsidRPr="0023408C" w:rsidRDefault="00FE6F16" w:rsidP="00FE6F16">
            <w:pPr>
              <w:rPr>
                <w:szCs w:val="24"/>
                <w:lang/>
              </w:rPr>
            </w:pPr>
            <w:r w:rsidRPr="0023408C">
              <w:rPr>
                <w:szCs w:val="24"/>
                <w:lang/>
              </w:rPr>
              <w:t>Наставни предмет</w:t>
            </w:r>
          </w:p>
        </w:tc>
        <w:tc>
          <w:tcPr>
            <w:tcW w:w="12420" w:type="dxa"/>
          </w:tcPr>
          <w:p w:rsidR="00FE6F16" w:rsidRPr="0023408C" w:rsidRDefault="00FE6F16" w:rsidP="00FE6F16">
            <w:pPr>
              <w:rPr>
                <w:szCs w:val="24"/>
                <w:lang/>
              </w:rPr>
            </w:pPr>
            <w:r w:rsidRPr="0023408C">
              <w:rPr>
                <w:szCs w:val="24"/>
                <w:lang/>
              </w:rPr>
              <w:t>БИОЛОГИЈА</w:t>
            </w:r>
          </w:p>
        </w:tc>
      </w:tr>
      <w:tr w:rsidR="00FE6F16" w:rsidRPr="0023408C" w:rsidTr="007430B6">
        <w:trPr>
          <w:trHeight w:val="1403"/>
        </w:trPr>
        <w:tc>
          <w:tcPr>
            <w:tcW w:w="1540" w:type="dxa"/>
          </w:tcPr>
          <w:p w:rsidR="00FE6F16" w:rsidRPr="0023408C" w:rsidRDefault="00FE6F16" w:rsidP="00FE6F16">
            <w:pPr>
              <w:rPr>
                <w:szCs w:val="24"/>
                <w:lang/>
              </w:rPr>
            </w:pPr>
            <w:r w:rsidRPr="0023408C">
              <w:rPr>
                <w:szCs w:val="24"/>
                <w:lang/>
              </w:rPr>
              <w:lastRenderedPageBreak/>
              <w:t>Циљ</w:t>
            </w:r>
          </w:p>
        </w:tc>
        <w:tc>
          <w:tcPr>
            <w:tcW w:w="12420" w:type="dxa"/>
          </w:tcPr>
          <w:p w:rsidR="00FE6F16" w:rsidRPr="0023408C" w:rsidRDefault="00FE6F16" w:rsidP="00FE6F16">
            <w:pPr>
              <w:spacing w:line="256" w:lineRule="auto"/>
              <w:rPr>
                <w:rFonts w:cs="Times New Roman"/>
                <w:szCs w:val="24"/>
                <w:lang/>
              </w:rPr>
            </w:pPr>
            <w:r w:rsidRPr="0023408C">
              <w:rPr>
                <w:rFonts w:cs="Times New Roman"/>
                <w:b/>
                <w:szCs w:val="24"/>
                <w:lang/>
              </w:rPr>
              <w:t>ЦИЉ наставе биологије ј</w:t>
            </w:r>
            <w:r w:rsidRPr="0023408C">
              <w:rPr>
                <w:rFonts w:cs="Times New Roman"/>
                <w:szCs w:val="24"/>
                <w:lang/>
              </w:rPr>
              <w:t>е да се осигура да сви ученици стекну основну језичку и научну писменост, да се оспособе за решавање проблема у новим и непознатим ситуацијама , да изразе своје мишљење,  дискутују са другима, развију мотивисаност за учење и предметне садржаје, стекну знања и умења из области заштите животне средине и човек и здравље.</w:t>
            </w:r>
          </w:p>
        </w:tc>
      </w:tr>
      <w:tr w:rsidR="00FE6F16" w:rsidRPr="0023408C" w:rsidTr="007430B6">
        <w:tc>
          <w:tcPr>
            <w:tcW w:w="1540" w:type="dxa"/>
          </w:tcPr>
          <w:p w:rsidR="00FE6F16" w:rsidRPr="0023408C" w:rsidRDefault="00FE6F16" w:rsidP="00FE6F16">
            <w:pPr>
              <w:rPr>
                <w:szCs w:val="24"/>
                <w:lang/>
              </w:rPr>
            </w:pPr>
            <w:r w:rsidRPr="0023408C">
              <w:rPr>
                <w:szCs w:val="24"/>
                <w:lang/>
              </w:rPr>
              <w:t>Годишњи фонд часова</w:t>
            </w:r>
          </w:p>
        </w:tc>
        <w:tc>
          <w:tcPr>
            <w:tcW w:w="12420" w:type="dxa"/>
          </w:tcPr>
          <w:p w:rsidR="00FE6F16" w:rsidRPr="0023408C" w:rsidRDefault="00FE6F16" w:rsidP="00FE6F16">
            <w:pPr>
              <w:rPr>
                <w:rFonts w:cs="Times New Roman"/>
                <w:szCs w:val="24"/>
                <w:lang/>
              </w:rPr>
            </w:pPr>
            <w:r w:rsidRPr="0023408C">
              <w:rPr>
                <w:rFonts w:cs="Times New Roman"/>
                <w:szCs w:val="24"/>
                <w:lang/>
              </w:rPr>
              <w:t>68</w:t>
            </w:r>
          </w:p>
        </w:tc>
      </w:tr>
    </w:tbl>
    <w:tbl>
      <w:tblPr>
        <w:tblStyle w:val="TableGrid4"/>
        <w:tblW w:w="13585" w:type="dxa"/>
        <w:jc w:val="center"/>
        <w:tblInd w:w="0" w:type="dxa"/>
        <w:tblLayout w:type="fixed"/>
        <w:tblLook w:val="04A0"/>
      </w:tblPr>
      <w:tblGrid>
        <w:gridCol w:w="1099"/>
        <w:gridCol w:w="1273"/>
        <w:gridCol w:w="2755"/>
        <w:gridCol w:w="2267"/>
        <w:gridCol w:w="1135"/>
        <w:gridCol w:w="6"/>
        <w:gridCol w:w="5050"/>
      </w:tblGrid>
      <w:tr w:rsidR="007430B6" w:rsidTr="007430B6">
        <w:trPr>
          <w:jc w:val="center"/>
        </w:trPr>
        <w:tc>
          <w:tcPr>
            <w:tcW w:w="10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430B6" w:rsidRDefault="007430B6" w:rsidP="00531FFB">
            <w:pPr>
              <w:pStyle w:val="NoSpacing"/>
              <w:jc w:val="center"/>
              <w:rPr>
                <w:rFonts w:ascii="Times New Roman" w:hAnsi="Times New Roman" w:cs="Times New Roman"/>
                <w:b/>
              </w:rPr>
            </w:pPr>
            <w:r>
              <w:rPr>
                <w:rFonts w:ascii="Times New Roman" w:hAnsi="Times New Roman" w:cs="Times New Roman"/>
                <w:b/>
              </w:rPr>
              <w:t>Р.бр</w:t>
            </w:r>
          </w:p>
          <w:p w:rsidR="007430B6" w:rsidRDefault="007430B6" w:rsidP="00531FFB">
            <w:pPr>
              <w:pStyle w:val="NoSpacing"/>
              <w:jc w:val="center"/>
              <w:rPr>
                <w:rFonts w:ascii="Times New Roman" w:hAnsi="Times New Roman" w:cs="Times New Roman"/>
                <w:b/>
              </w:rPr>
            </w:pPr>
          </w:p>
        </w:tc>
        <w:tc>
          <w:tcPr>
            <w:tcW w:w="12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430B6" w:rsidRDefault="007430B6" w:rsidP="00531FFB">
            <w:pPr>
              <w:pStyle w:val="NoSpacing"/>
              <w:jc w:val="center"/>
              <w:rPr>
                <w:rFonts w:ascii="Times New Roman" w:hAnsi="Times New Roman" w:cs="Times New Roman"/>
                <w:b/>
                <w:lang/>
              </w:rPr>
            </w:pPr>
            <w:r>
              <w:rPr>
                <w:rFonts w:ascii="Times New Roman" w:hAnsi="Times New Roman" w:cs="Times New Roman"/>
                <w:b/>
              </w:rPr>
              <w:t xml:space="preserve"> ТЕМА </w:t>
            </w:r>
          </w:p>
          <w:p w:rsidR="007430B6" w:rsidRDefault="007430B6" w:rsidP="00531FFB">
            <w:pPr>
              <w:pStyle w:val="NoSpacing"/>
              <w:jc w:val="center"/>
              <w:rPr>
                <w:rFonts w:ascii="Times New Roman" w:hAnsi="Times New Roman" w:cs="Times New Roman"/>
                <w:b/>
              </w:rPr>
            </w:pPr>
          </w:p>
        </w:tc>
        <w:tc>
          <w:tcPr>
            <w:tcW w:w="27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30B6" w:rsidRDefault="007430B6" w:rsidP="00531FFB">
            <w:pPr>
              <w:pStyle w:val="NoSpacing"/>
              <w:jc w:val="center"/>
              <w:rPr>
                <w:rFonts w:ascii="Times New Roman" w:hAnsi="Times New Roman" w:cs="Times New Roman"/>
                <w:b/>
              </w:rPr>
            </w:pPr>
            <w:r>
              <w:rPr>
                <w:rFonts w:ascii="Times New Roman" w:hAnsi="Times New Roman" w:cs="Times New Roman"/>
                <w:b/>
              </w:rPr>
              <w:t>МЕЂУПРЕДМЕТНЕ КОМПЕТЕНЦИЈЕ</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30B6" w:rsidRDefault="007430B6" w:rsidP="00531FFB">
            <w:pPr>
              <w:pStyle w:val="NoSpacing"/>
              <w:jc w:val="center"/>
              <w:rPr>
                <w:rFonts w:ascii="Times New Roman" w:hAnsi="Times New Roman" w:cs="Times New Roman"/>
                <w:b/>
              </w:rPr>
            </w:pPr>
            <w:r>
              <w:rPr>
                <w:rFonts w:ascii="Times New Roman" w:hAnsi="Times New Roman" w:cs="Times New Roman"/>
                <w:b/>
              </w:rPr>
              <w:t>ПРЕДМЕТНЕ КОМПЕТЕНЦИЈЕ</w:t>
            </w:r>
          </w:p>
        </w:tc>
        <w:tc>
          <w:tcPr>
            <w:tcW w:w="11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30B6" w:rsidRDefault="007430B6" w:rsidP="00531FFB">
            <w:pPr>
              <w:pStyle w:val="NoSpacing"/>
              <w:jc w:val="center"/>
              <w:rPr>
                <w:rFonts w:ascii="Times New Roman" w:hAnsi="Times New Roman" w:cs="Times New Roman"/>
                <w:b/>
              </w:rPr>
            </w:pPr>
            <w:r>
              <w:rPr>
                <w:rFonts w:ascii="Times New Roman" w:hAnsi="Times New Roman" w:cs="Times New Roman"/>
                <w:b/>
              </w:rPr>
              <w:t>СТАНДАРДИ ПОСТИГНУЋА УЧЕНИКА/-ЦА</w:t>
            </w:r>
          </w:p>
        </w:tc>
        <w:tc>
          <w:tcPr>
            <w:tcW w:w="505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7430B6" w:rsidRDefault="007430B6" w:rsidP="00531FFB">
            <w:pPr>
              <w:pStyle w:val="NoSpacing"/>
              <w:jc w:val="center"/>
              <w:rPr>
                <w:rFonts w:ascii="Times New Roman" w:hAnsi="Times New Roman" w:cs="Times New Roman"/>
                <w:b/>
                <w:lang w:val="ru-RU"/>
              </w:rPr>
            </w:pPr>
            <w:r>
              <w:rPr>
                <w:rFonts w:ascii="Times New Roman" w:hAnsi="Times New Roman" w:cs="Times New Roman"/>
                <w:b/>
                <w:lang w:val="ru-RU"/>
              </w:rPr>
              <w:t>ИСХОДИ</w:t>
            </w:r>
          </w:p>
          <w:p w:rsidR="007430B6" w:rsidRDefault="007430B6" w:rsidP="00531FFB">
            <w:pPr>
              <w:spacing w:after="0" w:line="240" w:lineRule="auto"/>
              <w:rPr>
                <w:rFonts w:ascii="Times New Roman" w:hAnsi="Times New Roman" w:cs="Times New Roman"/>
                <w:b/>
                <w:lang w:val="ru-RU"/>
              </w:rPr>
            </w:pPr>
            <w:r>
              <w:rPr>
                <w:rFonts w:ascii="Times New Roman" w:hAnsi="Times New Roman" w:cs="Times New Roman"/>
                <w:b/>
                <w:lang w:val="ru-RU"/>
              </w:rPr>
              <w:t>По завршеној теми ученик ће бити у стању да:</w:t>
            </w:r>
          </w:p>
          <w:p w:rsidR="007430B6" w:rsidRDefault="007430B6" w:rsidP="00531FFB">
            <w:pPr>
              <w:pStyle w:val="NoSpacing"/>
              <w:jc w:val="center"/>
              <w:rPr>
                <w:rFonts w:ascii="Times New Roman" w:hAnsi="Times New Roman" w:cs="Times New Roman"/>
                <w:b/>
                <w:lang w:val="ru-RU"/>
              </w:rPr>
            </w:pPr>
          </w:p>
        </w:tc>
      </w:tr>
      <w:tr w:rsidR="007430B6" w:rsidTr="007430B6">
        <w:trPr>
          <w:trHeight w:val="566"/>
          <w:jc w:val="center"/>
        </w:trPr>
        <w:tc>
          <w:tcPr>
            <w:tcW w:w="1099"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jc w:val="center"/>
              <w:rPr>
                <w:rFonts w:ascii="Times New Roman" w:hAnsi="Times New Roman" w:cs="Times New Roman"/>
                <w:lang w:val="ru-RU"/>
              </w:rPr>
            </w:pPr>
          </w:p>
          <w:p w:rsidR="007430B6" w:rsidRDefault="007430B6" w:rsidP="00531FFB">
            <w:pPr>
              <w:pStyle w:val="NoSpacing"/>
              <w:jc w:val="center"/>
              <w:rPr>
                <w:rFonts w:ascii="Times New Roman" w:hAnsi="Times New Roman" w:cs="Times New Roman"/>
                <w:lang w:val="ru-RU"/>
              </w:rPr>
            </w:pPr>
          </w:p>
          <w:p w:rsidR="007430B6" w:rsidRDefault="007430B6" w:rsidP="00531FFB">
            <w:pPr>
              <w:pStyle w:val="NoSpacing"/>
              <w:jc w:val="center"/>
              <w:rPr>
                <w:rFonts w:ascii="Times New Roman" w:hAnsi="Times New Roman" w:cs="Times New Roman"/>
                <w:lang w:val="ru-RU"/>
              </w:rPr>
            </w:pPr>
          </w:p>
          <w:p w:rsidR="007430B6" w:rsidRDefault="007430B6" w:rsidP="00531FFB">
            <w:pPr>
              <w:pStyle w:val="NoSpacing"/>
              <w:rPr>
                <w:rFonts w:ascii="Times New Roman" w:hAnsi="Times New Roman" w:cs="Times New Roman"/>
                <w:lang w:val="ru-RU"/>
              </w:rPr>
            </w:pPr>
          </w:p>
          <w:p w:rsidR="007430B6" w:rsidRDefault="007430B6" w:rsidP="00531FFB">
            <w:pPr>
              <w:pStyle w:val="NoSpacing"/>
              <w:rPr>
                <w:rFonts w:ascii="Times New Roman" w:hAnsi="Times New Roman" w:cs="Times New Roman"/>
              </w:rPr>
            </w:pPr>
            <w:r>
              <w:rPr>
                <w:rFonts w:ascii="Times New Roman" w:hAnsi="Times New Roman" w:cs="Times New Roman"/>
              </w:rPr>
              <w:t>1.</w:t>
            </w:r>
          </w:p>
        </w:tc>
        <w:tc>
          <w:tcPr>
            <w:tcW w:w="1273"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jc w:val="center"/>
              <w:rPr>
                <w:rFonts w:ascii="Times New Roman" w:hAnsi="Times New Roman" w:cs="Times New Roman"/>
              </w:rPr>
            </w:pPr>
          </w:p>
          <w:p w:rsidR="007430B6" w:rsidRDefault="007430B6" w:rsidP="00531FFB">
            <w:pPr>
              <w:pStyle w:val="NoSpacing"/>
              <w:rPr>
                <w:rFonts w:ascii="Times New Roman" w:hAnsi="Times New Roman" w:cs="Times New Roman"/>
              </w:rPr>
            </w:pPr>
          </w:p>
          <w:p w:rsidR="007430B6" w:rsidRDefault="007430B6" w:rsidP="00531FFB">
            <w:pPr>
              <w:pStyle w:val="NoSpacing"/>
              <w:jc w:val="center"/>
              <w:rPr>
                <w:rFonts w:ascii="Times New Roman" w:hAnsi="Times New Roman" w:cs="Times New Roman"/>
              </w:rPr>
            </w:pPr>
          </w:p>
          <w:p w:rsidR="007430B6" w:rsidRDefault="007430B6" w:rsidP="00531FFB">
            <w:pPr>
              <w:pStyle w:val="NoSpacing"/>
              <w:rPr>
                <w:rFonts w:ascii="Times New Roman" w:hAnsi="Times New Roman" w:cs="Times New Roman"/>
                <w:lang w:val="ru-RU"/>
              </w:rPr>
            </w:pPr>
            <w:r>
              <w:rPr>
                <w:rFonts w:ascii="Times New Roman" w:hAnsi="Times New Roman" w:cs="Times New Roman"/>
              </w:rPr>
              <w:t>ЈЕДИНСТВО ГРАЂЕ И ФУНКЦИЈЕ КАО ОСНОВА ЖИВОТА</w:t>
            </w:r>
          </w:p>
        </w:tc>
        <w:tc>
          <w:tcPr>
            <w:tcW w:w="2755" w:type="dxa"/>
            <w:tcBorders>
              <w:top w:val="single" w:sz="4" w:space="0" w:color="auto"/>
              <w:left w:val="single" w:sz="4" w:space="0" w:color="auto"/>
              <w:bottom w:val="single" w:sz="4" w:space="0" w:color="auto"/>
              <w:right w:val="single" w:sz="4" w:space="0" w:color="auto"/>
            </w:tcBorders>
            <w:hideMark/>
          </w:tcPr>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компетенција за учење;</w:t>
            </w:r>
          </w:p>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вештина комуникације;</w:t>
            </w:r>
          </w:p>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вештина сарадње;</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D0D0D"/>
                <w:lang w:val="ru-RU"/>
              </w:rPr>
              <w:t>компетенција за рад с подацима и информацијама.</w:t>
            </w:r>
          </w:p>
        </w:tc>
        <w:tc>
          <w:tcPr>
            <w:tcW w:w="2267" w:type="dxa"/>
            <w:tcBorders>
              <w:top w:val="single" w:sz="4" w:space="0" w:color="auto"/>
              <w:left w:val="single" w:sz="4" w:space="0" w:color="auto"/>
              <w:bottom w:val="single" w:sz="4" w:space="0" w:color="auto"/>
              <w:right w:val="single" w:sz="4" w:space="0" w:color="auto"/>
            </w:tcBorders>
            <w:hideMark/>
          </w:tcPr>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t>општа предметна компетенција – основни ниво;</w:t>
            </w:r>
          </w:p>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t>специфична предметна компетенција – основни ниво;</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D0D0D"/>
                <w:lang w:val="ru-RU"/>
              </w:rPr>
              <w:t>посебна предметна компетенција – основни и средњи ниво.</w:t>
            </w:r>
          </w:p>
        </w:tc>
        <w:tc>
          <w:tcPr>
            <w:tcW w:w="1135" w:type="dxa"/>
            <w:tcBorders>
              <w:top w:val="single" w:sz="4" w:space="0" w:color="auto"/>
              <w:left w:val="single" w:sz="4" w:space="0" w:color="auto"/>
              <w:bottom w:val="single" w:sz="4" w:space="0" w:color="auto"/>
              <w:right w:val="single" w:sz="4" w:space="0" w:color="auto"/>
            </w:tcBorders>
            <w:hideMark/>
          </w:tcPr>
          <w:p w:rsidR="007430B6" w:rsidRDefault="007430B6" w:rsidP="00531FFB">
            <w:pPr>
              <w:pStyle w:val="NoSpacing"/>
              <w:rPr>
                <w:rFonts w:ascii="Times New Roman" w:eastAsia="Times New Roman" w:hAnsi="Times New Roman" w:cs="Times New Roman"/>
                <w:color w:val="0D0D0D"/>
                <w:lang w:val="ru-RU"/>
              </w:rPr>
            </w:pPr>
            <w:r>
              <w:rPr>
                <w:rFonts w:ascii="Times New Roman" w:hAnsi="Times New Roman" w:cs="Times New Roman"/>
                <w:color w:val="000000"/>
              </w:rPr>
              <w:t>БИ.1.2.1 БИ.1.2.3. БИ.1.2.4. БИ.1.2.5. БИ.1.2.6. БИ.2.2.2. БИ.2.2.3 БИ.3.2.1. БИ.3.2.6.</w:t>
            </w:r>
            <w:r>
              <w:rPr>
                <w:rFonts w:ascii="Times New Roman" w:eastAsia="Times New Roman" w:hAnsi="Times New Roman" w:cs="Times New Roman"/>
                <w:color w:val="0D0D0D"/>
                <w:lang w:val="ru-RU"/>
              </w:rPr>
              <w:t xml:space="preserve">. </w:t>
            </w:r>
          </w:p>
          <w:p w:rsidR="007430B6" w:rsidRDefault="007430B6" w:rsidP="00531FFB">
            <w:pPr>
              <w:pStyle w:val="NoSpacing"/>
              <w:rPr>
                <w:rFonts w:ascii="Times New Roman" w:hAnsi="Times New Roman" w:cs="Times New Roman"/>
                <w:sz w:val="22"/>
                <w:szCs w:val="22"/>
              </w:rPr>
            </w:pPr>
            <w:r>
              <w:rPr>
                <w:rFonts w:ascii="Times New Roman" w:hAnsi="Times New Roman" w:cs="Times New Roman"/>
              </w:rPr>
              <w:t xml:space="preserve">. </w:t>
            </w:r>
          </w:p>
        </w:tc>
        <w:tc>
          <w:tcPr>
            <w:tcW w:w="5056" w:type="dxa"/>
            <w:gridSpan w:val="2"/>
            <w:tcBorders>
              <w:top w:val="single" w:sz="4" w:space="0" w:color="auto"/>
              <w:left w:val="single" w:sz="4" w:space="0" w:color="auto"/>
              <w:bottom w:val="single" w:sz="4" w:space="0" w:color="auto"/>
              <w:right w:val="single" w:sz="4" w:space="0" w:color="auto"/>
            </w:tcBorders>
            <w:hideMark/>
          </w:tcPr>
          <w:p w:rsidR="007430B6" w:rsidRDefault="007430B6" w:rsidP="007430B6">
            <w:pPr>
              <w:pStyle w:val="ListParagraph"/>
              <w:numPr>
                <w:ilvl w:val="0"/>
                <w:numId w:val="85"/>
              </w:numPr>
              <w:spacing w:before="100" w:beforeAutospacing="1" w:after="100" w:afterAutospacing="1"/>
              <w:rPr>
                <w:rFonts w:ascii="Times New Roman" w:hAnsi="Times New Roman" w:cs="Times New Roman"/>
                <w:color w:val="000000"/>
                <w:u w:val="single" w:color="FFFFFF" w:themeColor="background1"/>
                <w:lang/>
              </w:rPr>
            </w:pPr>
            <w:r>
              <w:rPr>
                <w:rFonts w:ascii="Times New Roman" w:hAnsi="Times New Roman" w:cs="Times New Roman"/>
                <w:color w:val="000000"/>
                <w:u w:val="single" w:color="FFFFFF" w:themeColor="background1"/>
              </w:rPr>
              <w:t xml:space="preserve">повеже грађу ћелијских органела са њиховом улогом у метаболизму ћелије; </w:t>
            </w:r>
          </w:p>
          <w:p w:rsidR="007430B6" w:rsidRDefault="007430B6" w:rsidP="007430B6">
            <w:pPr>
              <w:pStyle w:val="ListParagraph"/>
              <w:numPr>
                <w:ilvl w:val="0"/>
                <w:numId w:val="85"/>
              </w:numPr>
              <w:spacing w:before="100" w:beforeAutospacing="1" w:after="100" w:afterAutospacing="1"/>
              <w:rPr>
                <w:rFonts w:ascii="Times New Roman" w:eastAsia="Times New Roman" w:hAnsi="Times New Roman" w:cs="Times New Roman"/>
                <w:u w:val="single" w:color="FFFFFF" w:themeColor="background1"/>
                <w:lang w:val="ru-RU"/>
              </w:rPr>
            </w:pPr>
            <w:r>
              <w:rPr>
                <w:rFonts w:ascii="Times New Roman" w:hAnsi="Times New Roman" w:cs="Times New Roman"/>
                <w:color w:val="000000"/>
                <w:u w:val="single" w:color="FFFFFF" w:themeColor="background1"/>
              </w:rPr>
              <w:t xml:space="preserve">повеже однос површине и запремине ћелије и тела са начином обављања основних животних функција; </w:t>
            </w:r>
          </w:p>
          <w:p w:rsidR="007430B6" w:rsidRDefault="007430B6" w:rsidP="007430B6">
            <w:pPr>
              <w:pStyle w:val="ListParagraph"/>
              <w:numPr>
                <w:ilvl w:val="0"/>
                <w:numId w:val="85"/>
              </w:numPr>
              <w:spacing w:before="100" w:beforeAutospacing="1" w:after="100" w:afterAutospacing="1"/>
              <w:rPr>
                <w:rFonts w:ascii="Times New Roman" w:eastAsia="Times New Roman" w:hAnsi="Times New Roman" w:cs="Times New Roman"/>
                <w:u w:val="single" w:color="FFFFFF" w:themeColor="background1"/>
                <w:lang w:val="ru-RU"/>
              </w:rPr>
            </w:pPr>
            <w:r>
              <w:rPr>
                <w:rFonts w:ascii="Times New Roman" w:hAnsi="Times New Roman" w:cs="Times New Roman"/>
                <w:color w:val="000000"/>
                <w:u w:val="single" w:color="FFFFFF" w:themeColor="background1"/>
              </w:rPr>
              <w:t xml:space="preserve"> идентификује регулаторне механизме у одржавању хомеостазе; </w:t>
            </w:r>
          </w:p>
          <w:p w:rsidR="007430B6" w:rsidRDefault="007430B6" w:rsidP="007430B6">
            <w:pPr>
              <w:pStyle w:val="ListParagraph"/>
              <w:numPr>
                <w:ilvl w:val="0"/>
                <w:numId w:val="85"/>
              </w:numPr>
              <w:spacing w:before="100" w:beforeAutospacing="1" w:after="100" w:afterAutospacing="1"/>
              <w:rPr>
                <w:rFonts w:ascii="Times New Roman" w:eastAsia="Times New Roman" w:hAnsi="Times New Roman" w:cs="Times New Roman"/>
                <w:u w:val="wave"/>
                <w:lang w:val="ru-RU"/>
              </w:rPr>
            </w:pPr>
            <w:r>
              <w:rPr>
                <w:rFonts w:ascii="Times New Roman" w:hAnsi="Times New Roman" w:cs="Times New Roman"/>
                <w:color w:val="000000"/>
                <w:u w:val="single" w:color="FFFFFF" w:themeColor="background1"/>
                <w:lang w:val="ru-RU"/>
              </w:rPr>
              <w:t xml:space="preserve"> </w:t>
            </w:r>
            <w:r>
              <w:rPr>
                <w:rFonts w:ascii="Times New Roman" w:hAnsi="Times New Roman" w:cs="Times New Roman"/>
                <w:color w:val="000000"/>
                <w:u w:val="wave" w:color="FFFFFF" w:themeColor="background1"/>
              </w:rPr>
              <w:t>илуструје примерима везу између физиолошких одговора живих бића и промена у спољашњој средини;</w:t>
            </w:r>
          </w:p>
        </w:tc>
      </w:tr>
      <w:tr w:rsidR="007430B6" w:rsidTr="007430B6">
        <w:trPr>
          <w:jc w:val="center"/>
        </w:trPr>
        <w:tc>
          <w:tcPr>
            <w:tcW w:w="1099"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jc w:val="center"/>
              <w:rPr>
                <w:rFonts w:ascii="Times New Roman" w:hAnsi="Times New Roman" w:cs="Times New Roman"/>
                <w:sz w:val="22"/>
                <w:szCs w:val="22"/>
                <w:lang w:val="ru-RU"/>
              </w:rPr>
            </w:pPr>
          </w:p>
          <w:p w:rsidR="007430B6" w:rsidRDefault="007430B6" w:rsidP="00531FFB">
            <w:pPr>
              <w:pStyle w:val="NoSpacing"/>
              <w:jc w:val="center"/>
              <w:rPr>
                <w:rFonts w:ascii="Times New Roman" w:hAnsi="Times New Roman" w:cs="Times New Roman"/>
                <w:lang w:val="ru-RU"/>
              </w:rPr>
            </w:pPr>
          </w:p>
          <w:p w:rsidR="007430B6" w:rsidRDefault="007430B6" w:rsidP="00531FFB">
            <w:pPr>
              <w:pStyle w:val="NoSpacing"/>
              <w:jc w:val="center"/>
              <w:rPr>
                <w:rFonts w:ascii="Times New Roman" w:hAnsi="Times New Roman" w:cs="Times New Roman"/>
                <w:lang w:val="ru-RU"/>
              </w:rPr>
            </w:pPr>
          </w:p>
          <w:p w:rsidR="007430B6" w:rsidRDefault="007430B6" w:rsidP="00531FFB">
            <w:pPr>
              <w:pStyle w:val="NoSpacing"/>
              <w:rPr>
                <w:rFonts w:ascii="Times New Roman" w:hAnsi="Times New Roman" w:cs="Times New Roman"/>
                <w:lang w:val="ru-RU"/>
              </w:rPr>
            </w:pPr>
          </w:p>
          <w:p w:rsidR="007430B6" w:rsidRDefault="007430B6" w:rsidP="00531FFB">
            <w:pPr>
              <w:pStyle w:val="NoSpacing"/>
              <w:rPr>
                <w:rFonts w:ascii="Times New Roman" w:hAnsi="Times New Roman" w:cs="Times New Roman"/>
                <w:lang w:val="ru-RU"/>
              </w:rPr>
            </w:pPr>
          </w:p>
          <w:p w:rsidR="007430B6" w:rsidRDefault="007430B6" w:rsidP="00531FFB">
            <w:pPr>
              <w:pStyle w:val="NoSpacing"/>
              <w:rPr>
                <w:rFonts w:ascii="Times New Roman" w:hAnsi="Times New Roman" w:cs="Times New Roman"/>
              </w:rPr>
            </w:pPr>
            <w:r>
              <w:rPr>
                <w:rFonts w:ascii="Times New Roman" w:hAnsi="Times New Roman" w:cs="Times New Roman"/>
              </w:rPr>
              <w:t>2.</w:t>
            </w:r>
          </w:p>
          <w:p w:rsidR="007430B6" w:rsidRDefault="007430B6" w:rsidP="00531FFB">
            <w:pPr>
              <w:pStyle w:val="NoSpacing"/>
              <w:jc w:val="center"/>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jc w:val="center"/>
              <w:rPr>
                <w:rFonts w:ascii="Times New Roman" w:hAnsi="Times New Roman" w:cs="Times New Roman"/>
              </w:rPr>
            </w:pPr>
          </w:p>
          <w:p w:rsidR="007430B6" w:rsidRDefault="007430B6" w:rsidP="00531FFB">
            <w:pPr>
              <w:pStyle w:val="NoSpacing"/>
              <w:jc w:val="center"/>
              <w:rPr>
                <w:rFonts w:ascii="Times New Roman" w:hAnsi="Times New Roman" w:cs="Times New Roman"/>
              </w:rPr>
            </w:pPr>
          </w:p>
          <w:p w:rsidR="007430B6" w:rsidRDefault="007430B6" w:rsidP="00531FFB">
            <w:pPr>
              <w:pStyle w:val="NoSpacing"/>
              <w:rPr>
                <w:rFonts w:ascii="Times New Roman" w:hAnsi="Times New Roman" w:cs="Times New Roman"/>
                <w:lang/>
              </w:rPr>
            </w:pPr>
            <w:r>
              <w:rPr>
                <w:rFonts w:ascii="Times New Roman" w:hAnsi="Times New Roman" w:cs="Times New Roman"/>
                <w:lang/>
              </w:rPr>
              <w:t>ЧОВЕК И ЗДРАВЉЕ</w:t>
            </w:r>
          </w:p>
        </w:tc>
        <w:tc>
          <w:tcPr>
            <w:tcW w:w="2755" w:type="dxa"/>
            <w:tcBorders>
              <w:top w:val="single" w:sz="4" w:space="0" w:color="auto"/>
              <w:left w:val="single" w:sz="4" w:space="0" w:color="auto"/>
              <w:bottom w:val="single" w:sz="4" w:space="0" w:color="auto"/>
              <w:right w:val="single" w:sz="4" w:space="0" w:color="auto"/>
            </w:tcBorders>
          </w:tcPr>
          <w:p w:rsidR="007430B6" w:rsidRDefault="007430B6" w:rsidP="00531FFB">
            <w:pPr>
              <w:rPr>
                <w:rFonts w:ascii="Times New Roman" w:eastAsia="Times New Roman" w:hAnsi="Times New Roman" w:cs="Times New Roman"/>
                <w:color w:val="0D0D0D"/>
                <w:lang/>
              </w:rPr>
            </w:pPr>
          </w:p>
          <w:p w:rsidR="007430B6" w:rsidRDefault="007430B6" w:rsidP="007430B6">
            <w:pPr>
              <w:numPr>
                <w:ilvl w:val="0"/>
                <w:numId w:val="84"/>
              </w:numPr>
              <w:spacing w:after="0"/>
              <w:rPr>
                <w:rFonts w:ascii="Times New Roman" w:hAnsi="Times New Roman" w:cs="Times New Roman"/>
                <w:color w:val="0D0D0D"/>
                <w:sz w:val="22"/>
                <w:szCs w:val="22"/>
              </w:rPr>
            </w:pPr>
            <w:r>
              <w:rPr>
                <w:rFonts w:ascii="Times New Roman" w:hAnsi="Times New Roman" w:cs="Times New Roman"/>
                <w:color w:val="0D0D0D"/>
              </w:rPr>
              <w:t>компетенција за учење;</w:t>
            </w:r>
          </w:p>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вештина комуникације;</w:t>
            </w:r>
          </w:p>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вештина сарадње;</w:t>
            </w:r>
          </w:p>
          <w:p w:rsidR="007430B6" w:rsidRDefault="007430B6" w:rsidP="007430B6">
            <w:pPr>
              <w:pStyle w:val="ListParagraph"/>
              <w:numPr>
                <w:ilvl w:val="0"/>
                <w:numId w:val="84"/>
              </w:numPr>
              <w:spacing w:after="0"/>
              <w:rPr>
                <w:rFonts w:ascii="Times New Roman" w:hAnsi="Times New Roman" w:cs="Times New Roman"/>
                <w:lang w:val="ru-RU"/>
              </w:rPr>
            </w:pPr>
            <w:r>
              <w:rPr>
                <w:rFonts w:ascii="Times New Roman" w:hAnsi="Times New Roman" w:cs="Times New Roman"/>
                <w:color w:val="0D0D0D"/>
                <w:lang w:val="ru-RU"/>
              </w:rPr>
              <w:t>компетенција за рад с подацима и информацијама</w:t>
            </w:r>
          </w:p>
          <w:p w:rsidR="007430B6" w:rsidRDefault="007430B6" w:rsidP="007430B6">
            <w:pPr>
              <w:pStyle w:val="ListParagraph"/>
              <w:numPr>
                <w:ilvl w:val="0"/>
                <w:numId w:val="84"/>
              </w:numPr>
              <w:spacing w:after="0"/>
              <w:rPr>
                <w:rFonts w:ascii="Times New Roman" w:eastAsia="Times New Roman" w:hAnsi="Times New Roman" w:cs="Times New Roman"/>
                <w:color w:val="0D0D0D"/>
                <w:sz w:val="24"/>
                <w:szCs w:val="24"/>
                <w:lang/>
              </w:rPr>
            </w:pPr>
            <w:r>
              <w:rPr>
                <w:rFonts w:ascii="Times New Roman" w:eastAsia="Times New Roman" w:hAnsi="Times New Roman" w:cs="Times New Roman"/>
                <w:color w:val="0D0D0D"/>
                <w:sz w:val="24"/>
                <w:szCs w:val="24"/>
                <w:lang/>
              </w:rPr>
              <w:t>одговоран однос према здрављу</w:t>
            </w:r>
          </w:p>
          <w:p w:rsidR="007430B6" w:rsidRDefault="007430B6" w:rsidP="007430B6">
            <w:pPr>
              <w:pStyle w:val="ListParagraph"/>
              <w:numPr>
                <w:ilvl w:val="0"/>
                <w:numId w:val="84"/>
              </w:numPr>
              <w:spacing w:after="0"/>
              <w:rPr>
                <w:rFonts w:ascii="Times New Roman" w:eastAsiaTheme="minorEastAsia" w:hAnsi="Times New Roman" w:cs="Times New Roman"/>
                <w:sz w:val="22"/>
                <w:szCs w:val="22"/>
                <w:lang w:val="ru-RU"/>
              </w:rPr>
            </w:pPr>
            <w:r>
              <w:rPr>
                <w:rFonts w:ascii="Times New Roman" w:hAnsi="Times New Roman" w:cs="Times New Roman"/>
                <w:lang w:val="ru-RU"/>
              </w:rPr>
              <w:t>дигитална компентенција</w:t>
            </w:r>
          </w:p>
        </w:tc>
        <w:tc>
          <w:tcPr>
            <w:tcW w:w="2267" w:type="dxa"/>
            <w:tcBorders>
              <w:top w:val="single" w:sz="4" w:space="0" w:color="auto"/>
              <w:left w:val="single" w:sz="4" w:space="0" w:color="auto"/>
              <w:bottom w:val="single" w:sz="4" w:space="0" w:color="auto"/>
              <w:right w:val="single" w:sz="4" w:space="0" w:color="auto"/>
            </w:tcBorders>
            <w:hideMark/>
          </w:tcPr>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t>општа предметна компетенција – основни ниво;</w:t>
            </w:r>
          </w:p>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t>специфична предметна компетенција – основни ниво;</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D0D0D"/>
                <w:lang w:val="ru-RU"/>
              </w:rPr>
              <w:t>посебна предметна компетенција – основни и средњи ниво.</w:t>
            </w:r>
          </w:p>
        </w:tc>
        <w:tc>
          <w:tcPr>
            <w:tcW w:w="1135" w:type="dxa"/>
            <w:tcBorders>
              <w:top w:val="single" w:sz="4" w:space="0" w:color="auto"/>
              <w:left w:val="single" w:sz="4" w:space="0" w:color="auto"/>
              <w:bottom w:val="single" w:sz="4" w:space="0" w:color="auto"/>
              <w:right w:val="single" w:sz="4" w:space="0" w:color="auto"/>
            </w:tcBorders>
            <w:hideMark/>
          </w:tcPr>
          <w:p w:rsidR="007430B6" w:rsidRDefault="007430B6" w:rsidP="00531FFB">
            <w:pPr>
              <w:pStyle w:val="NoSpacing"/>
              <w:rPr>
                <w:rFonts w:ascii="Times New Roman" w:hAnsi="Times New Roman" w:cs="Times New Roman"/>
              </w:rPr>
            </w:pPr>
            <w:r>
              <w:rPr>
                <w:rFonts w:ascii="Times New Roman" w:hAnsi="Times New Roman" w:cs="Times New Roman"/>
                <w:color w:val="000000"/>
              </w:rPr>
              <w:t>БИ.1.5.2. БИ.1.5.4. БИ.1.5.7. БИ.1.5.12. БИ.1.5.13. БИ.2.5.2. БИ.2.5.3. БИ.2.5.5. БИ.3.5.1. БИ.3.5.2. БИ.3.5.3. БИ.3.5.4. БИ.3.5.5</w:t>
            </w:r>
            <w:r>
              <w:rPr>
                <w:rFonts w:ascii="Times New Roman" w:hAnsi="Times New Roman" w:cs="Times New Roman"/>
              </w:rPr>
              <w:t>.</w:t>
            </w:r>
          </w:p>
        </w:tc>
        <w:tc>
          <w:tcPr>
            <w:tcW w:w="5056" w:type="dxa"/>
            <w:gridSpan w:val="2"/>
            <w:tcBorders>
              <w:top w:val="single" w:sz="4" w:space="0" w:color="auto"/>
              <w:left w:val="single" w:sz="4" w:space="0" w:color="auto"/>
              <w:bottom w:val="single" w:sz="4" w:space="0" w:color="auto"/>
              <w:right w:val="single" w:sz="4" w:space="0" w:color="auto"/>
            </w:tcBorders>
            <w:hideMark/>
          </w:tcPr>
          <w:p w:rsidR="007430B6" w:rsidRDefault="007430B6" w:rsidP="007430B6">
            <w:pPr>
              <w:pStyle w:val="NoSpacing"/>
              <w:numPr>
                <w:ilvl w:val="0"/>
                <w:numId w:val="84"/>
              </w:numPr>
              <w:spacing w:line="276" w:lineRule="auto"/>
              <w:rPr>
                <w:rFonts w:ascii="Times New Roman" w:hAnsi="Times New Roman" w:cs="Times New Roman"/>
                <w:sz w:val="22"/>
                <w:szCs w:val="22"/>
                <w:lang w:val="ru-RU"/>
              </w:rPr>
            </w:pPr>
            <w:r>
              <w:rPr>
                <w:rFonts w:ascii="Times New Roman" w:hAnsi="Times New Roman" w:cs="Times New Roman"/>
                <w:color w:val="000000"/>
              </w:rPr>
              <w:t xml:space="preserve">oдговорно се односи према свом здрављу; </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00000"/>
              </w:rPr>
              <w:t xml:space="preserve"> изрази критички став према медијским садржајима који се баве здравим стиловима живота; </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00000"/>
              </w:rPr>
              <w:t xml:space="preserve"> повеже промене настале у пубертету са деловањем хормона; </w:t>
            </w:r>
          </w:p>
          <w:p w:rsidR="007430B6" w:rsidRDefault="007430B6" w:rsidP="007430B6">
            <w:pPr>
              <w:pStyle w:val="NoSpacing"/>
              <w:numPr>
                <w:ilvl w:val="0"/>
                <w:numId w:val="84"/>
              </w:numPr>
              <w:spacing w:line="276" w:lineRule="auto"/>
              <w:rPr>
                <w:rFonts w:ascii="Times New Roman" w:hAnsi="Times New Roman" w:cs="Times New Roman"/>
                <w:sz w:val="24"/>
                <w:szCs w:val="24"/>
                <w:lang w:val="ru-RU"/>
              </w:rPr>
            </w:pPr>
            <w:r>
              <w:rPr>
                <w:rFonts w:ascii="Times New Roman" w:hAnsi="Times New Roman" w:cs="Times New Roman"/>
                <w:color w:val="000000"/>
              </w:rPr>
              <w:t>идентификује поремећаје у раду органа и система органа изазваних нездравим начином живота;</w:t>
            </w:r>
          </w:p>
        </w:tc>
      </w:tr>
      <w:tr w:rsidR="007430B6" w:rsidTr="007430B6">
        <w:trPr>
          <w:jc w:val="center"/>
        </w:trPr>
        <w:tc>
          <w:tcPr>
            <w:tcW w:w="1099"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rPr>
                <w:rFonts w:ascii="Times New Roman" w:hAnsi="Times New Roman" w:cs="Times New Roman"/>
                <w:sz w:val="22"/>
                <w:szCs w:val="22"/>
                <w:lang w:val="ru-RU"/>
              </w:rPr>
            </w:pPr>
          </w:p>
          <w:p w:rsidR="007430B6" w:rsidRDefault="007430B6" w:rsidP="00531FFB">
            <w:pPr>
              <w:pStyle w:val="NoSpacing"/>
              <w:jc w:val="center"/>
              <w:rPr>
                <w:rFonts w:ascii="Times New Roman" w:hAnsi="Times New Roman" w:cs="Times New Roman"/>
                <w:lang/>
              </w:rPr>
            </w:pPr>
            <w:r>
              <w:rPr>
                <w:rFonts w:ascii="Times New Roman" w:hAnsi="Times New Roman" w:cs="Times New Roman"/>
                <w:lang/>
              </w:rPr>
              <w:lastRenderedPageBreak/>
              <w:t>3</w:t>
            </w:r>
          </w:p>
          <w:p w:rsidR="007430B6" w:rsidRDefault="007430B6" w:rsidP="00531FFB">
            <w:pPr>
              <w:pStyle w:val="NoSpacing"/>
              <w:jc w:val="center"/>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rPr>
                <w:rFonts w:ascii="Times New Roman" w:hAnsi="Times New Roman" w:cs="Times New Roman"/>
              </w:rPr>
            </w:pPr>
          </w:p>
          <w:p w:rsidR="007430B6" w:rsidRDefault="007430B6" w:rsidP="00531FFB">
            <w:pPr>
              <w:pStyle w:val="NoSpacing"/>
              <w:jc w:val="center"/>
              <w:rPr>
                <w:rFonts w:ascii="Times New Roman" w:hAnsi="Times New Roman" w:cs="Times New Roman"/>
              </w:rPr>
            </w:pPr>
            <w:r>
              <w:rPr>
                <w:rFonts w:ascii="Times New Roman" w:hAnsi="Times New Roman" w:cs="Times New Roman"/>
              </w:rPr>
              <w:lastRenderedPageBreak/>
              <w:t>ПОРЕКЛО И РАЗНОВРСНОСТ ЖИВОТА</w:t>
            </w:r>
          </w:p>
          <w:p w:rsidR="007430B6" w:rsidRDefault="007430B6" w:rsidP="00531FFB"/>
          <w:p w:rsidR="007430B6" w:rsidRDefault="007430B6" w:rsidP="00531FFB"/>
        </w:tc>
        <w:tc>
          <w:tcPr>
            <w:tcW w:w="2755" w:type="dxa"/>
            <w:tcBorders>
              <w:top w:val="single" w:sz="4" w:space="0" w:color="auto"/>
              <w:left w:val="single" w:sz="4" w:space="0" w:color="auto"/>
              <w:bottom w:val="single" w:sz="4" w:space="0" w:color="auto"/>
              <w:right w:val="single" w:sz="4" w:space="0" w:color="auto"/>
            </w:tcBorders>
            <w:hideMark/>
          </w:tcPr>
          <w:p w:rsidR="007430B6" w:rsidRDefault="007430B6" w:rsidP="007430B6">
            <w:pPr>
              <w:pStyle w:val="NoSpacing"/>
              <w:numPr>
                <w:ilvl w:val="0"/>
                <w:numId w:val="86"/>
              </w:numPr>
              <w:spacing w:line="276" w:lineRule="auto"/>
              <w:rPr>
                <w:rFonts w:ascii="Times New Roman" w:hAnsi="Times New Roman" w:cs="Times New Roman"/>
                <w:sz w:val="22"/>
                <w:szCs w:val="22"/>
              </w:rPr>
            </w:pPr>
            <w:r>
              <w:rPr>
                <w:rFonts w:ascii="Times New Roman" w:hAnsi="Times New Roman" w:cs="Times New Roman"/>
              </w:rPr>
              <w:lastRenderedPageBreak/>
              <w:t>компетенција за учење;</w:t>
            </w:r>
          </w:p>
          <w:p w:rsidR="007430B6" w:rsidRDefault="007430B6" w:rsidP="007430B6">
            <w:pPr>
              <w:pStyle w:val="NoSpacing"/>
              <w:numPr>
                <w:ilvl w:val="0"/>
                <w:numId w:val="86"/>
              </w:numPr>
              <w:spacing w:line="276" w:lineRule="auto"/>
              <w:rPr>
                <w:rFonts w:ascii="Times New Roman" w:hAnsi="Times New Roman" w:cs="Times New Roman"/>
              </w:rPr>
            </w:pPr>
            <w:r>
              <w:rPr>
                <w:rFonts w:ascii="Times New Roman" w:hAnsi="Times New Roman" w:cs="Times New Roman"/>
              </w:rPr>
              <w:lastRenderedPageBreak/>
              <w:t>вештина комуникације;</w:t>
            </w:r>
          </w:p>
          <w:p w:rsidR="007430B6" w:rsidRDefault="007430B6" w:rsidP="007430B6">
            <w:pPr>
              <w:pStyle w:val="NoSpacing"/>
              <w:numPr>
                <w:ilvl w:val="0"/>
                <w:numId w:val="86"/>
              </w:numPr>
              <w:spacing w:line="276" w:lineRule="auto"/>
              <w:rPr>
                <w:rFonts w:ascii="Times New Roman" w:hAnsi="Times New Roman" w:cs="Times New Roman"/>
              </w:rPr>
            </w:pPr>
            <w:r>
              <w:rPr>
                <w:rFonts w:ascii="Times New Roman" w:hAnsi="Times New Roman" w:cs="Times New Roman"/>
              </w:rPr>
              <w:t>вештина сарадње;</w:t>
            </w:r>
          </w:p>
          <w:p w:rsidR="007430B6" w:rsidRDefault="007430B6" w:rsidP="007430B6">
            <w:pPr>
              <w:pStyle w:val="NoSpacing"/>
              <w:numPr>
                <w:ilvl w:val="0"/>
                <w:numId w:val="86"/>
              </w:numPr>
              <w:spacing w:line="276" w:lineRule="auto"/>
              <w:rPr>
                <w:rFonts w:ascii="Times New Roman" w:hAnsi="Times New Roman" w:cs="Times New Roman"/>
                <w:lang w:val="ru-RU"/>
              </w:rPr>
            </w:pPr>
            <w:r>
              <w:rPr>
                <w:rFonts w:ascii="Times New Roman" w:hAnsi="Times New Roman" w:cs="Times New Roman"/>
                <w:lang w:val="ru-RU"/>
              </w:rPr>
              <w:t>компетенција за рад с подацима и информацијама.</w:t>
            </w:r>
          </w:p>
        </w:tc>
        <w:tc>
          <w:tcPr>
            <w:tcW w:w="2267" w:type="dxa"/>
            <w:tcBorders>
              <w:top w:val="single" w:sz="4" w:space="0" w:color="auto"/>
              <w:left w:val="single" w:sz="4" w:space="0" w:color="auto"/>
              <w:bottom w:val="single" w:sz="4" w:space="0" w:color="auto"/>
              <w:right w:val="single" w:sz="4" w:space="0" w:color="auto"/>
            </w:tcBorders>
          </w:tcPr>
          <w:p w:rsidR="007430B6" w:rsidRDefault="007430B6" w:rsidP="007430B6">
            <w:pPr>
              <w:pStyle w:val="NoSpacing"/>
              <w:numPr>
                <w:ilvl w:val="0"/>
                <w:numId w:val="84"/>
              </w:numPr>
              <w:spacing w:after="200" w:line="276" w:lineRule="auto"/>
              <w:rPr>
                <w:rFonts w:ascii="Times New Roman" w:hAnsi="Times New Roman" w:cs="Times New Roman"/>
                <w:color w:val="0D0D0D"/>
                <w:lang w:val="ru-RU"/>
              </w:rPr>
            </w:pPr>
            <w:r>
              <w:rPr>
                <w:rFonts w:ascii="Times New Roman" w:hAnsi="Times New Roman" w:cs="Times New Roman"/>
                <w:color w:val="0D0D0D"/>
                <w:lang w:val="ru-RU"/>
              </w:rPr>
              <w:lastRenderedPageBreak/>
              <w:t xml:space="preserve">општа предметна </w:t>
            </w:r>
            <w:r>
              <w:rPr>
                <w:rFonts w:ascii="Times New Roman" w:hAnsi="Times New Roman" w:cs="Times New Roman"/>
                <w:color w:val="0D0D0D"/>
                <w:lang w:val="ru-RU"/>
              </w:rPr>
              <w:lastRenderedPageBreak/>
              <w:t>компетенција – основни ниво;</w:t>
            </w:r>
          </w:p>
          <w:p w:rsidR="007430B6" w:rsidRDefault="007430B6" w:rsidP="007430B6">
            <w:pPr>
              <w:pStyle w:val="NoSpacing"/>
              <w:numPr>
                <w:ilvl w:val="0"/>
                <w:numId w:val="84"/>
              </w:numPr>
              <w:spacing w:after="200" w:line="276" w:lineRule="auto"/>
              <w:rPr>
                <w:rFonts w:ascii="Times New Roman" w:hAnsi="Times New Roman" w:cs="Times New Roman"/>
                <w:color w:val="0D0D0D"/>
                <w:lang w:val="ru-RU"/>
              </w:rPr>
            </w:pPr>
            <w:r>
              <w:rPr>
                <w:rFonts w:ascii="Times New Roman" w:hAnsi="Times New Roman" w:cs="Times New Roman"/>
                <w:color w:val="0D0D0D"/>
                <w:lang w:val="ru-RU"/>
              </w:rPr>
              <w:t>специфична предметна компетенција – основни и средњи ниво.</w:t>
            </w:r>
          </w:p>
          <w:p w:rsidR="007430B6" w:rsidRDefault="007430B6" w:rsidP="00531FFB">
            <w:pPr>
              <w:pStyle w:val="NoSpacing"/>
              <w:rPr>
                <w:rFonts w:ascii="Times New Roman" w:hAnsi="Times New Roman" w:cs="Times New Roman"/>
                <w:lang w:val="ru-RU"/>
              </w:rPr>
            </w:pPr>
          </w:p>
        </w:tc>
        <w:tc>
          <w:tcPr>
            <w:tcW w:w="1135" w:type="dxa"/>
            <w:tcBorders>
              <w:top w:val="single" w:sz="4" w:space="0" w:color="auto"/>
              <w:left w:val="single" w:sz="4" w:space="0" w:color="auto"/>
              <w:bottom w:val="single" w:sz="4" w:space="0" w:color="auto"/>
              <w:right w:val="single" w:sz="4" w:space="0" w:color="auto"/>
            </w:tcBorders>
          </w:tcPr>
          <w:p w:rsidR="007430B6" w:rsidRDefault="007430B6" w:rsidP="00531FFB">
            <w:pPr>
              <w:pStyle w:val="NoSpacing"/>
              <w:rPr>
                <w:rFonts w:ascii="Times New Roman" w:hAnsi="Times New Roman" w:cs="Times New Roman"/>
              </w:rPr>
            </w:pPr>
            <w:r>
              <w:rPr>
                <w:rFonts w:ascii="Times New Roman" w:hAnsi="Times New Roman" w:cs="Times New Roman"/>
                <w:lang w:val="ru-RU"/>
              </w:rPr>
              <w:lastRenderedPageBreak/>
              <w:t xml:space="preserve">БИ.1.1.4. </w:t>
            </w:r>
            <w:r>
              <w:rPr>
                <w:rFonts w:ascii="Times New Roman" w:hAnsi="Times New Roman" w:cs="Times New Roman"/>
                <w:lang w:val="ru-RU"/>
              </w:rPr>
              <w:lastRenderedPageBreak/>
              <w:t xml:space="preserve">БИ.2.1.4. БИ.2.1.4. БИ.3.1.2. БИ.3.1.3. </w:t>
            </w:r>
            <w:r>
              <w:rPr>
                <w:rFonts w:ascii="Times New Roman" w:hAnsi="Times New Roman" w:cs="Times New Roman"/>
              </w:rPr>
              <w:t>БИ.3.6.2.</w:t>
            </w:r>
          </w:p>
          <w:p w:rsidR="007430B6" w:rsidRDefault="007430B6" w:rsidP="00531FFB">
            <w:pPr>
              <w:pStyle w:val="NoSpacing"/>
              <w:rPr>
                <w:rFonts w:ascii="Times New Roman" w:hAnsi="Times New Roman" w:cs="Times New Roman"/>
                <w:sz w:val="22"/>
                <w:szCs w:val="22"/>
              </w:rPr>
            </w:pPr>
          </w:p>
        </w:tc>
        <w:tc>
          <w:tcPr>
            <w:tcW w:w="5056" w:type="dxa"/>
            <w:gridSpan w:val="2"/>
            <w:tcBorders>
              <w:top w:val="single" w:sz="4" w:space="0" w:color="auto"/>
              <w:left w:val="single" w:sz="4" w:space="0" w:color="auto"/>
              <w:bottom w:val="single" w:sz="4" w:space="0" w:color="auto"/>
              <w:right w:val="single" w:sz="4" w:space="0" w:color="auto"/>
            </w:tcBorders>
            <w:hideMark/>
          </w:tcPr>
          <w:p w:rsidR="007430B6" w:rsidRDefault="007430B6" w:rsidP="007430B6">
            <w:pPr>
              <w:pStyle w:val="NoSpacing"/>
              <w:numPr>
                <w:ilvl w:val="0"/>
                <w:numId w:val="87"/>
              </w:numPr>
              <w:spacing w:line="276" w:lineRule="auto"/>
              <w:rPr>
                <w:rFonts w:ascii="Times New Roman" w:eastAsia="Times New Roman" w:hAnsi="Times New Roman" w:cs="Times New Roman"/>
                <w:lang w:val="ru-RU"/>
              </w:rPr>
            </w:pPr>
            <w:r>
              <w:rPr>
                <w:rFonts w:ascii="Times New Roman" w:eastAsia="Times New Roman" w:hAnsi="Times New Roman" w:cs="Times New Roman"/>
                <w:lang w:val="ru-RU"/>
              </w:rPr>
              <w:lastRenderedPageBreak/>
              <w:t xml:space="preserve">групише организме према особинама које указују </w:t>
            </w:r>
            <w:r>
              <w:rPr>
                <w:rFonts w:ascii="Times New Roman" w:eastAsia="Times New Roman" w:hAnsi="Times New Roman" w:cs="Times New Roman"/>
                <w:lang w:val="ru-RU"/>
              </w:rPr>
              <w:lastRenderedPageBreak/>
              <w:t>на заједничко порекло живота на Земљи;</w:t>
            </w:r>
          </w:p>
          <w:p w:rsidR="007430B6" w:rsidRDefault="007430B6" w:rsidP="007430B6">
            <w:pPr>
              <w:pStyle w:val="NoSpacing"/>
              <w:numPr>
                <w:ilvl w:val="0"/>
                <w:numId w:val="87"/>
              </w:numPr>
              <w:spacing w:line="276" w:lineRule="auto"/>
              <w:rPr>
                <w:rFonts w:ascii="Times New Roman" w:eastAsia="Times New Roman" w:hAnsi="Times New Roman" w:cs="Times New Roman"/>
                <w:lang w:val="ru-RU"/>
              </w:rPr>
            </w:pPr>
            <w:r>
              <w:rPr>
                <w:rFonts w:ascii="Times New Roman" w:eastAsia="Times New Roman" w:hAnsi="Times New Roman" w:cs="Times New Roman"/>
                <w:lang w:val="ru-RU"/>
              </w:rPr>
              <w:t>одреди положај непознате врсте на „дрвету живота“, на основу познавања општих карактеристика једноћелијских и вишећелијских организама;</w:t>
            </w:r>
          </w:p>
          <w:p w:rsidR="007430B6" w:rsidRDefault="007430B6" w:rsidP="007430B6">
            <w:pPr>
              <w:pStyle w:val="ListParagraph"/>
              <w:numPr>
                <w:ilvl w:val="0"/>
                <w:numId w:val="87"/>
              </w:numPr>
              <w:spacing w:before="100" w:beforeAutospacing="1" w:after="100" w:afterAutospacing="1"/>
              <w:rPr>
                <w:rFonts w:ascii="Times New Roman" w:eastAsia="Times New Roman" w:hAnsi="Times New Roman" w:cs="Times New Roman"/>
                <w:lang w:val="ru-RU"/>
              </w:rPr>
            </w:pPr>
            <w:r>
              <w:rPr>
                <w:rFonts w:ascii="Times New Roman" w:eastAsia="Times New Roman" w:hAnsi="Times New Roman" w:cs="Times New Roman"/>
                <w:lang w:val="ru-RU"/>
              </w:rPr>
              <w:t>користи ИКТ и другу опрему у истраживању, обради података и приказу резултата;</w:t>
            </w:r>
          </w:p>
          <w:p w:rsidR="007430B6" w:rsidRDefault="007430B6" w:rsidP="007430B6">
            <w:pPr>
              <w:pStyle w:val="ListParagraph"/>
              <w:numPr>
                <w:ilvl w:val="0"/>
                <w:numId w:val="87"/>
              </w:numPr>
              <w:spacing w:before="100" w:beforeAutospacing="1" w:after="100" w:afterAutospacing="1"/>
              <w:rPr>
                <w:rFonts w:ascii="Times New Roman" w:eastAsia="Times New Roman" w:hAnsi="Times New Roman" w:cs="Times New Roman"/>
                <w:lang w:val="ru-RU"/>
              </w:rPr>
            </w:pPr>
            <w:r>
              <w:rPr>
                <w:rFonts w:ascii="Times New Roman" w:eastAsia="Times New Roman" w:hAnsi="Times New Roman" w:cs="Times New Roman"/>
                <w:lang w:val="ru-RU"/>
              </w:rPr>
              <w:t>табеларно и графички представи прикупљене податке и изведе одговарајуће закључке;</w:t>
            </w:r>
          </w:p>
          <w:p w:rsidR="007430B6" w:rsidRDefault="007430B6" w:rsidP="007430B6">
            <w:pPr>
              <w:pStyle w:val="NoSpacing"/>
              <w:numPr>
                <w:ilvl w:val="0"/>
                <w:numId w:val="87"/>
              </w:numPr>
              <w:spacing w:after="200" w:line="276" w:lineRule="auto"/>
              <w:rPr>
                <w:rFonts w:ascii="Times New Roman" w:hAnsi="Times New Roman" w:cs="Times New Roman"/>
                <w:lang w:val="ru-RU"/>
              </w:rPr>
            </w:pPr>
            <w:r>
              <w:rPr>
                <w:rFonts w:ascii="Times New Roman" w:eastAsia="Times New Roman" w:hAnsi="Times New Roman" w:cs="Times New Roman"/>
                <w:lang w:val="ru-RU"/>
              </w:rPr>
              <w:t xml:space="preserve">разматра, у групи, шта и како учи и где та знања може да примени. </w:t>
            </w:r>
          </w:p>
        </w:tc>
      </w:tr>
      <w:tr w:rsidR="007430B6" w:rsidTr="007430B6">
        <w:trPr>
          <w:trHeight w:val="3249"/>
          <w:jc w:val="center"/>
        </w:trPr>
        <w:tc>
          <w:tcPr>
            <w:tcW w:w="1099" w:type="dxa"/>
            <w:tcBorders>
              <w:top w:val="single" w:sz="4" w:space="0" w:color="auto"/>
              <w:left w:val="single" w:sz="4" w:space="0" w:color="auto"/>
              <w:bottom w:val="single" w:sz="4" w:space="0" w:color="auto"/>
              <w:right w:val="single" w:sz="4" w:space="0" w:color="auto"/>
            </w:tcBorders>
            <w:hideMark/>
          </w:tcPr>
          <w:p w:rsidR="007430B6" w:rsidRDefault="007430B6" w:rsidP="00531FFB">
            <w:pPr>
              <w:pStyle w:val="NoSpacing"/>
              <w:jc w:val="center"/>
              <w:rPr>
                <w:rFonts w:ascii="Times New Roman" w:hAnsi="Times New Roman" w:cs="Times New Roman"/>
                <w:lang/>
              </w:rPr>
            </w:pPr>
            <w:r>
              <w:rPr>
                <w:rFonts w:ascii="Times New Roman" w:hAnsi="Times New Roman" w:cs="Times New Roman"/>
                <w:lang/>
              </w:rPr>
              <w:lastRenderedPageBreak/>
              <w:t>4.</w:t>
            </w:r>
          </w:p>
        </w:tc>
        <w:tc>
          <w:tcPr>
            <w:tcW w:w="1273" w:type="dxa"/>
            <w:tcBorders>
              <w:top w:val="single" w:sz="4" w:space="0" w:color="auto"/>
              <w:left w:val="single" w:sz="4" w:space="0" w:color="auto"/>
              <w:bottom w:val="single" w:sz="4" w:space="0" w:color="auto"/>
              <w:right w:val="single" w:sz="4" w:space="0" w:color="auto"/>
            </w:tcBorders>
            <w:hideMark/>
          </w:tcPr>
          <w:p w:rsidR="007430B6" w:rsidRDefault="007430B6" w:rsidP="00531FFB">
            <w:pPr>
              <w:rPr>
                <w:rFonts w:ascii="Times New Roman" w:hAnsi="Times New Roman" w:cs="Times New Roman"/>
                <w:sz w:val="24"/>
                <w:szCs w:val="24"/>
                <w:lang/>
              </w:rPr>
            </w:pPr>
            <w:r>
              <w:rPr>
                <w:rFonts w:ascii="Times New Roman" w:hAnsi="Times New Roman" w:cs="Times New Roman"/>
                <w:sz w:val="24"/>
                <w:szCs w:val="24"/>
                <w:lang/>
              </w:rPr>
              <w:t>НАСЛЕЂИВАЊЕ И ЕВОЛУЦИЈА</w:t>
            </w:r>
          </w:p>
        </w:tc>
        <w:tc>
          <w:tcPr>
            <w:tcW w:w="2755" w:type="dxa"/>
            <w:tcBorders>
              <w:top w:val="single" w:sz="4" w:space="0" w:color="auto"/>
              <w:left w:val="single" w:sz="4" w:space="0" w:color="auto"/>
              <w:bottom w:val="single" w:sz="4" w:space="0" w:color="auto"/>
              <w:right w:val="single" w:sz="4" w:space="0" w:color="auto"/>
            </w:tcBorders>
          </w:tcPr>
          <w:p w:rsidR="007430B6" w:rsidRDefault="007430B6" w:rsidP="00531FFB">
            <w:pPr>
              <w:spacing w:after="0"/>
              <w:rPr>
                <w:rFonts w:ascii="Times New Roman" w:hAnsi="Times New Roman" w:cs="Times New Roman"/>
                <w:color w:val="0D0D0D"/>
                <w:sz w:val="22"/>
                <w:szCs w:val="22"/>
                <w:lang/>
              </w:rPr>
            </w:pPr>
          </w:p>
          <w:p w:rsidR="007430B6" w:rsidRDefault="007430B6" w:rsidP="00531FFB">
            <w:pPr>
              <w:spacing w:after="0"/>
              <w:ind w:left="360"/>
              <w:rPr>
                <w:rFonts w:ascii="Times New Roman" w:hAnsi="Times New Roman" w:cs="Times New Roman"/>
                <w:color w:val="0D0D0D"/>
              </w:rPr>
            </w:pPr>
            <w:r>
              <w:rPr>
                <w:rFonts w:ascii="Times New Roman" w:hAnsi="Times New Roman" w:cs="Times New Roman"/>
                <w:color w:val="0D0D0D"/>
              </w:rPr>
              <w:t>компетенција за учење;</w:t>
            </w:r>
          </w:p>
          <w:p w:rsidR="007430B6" w:rsidRDefault="007430B6" w:rsidP="007430B6">
            <w:pPr>
              <w:numPr>
                <w:ilvl w:val="0"/>
                <w:numId w:val="84"/>
              </w:numPr>
              <w:spacing w:after="0"/>
              <w:rPr>
                <w:rFonts w:ascii="Times New Roman" w:hAnsi="Times New Roman" w:cs="Times New Roman"/>
                <w:color w:val="0D0D0D"/>
                <w:sz w:val="22"/>
                <w:szCs w:val="22"/>
              </w:rPr>
            </w:pPr>
            <w:r>
              <w:rPr>
                <w:rFonts w:ascii="Times New Roman" w:hAnsi="Times New Roman" w:cs="Times New Roman"/>
                <w:color w:val="0D0D0D"/>
              </w:rPr>
              <w:t>вештина комуникације;</w:t>
            </w:r>
          </w:p>
          <w:p w:rsidR="007430B6" w:rsidRDefault="007430B6" w:rsidP="007430B6">
            <w:pPr>
              <w:numPr>
                <w:ilvl w:val="0"/>
                <w:numId w:val="84"/>
              </w:numPr>
              <w:spacing w:after="0"/>
              <w:rPr>
                <w:rFonts w:ascii="Times New Roman" w:hAnsi="Times New Roman" w:cs="Times New Roman"/>
                <w:color w:val="0D0D0D"/>
              </w:rPr>
            </w:pPr>
            <w:r>
              <w:rPr>
                <w:rFonts w:ascii="Times New Roman" w:hAnsi="Times New Roman" w:cs="Times New Roman"/>
                <w:color w:val="0D0D0D"/>
              </w:rPr>
              <w:t>вештина сарадње;</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color w:val="0D0D0D"/>
                <w:lang w:val="ru-RU"/>
              </w:rPr>
              <w:t>компетенција за рад с подацима и информацијама.</w:t>
            </w:r>
          </w:p>
        </w:tc>
        <w:tc>
          <w:tcPr>
            <w:tcW w:w="2267" w:type="dxa"/>
            <w:tcBorders>
              <w:top w:val="single" w:sz="4" w:space="0" w:color="auto"/>
              <w:left w:val="single" w:sz="4" w:space="0" w:color="auto"/>
              <w:bottom w:val="single" w:sz="4" w:space="0" w:color="auto"/>
              <w:right w:val="single" w:sz="4" w:space="0" w:color="auto"/>
            </w:tcBorders>
            <w:hideMark/>
          </w:tcPr>
          <w:p w:rsidR="007430B6" w:rsidRDefault="007430B6" w:rsidP="007430B6">
            <w:pPr>
              <w:pStyle w:val="NoSpacing"/>
              <w:numPr>
                <w:ilvl w:val="0"/>
                <w:numId w:val="84"/>
              </w:numPr>
              <w:spacing w:after="200" w:line="276" w:lineRule="auto"/>
              <w:rPr>
                <w:rFonts w:ascii="Times New Roman" w:hAnsi="Times New Roman" w:cs="Times New Roman"/>
                <w:lang w:val="ru-RU"/>
              </w:rPr>
            </w:pPr>
            <w:r>
              <w:rPr>
                <w:rFonts w:ascii="Times New Roman" w:hAnsi="Times New Roman" w:cs="Times New Roman"/>
                <w:lang w:val="ru-RU"/>
              </w:rPr>
              <w:t>општа предметна компетенција – основни ниво;</w:t>
            </w:r>
          </w:p>
          <w:p w:rsidR="007430B6" w:rsidRDefault="007430B6" w:rsidP="007430B6">
            <w:pPr>
              <w:pStyle w:val="NoSpacing"/>
              <w:numPr>
                <w:ilvl w:val="0"/>
                <w:numId w:val="84"/>
              </w:numPr>
              <w:spacing w:after="200" w:line="276" w:lineRule="auto"/>
              <w:rPr>
                <w:rFonts w:ascii="Times New Roman" w:hAnsi="Times New Roman" w:cs="Times New Roman"/>
                <w:lang w:val="ru-RU"/>
              </w:rPr>
            </w:pPr>
            <w:r>
              <w:rPr>
                <w:rFonts w:ascii="Times New Roman" w:hAnsi="Times New Roman" w:cs="Times New Roman"/>
                <w:lang w:val="ru-RU"/>
              </w:rPr>
              <w:t>специфична предметна компетенција – основни и средњи ниво;</w:t>
            </w:r>
          </w:p>
        </w:tc>
        <w:tc>
          <w:tcPr>
            <w:tcW w:w="1135" w:type="dxa"/>
            <w:tcBorders>
              <w:top w:val="single" w:sz="4" w:space="0" w:color="auto"/>
              <w:left w:val="single" w:sz="4" w:space="0" w:color="auto"/>
              <w:bottom w:val="single" w:sz="4" w:space="0" w:color="auto"/>
              <w:right w:val="single" w:sz="4" w:space="0" w:color="auto"/>
            </w:tcBorders>
            <w:hideMark/>
          </w:tcPr>
          <w:p w:rsidR="007430B6" w:rsidRDefault="007430B6" w:rsidP="00531FFB">
            <w:pPr>
              <w:pStyle w:val="NoSpacing"/>
              <w:rPr>
                <w:rFonts w:ascii="Times New Roman" w:hAnsi="Times New Roman" w:cs="Times New Roman"/>
              </w:rPr>
            </w:pPr>
            <w:r>
              <w:rPr>
                <w:rFonts w:ascii="Times New Roman" w:hAnsi="Times New Roman" w:cs="Times New Roman"/>
                <w:lang w:val="ru-RU"/>
              </w:rPr>
              <w:t xml:space="preserve">БИ.1.3.1. БИ.3.3.1. БИ.1.3.2. БИ.2.3.2. БИ.2.3.3. </w:t>
            </w:r>
            <w:r>
              <w:rPr>
                <w:rFonts w:ascii="Times New Roman" w:hAnsi="Times New Roman" w:cs="Times New Roman"/>
              </w:rPr>
              <w:t>БИ.3.3.3.</w:t>
            </w:r>
          </w:p>
          <w:p w:rsidR="007430B6" w:rsidRDefault="007430B6" w:rsidP="00531FFB">
            <w:pPr>
              <w:pStyle w:val="NoSpacing"/>
              <w:rPr>
                <w:rFonts w:ascii="Times New Roman" w:hAnsi="Times New Roman" w:cs="Times New Roman"/>
                <w:sz w:val="22"/>
                <w:szCs w:val="22"/>
              </w:rPr>
            </w:pPr>
            <w:r>
              <w:rPr>
                <w:rFonts w:ascii="Times New Roman" w:hAnsi="Times New Roman" w:cs="Times New Roman"/>
              </w:rPr>
              <w:t>БИ.2.3.4. БИ.1.3.5.</w:t>
            </w:r>
          </w:p>
        </w:tc>
        <w:tc>
          <w:tcPr>
            <w:tcW w:w="5056" w:type="dxa"/>
            <w:gridSpan w:val="2"/>
            <w:tcBorders>
              <w:top w:val="single" w:sz="4" w:space="0" w:color="auto"/>
              <w:left w:val="single" w:sz="4" w:space="0" w:color="auto"/>
              <w:bottom w:val="single" w:sz="4" w:space="0" w:color="auto"/>
              <w:right w:val="single" w:sz="4" w:space="0" w:color="auto"/>
            </w:tcBorders>
            <w:hideMark/>
          </w:tcPr>
          <w:p w:rsidR="007430B6" w:rsidRDefault="007430B6" w:rsidP="007430B6">
            <w:pPr>
              <w:pStyle w:val="NoSpacing"/>
              <w:numPr>
                <w:ilvl w:val="0"/>
                <w:numId w:val="88"/>
              </w:numPr>
              <w:spacing w:line="276" w:lineRule="auto"/>
              <w:rPr>
                <w:rFonts w:ascii="Times New Roman" w:hAnsi="Times New Roman" w:cs="Times New Roman"/>
                <w:lang w:val="ru-RU"/>
              </w:rPr>
            </w:pPr>
            <w:r>
              <w:rPr>
                <w:rFonts w:ascii="Times New Roman" w:hAnsi="Times New Roman" w:cs="Times New Roman"/>
                <w:lang w:val="ru-RU"/>
              </w:rPr>
              <w:t>истражи утицај средине на испољавање особина, поштујући принципе научног метода;</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lang w:val="ru-RU"/>
              </w:rPr>
              <w:t>идентификује примере природне и вештачке тексту/илустрацији селекције у окружењу и у задатом;</w:t>
            </w:r>
          </w:p>
          <w:p w:rsidR="007430B6" w:rsidRDefault="007430B6" w:rsidP="007430B6">
            <w:pPr>
              <w:pStyle w:val="NoSpacing"/>
              <w:numPr>
                <w:ilvl w:val="0"/>
                <w:numId w:val="84"/>
              </w:numPr>
              <w:spacing w:line="276" w:lineRule="auto"/>
              <w:rPr>
                <w:rFonts w:ascii="Times New Roman" w:hAnsi="Times New Roman" w:cs="Times New Roman"/>
                <w:lang w:val="ru-RU"/>
              </w:rPr>
            </w:pPr>
            <w:r>
              <w:rPr>
                <w:rFonts w:ascii="Times New Roman" w:hAnsi="Times New Roman" w:cs="Times New Roman"/>
                <w:lang w:val="ru-RU"/>
              </w:rPr>
              <w:t>повеже еволутивне промене са наследном варијабилношћу и природном селекцијом;</w:t>
            </w:r>
          </w:p>
          <w:p w:rsidR="007430B6" w:rsidRDefault="007430B6" w:rsidP="007430B6">
            <w:pPr>
              <w:pStyle w:val="ListParagraph"/>
              <w:numPr>
                <w:ilvl w:val="0"/>
                <w:numId w:val="84"/>
              </w:numPr>
              <w:spacing w:before="100" w:beforeAutospacing="1" w:after="100" w:afterAutospacing="1"/>
              <w:rPr>
                <w:rFonts w:ascii="Times New Roman" w:eastAsia="Times New Roman" w:hAnsi="Times New Roman" w:cs="Times New Roman"/>
                <w:lang w:val="ru-RU"/>
              </w:rPr>
            </w:pPr>
            <w:r>
              <w:rPr>
                <w:rFonts w:ascii="Times New Roman" w:eastAsia="Times New Roman" w:hAnsi="Times New Roman" w:cs="Times New Roman"/>
                <w:lang w:val="ru-RU"/>
              </w:rPr>
              <w:t>хумано поступа према организмима које истражује;</w:t>
            </w:r>
          </w:p>
          <w:p w:rsidR="007430B6" w:rsidRDefault="007430B6" w:rsidP="007430B6">
            <w:pPr>
              <w:pStyle w:val="ListParagraph"/>
              <w:numPr>
                <w:ilvl w:val="0"/>
                <w:numId w:val="84"/>
              </w:numPr>
              <w:spacing w:before="100" w:beforeAutospacing="1" w:after="100" w:afterAutospacing="1"/>
              <w:rPr>
                <w:rFonts w:ascii="Times New Roman" w:eastAsia="Times New Roman" w:hAnsi="Times New Roman" w:cs="Times New Roman"/>
                <w:lang w:val="ru-RU"/>
              </w:rPr>
            </w:pPr>
            <w:r>
              <w:rPr>
                <w:rFonts w:ascii="Times New Roman" w:eastAsia="Times New Roman" w:hAnsi="Times New Roman" w:cs="Times New Roman"/>
                <w:lang w:val="ru-RU"/>
              </w:rPr>
              <w:t>користи ИКТ и другу опрему у истраживању, обради података и приказу резултата;</w:t>
            </w:r>
          </w:p>
          <w:p w:rsidR="007430B6" w:rsidRDefault="007430B6" w:rsidP="007430B6">
            <w:pPr>
              <w:pStyle w:val="ListParagraph"/>
              <w:numPr>
                <w:ilvl w:val="0"/>
                <w:numId w:val="84"/>
              </w:numPr>
              <w:spacing w:before="100" w:beforeAutospacing="1" w:after="100" w:afterAutospacing="1"/>
              <w:rPr>
                <w:rFonts w:ascii="Times New Roman" w:eastAsia="Times New Roman" w:hAnsi="Times New Roman" w:cs="Times New Roman"/>
                <w:lang w:val="ru-RU"/>
              </w:rPr>
            </w:pPr>
            <w:r>
              <w:rPr>
                <w:rFonts w:ascii="Times New Roman" w:eastAsia="Times New Roman" w:hAnsi="Times New Roman" w:cs="Times New Roman"/>
                <w:lang w:val="ru-RU"/>
              </w:rPr>
              <w:t>табеларно и графички представи прикупљене податке и изведе одговарајуће закључке;</w:t>
            </w:r>
          </w:p>
          <w:p w:rsidR="007430B6" w:rsidRDefault="007430B6" w:rsidP="007430B6">
            <w:pPr>
              <w:pStyle w:val="NoSpacing"/>
              <w:numPr>
                <w:ilvl w:val="0"/>
                <w:numId w:val="84"/>
              </w:numPr>
              <w:spacing w:after="200" w:line="276" w:lineRule="auto"/>
              <w:rPr>
                <w:rFonts w:ascii="Times New Roman" w:hAnsi="Times New Roman" w:cs="Times New Roman"/>
                <w:lang w:val="ru-RU"/>
              </w:rPr>
            </w:pPr>
            <w:r>
              <w:rPr>
                <w:rFonts w:ascii="Times New Roman" w:eastAsia="Times New Roman" w:hAnsi="Times New Roman" w:cs="Times New Roman"/>
                <w:lang w:val="ru-RU"/>
              </w:rPr>
              <w:t>разматра, у групи, шта и како учи и где та знања може да примени.</w:t>
            </w:r>
          </w:p>
        </w:tc>
      </w:tr>
      <w:tr w:rsidR="007430B6" w:rsidTr="007430B6">
        <w:trPr>
          <w:trHeight w:val="1425"/>
          <w:jc w:val="center"/>
        </w:trPr>
        <w:tc>
          <w:tcPr>
            <w:tcW w:w="1099" w:type="dxa"/>
            <w:tcBorders>
              <w:top w:val="single" w:sz="4" w:space="0" w:color="auto"/>
              <w:left w:val="single" w:sz="4" w:space="0" w:color="auto"/>
              <w:bottom w:val="single" w:sz="4" w:space="0" w:color="auto"/>
              <w:right w:val="single" w:sz="4" w:space="0" w:color="auto"/>
            </w:tcBorders>
          </w:tcPr>
          <w:p w:rsidR="007430B6" w:rsidRDefault="007430B6" w:rsidP="00531FFB">
            <w:pP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5.</w:t>
            </w:r>
          </w:p>
          <w:p w:rsidR="007430B6" w:rsidRDefault="007430B6" w:rsidP="00531FFB">
            <w:pPr>
              <w:rPr>
                <w:rFonts w:ascii="Times New Roman" w:eastAsia="Times New Roman" w:hAnsi="Times New Roman" w:cs="Times New Roman"/>
                <w:sz w:val="24"/>
                <w:szCs w:val="24"/>
              </w:rPr>
            </w:pPr>
          </w:p>
          <w:p w:rsidR="007430B6" w:rsidRDefault="007430B6" w:rsidP="00531FFB">
            <w:pPr>
              <w:rPr>
                <w:rFonts w:ascii="Times New Roman" w:eastAsia="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430B6" w:rsidRDefault="007430B6" w:rsidP="00531FFB">
            <w:pP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ЖИВОТ У ЕКОСИСТЕМУ</w:t>
            </w:r>
          </w:p>
          <w:p w:rsidR="007430B6" w:rsidRDefault="007430B6" w:rsidP="00531FFB">
            <w:pPr>
              <w:rPr>
                <w:rFonts w:ascii="Times New Roman" w:eastAsia="Times New Roman" w:hAnsi="Times New Roman" w:cs="Times New Roman"/>
                <w:sz w:val="24"/>
                <w:szCs w:val="24"/>
              </w:rPr>
            </w:pPr>
          </w:p>
          <w:p w:rsidR="007430B6" w:rsidRDefault="007430B6" w:rsidP="00531FFB">
            <w:pPr>
              <w:rPr>
                <w:rFonts w:ascii="Times New Roman" w:eastAsia="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7430B6" w:rsidRDefault="007430B6" w:rsidP="00531FFB">
            <w:pPr>
              <w:rPr>
                <w:rFonts w:ascii="Times New Roman" w:eastAsia="Times New Roman" w:hAnsi="Times New Roman" w:cs="Times New Roman"/>
                <w:sz w:val="24"/>
                <w:szCs w:val="24"/>
              </w:rPr>
            </w:pPr>
            <w:r>
              <w:rPr>
                <w:rFonts w:ascii="Times New Roman" w:hAnsi="Times New Roman" w:cs="Times New Roman"/>
                <w:color w:val="000000"/>
                <w:sz w:val="24"/>
                <w:szCs w:val="24"/>
                <w:lang/>
              </w:rPr>
              <w:t>о</w:t>
            </w:r>
            <w:r>
              <w:rPr>
                <w:rFonts w:ascii="Times New Roman" w:hAnsi="Times New Roman" w:cs="Times New Roman"/>
                <w:color w:val="000000"/>
                <w:sz w:val="24"/>
                <w:szCs w:val="24"/>
              </w:rPr>
              <w:t>дговоран однос према околини, вештина сарадње, комуникација, решавање проблема, компетенција за учење, дигитална компетенција.</w:t>
            </w:r>
          </w:p>
          <w:p w:rsidR="007430B6" w:rsidRDefault="007430B6" w:rsidP="00531FFB">
            <w:pPr>
              <w:rPr>
                <w:rFonts w:ascii="Times New Roman" w:eastAsia="Times New Roman" w:hAnsi="Times New Roman" w:cs="Times New Roman"/>
                <w:sz w:val="24"/>
                <w:szCs w:val="24"/>
              </w:rPr>
            </w:pPr>
          </w:p>
          <w:p w:rsidR="007430B6" w:rsidRDefault="007430B6" w:rsidP="00531FFB">
            <w:pPr>
              <w:rPr>
                <w:rFonts w:ascii="Times New Roman" w:eastAsia="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lastRenderedPageBreak/>
              <w:t>општа предметна компетенција – основни ниво;</w:t>
            </w:r>
          </w:p>
          <w:p w:rsidR="007430B6" w:rsidRDefault="007430B6" w:rsidP="007430B6">
            <w:pPr>
              <w:numPr>
                <w:ilvl w:val="0"/>
                <w:numId w:val="84"/>
              </w:numPr>
              <w:spacing w:after="0"/>
              <w:rPr>
                <w:rFonts w:ascii="Times New Roman" w:hAnsi="Times New Roman" w:cs="Times New Roman"/>
                <w:color w:val="0D0D0D"/>
                <w:lang w:val="ru-RU"/>
              </w:rPr>
            </w:pPr>
            <w:r>
              <w:rPr>
                <w:rFonts w:ascii="Times New Roman" w:hAnsi="Times New Roman" w:cs="Times New Roman"/>
                <w:color w:val="0D0D0D"/>
                <w:lang w:val="ru-RU"/>
              </w:rPr>
              <w:t>специфична предметна компетенција – основни ниво;</w:t>
            </w:r>
          </w:p>
          <w:p w:rsidR="007430B6" w:rsidRDefault="007430B6" w:rsidP="007430B6">
            <w:pPr>
              <w:pStyle w:val="ListParagraph"/>
              <w:numPr>
                <w:ilvl w:val="0"/>
                <w:numId w:val="84"/>
              </w:numPr>
              <w:rPr>
                <w:rFonts w:ascii="Times New Roman" w:eastAsia="Times New Roman" w:hAnsi="Times New Roman" w:cs="Times New Roman"/>
                <w:lang/>
              </w:rPr>
            </w:pPr>
            <w:r>
              <w:rPr>
                <w:rFonts w:ascii="Times New Roman" w:hAnsi="Times New Roman" w:cs="Times New Roman"/>
                <w:color w:val="0D0D0D"/>
                <w:lang w:val="ru-RU"/>
              </w:rPr>
              <w:t xml:space="preserve">посебна предметна компетенција – основни и средњи </w:t>
            </w:r>
            <w:r>
              <w:rPr>
                <w:rFonts w:ascii="Times New Roman" w:hAnsi="Times New Roman" w:cs="Times New Roman"/>
                <w:color w:val="0D0D0D"/>
                <w:lang w:val="ru-RU"/>
              </w:rPr>
              <w:lastRenderedPageBreak/>
              <w:t>ни</w:t>
            </w:r>
          </w:p>
        </w:tc>
        <w:tc>
          <w:tcPr>
            <w:tcW w:w="1141" w:type="dxa"/>
            <w:gridSpan w:val="2"/>
            <w:tcBorders>
              <w:top w:val="single" w:sz="4" w:space="0" w:color="auto"/>
              <w:left w:val="single" w:sz="4" w:space="0" w:color="auto"/>
              <w:bottom w:val="single" w:sz="4" w:space="0" w:color="auto"/>
              <w:right w:val="single" w:sz="4" w:space="0" w:color="auto"/>
            </w:tcBorders>
            <w:hideMark/>
          </w:tcPr>
          <w:p w:rsidR="007430B6" w:rsidRDefault="007430B6" w:rsidP="00531FFB">
            <w:pPr>
              <w:rPr>
                <w:rFonts w:ascii="Times New Roman" w:eastAsia="Times New Roman" w:hAnsi="Times New Roman" w:cs="Times New Roman"/>
                <w:lang/>
              </w:rPr>
            </w:pPr>
            <w:r>
              <w:rPr>
                <w:rFonts w:ascii="Times New Roman" w:hAnsi="Times New Roman" w:cs="Times New Roman"/>
                <w:color w:val="000000"/>
              </w:rPr>
              <w:lastRenderedPageBreak/>
              <w:t xml:space="preserve">БИ.1.4.1. БИ.1.4.2. БИ.1.4.6. БИ.1.4.7. БИ.2.4.1. БИ.2.4.2. БИ.2.4.5. БИ.2.4.6. БИ.2.4.7 БИ.3.4.1. </w:t>
            </w:r>
            <w:r>
              <w:rPr>
                <w:rFonts w:ascii="Times New Roman" w:hAnsi="Times New Roman" w:cs="Times New Roman"/>
                <w:color w:val="000000"/>
              </w:rPr>
              <w:lastRenderedPageBreak/>
              <w:t>БИ.3.4.4.</w:t>
            </w:r>
            <w:r>
              <w:rPr>
                <w:rFonts w:ascii="Times New Roman" w:eastAsia="Times New Roman" w:hAnsi="Times New Roman" w:cs="Times New Roman"/>
              </w:rPr>
              <w:t xml:space="preserve"> </w:t>
            </w:r>
          </w:p>
        </w:tc>
        <w:tc>
          <w:tcPr>
            <w:tcW w:w="5050" w:type="dxa"/>
            <w:tcBorders>
              <w:top w:val="single" w:sz="4" w:space="0" w:color="auto"/>
              <w:left w:val="single" w:sz="4" w:space="0" w:color="auto"/>
              <w:bottom w:val="single" w:sz="4" w:space="0" w:color="auto"/>
              <w:right w:val="single" w:sz="4" w:space="0" w:color="auto"/>
            </w:tcBorders>
          </w:tcPr>
          <w:p w:rsidR="007430B6" w:rsidRDefault="007430B6" w:rsidP="007430B6">
            <w:pPr>
              <w:pStyle w:val="ListParagraph"/>
              <w:numPr>
                <w:ilvl w:val="0"/>
                <w:numId w:val="89"/>
              </w:numPr>
              <w:rPr>
                <w:rFonts w:ascii="Times New Roman" w:hAnsi="Times New Roman" w:cs="Times New Roman"/>
                <w:color w:val="000000"/>
                <w:sz w:val="22"/>
                <w:szCs w:val="22"/>
                <w:lang/>
              </w:rPr>
            </w:pPr>
            <w:r>
              <w:rPr>
                <w:rFonts w:ascii="Times New Roman" w:hAnsi="Times New Roman" w:cs="Times New Roman"/>
                <w:color w:val="000000"/>
              </w:rPr>
              <w:lastRenderedPageBreak/>
              <w:t>узрочно-последичну везу између губитaка врста у екосистему и негативних последица у преносу супстанце и енергије у мрежама исхране;</w:t>
            </w:r>
          </w:p>
          <w:p w:rsidR="007430B6" w:rsidRDefault="007430B6" w:rsidP="007430B6">
            <w:pPr>
              <w:pStyle w:val="ListParagraph"/>
              <w:numPr>
                <w:ilvl w:val="0"/>
                <w:numId w:val="89"/>
              </w:numPr>
              <w:rPr>
                <w:rFonts w:ascii="Times New Roman" w:hAnsi="Times New Roman" w:cs="Times New Roman"/>
                <w:color w:val="000000"/>
                <w:lang/>
              </w:rPr>
            </w:pPr>
            <w:r>
              <w:rPr>
                <w:rFonts w:ascii="Times New Roman" w:hAnsi="Times New Roman" w:cs="Times New Roman"/>
                <w:color w:val="000000"/>
              </w:rPr>
              <w:t xml:space="preserve"> критички процени последице људских делатности у односу на расположиве ресурсе на Земљи; </w:t>
            </w:r>
          </w:p>
          <w:p w:rsidR="007430B6" w:rsidRDefault="007430B6" w:rsidP="007430B6">
            <w:pPr>
              <w:pStyle w:val="ListParagraph"/>
              <w:numPr>
                <w:ilvl w:val="0"/>
                <w:numId w:val="89"/>
              </w:numPr>
              <w:rPr>
                <w:rFonts w:ascii="Times New Roman" w:hAnsi="Times New Roman" w:cs="Times New Roman"/>
                <w:color w:val="000000"/>
                <w:lang/>
              </w:rPr>
            </w:pPr>
            <w:r>
              <w:rPr>
                <w:rFonts w:ascii="Times New Roman" w:hAnsi="Times New Roman" w:cs="Times New Roman"/>
                <w:color w:val="000000"/>
              </w:rPr>
              <w:t xml:space="preserve">повеже утицај еколошких чинилаца са распоредом карактеристичних врста које насељавају простор Србије;  истражи присуство </w:t>
            </w:r>
            <w:r>
              <w:rPr>
                <w:rFonts w:ascii="Times New Roman" w:hAnsi="Times New Roman" w:cs="Times New Roman"/>
                <w:color w:val="000000"/>
              </w:rPr>
              <w:lastRenderedPageBreak/>
              <w:t>инвазивних врста у својој околини и подручју.вероватне путеве насељавања;</w:t>
            </w:r>
          </w:p>
          <w:p w:rsidR="007430B6" w:rsidRDefault="007430B6" w:rsidP="007430B6">
            <w:pPr>
              <w:pStyle w:val="ListParagraph"/>
              <w:numPr>
                <w:ilvl w:val="0"/>
                <w:numId w:val="89"/>
              </w:numPr>
              <w:rPr>
                <w:rFonts w:ascii="Times New Roman" w:hAnsi="Times New Roman" w:cs="Times New Roman"/>
                <w:color w:val="000000"/>
                <w:lang/>
              </w:rPr>
            </w:pPr>
            <w:r>
              <w:rPr>
                <w:rFonts w:ascii="Times New Roman" w:hAnsi="Times New Roman" w:cs="Times New Roman"/>
                <w:color w:val="000000"/>
              </w:rPr>
              <w:t xml:space="preserve">  истражи разлоге губитка биодиверзитета на локалном </w:t>
            </w:r>
          </w:p>
          <w:p w:rsidR="007430B6" w:rsidRDefault="007430B6" w:rsidP="00531FFB">
            <w:pPr>
              <w:rPr>
                <w:rFonts w:ascii="Times New Roman" w:eastAsia="Times New Roman" w:hAnsi="Times New Roman" w:cs="Times New Roman"/>
                <w:sz w:val="24"/>
                <w:szCs w:val="24"/>
                <w:lang/>
              </w:rPr>
            </w:pPr>
          </w:p>
        </w:tc>
      </w:tr>
    </w:tbl>
    <w:p w:rsidR="00FE6F16" w:rsidRPr="00FE6F16" w:rsidRDefault="00FE6F16" w:rsidP="00FE6F16"/>
    <w:p w:rsidR="00924275" w:rsidRPr="00924275" w:rsidRDefault="00924275" w:rsidP="00924275">
      <w:pPr>
        <w:spacing w:after="200" w:line="360" w:lineRule="auto"/>
        <w:rPr>
          <w:rFonts w:ascii="Times New Roman" w:eastAsia="Times New Roman" w:hAnsi="Times New Roman" w:cs="Times New Roman"/>
          <w:bCs/>
          <w:iCs/>
          <w:sz w:val="24"/>
          <w:szCs w:val="24"/>
        </w:rPr>
      </w:pPr>
    </w:p>
    <w:p w:rsidR="00924275" w:rsidRDefault="00924275"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Default="007430B6" w:rsidP="00924275">
      <w:pPr>
        <w:spacing w:after="200" w:line="360" w:lineRule="auto"/>
        <w:rPr>
          <w:rFonts w:ascii="Times New Roman" w:eastAsia="Times New Roman" w:hAnsi="Times New Roman" w:cs="Times New Roman"/>
          <w:bCs/>
          <w:sz w:val="24"/>
          <w:szCs w:val="24"/>
        </w:rPr>
      </w:pPr>
    </w:p>
    <w:p w:rsidR="007430B6" w:rsidRPr="00924275" w:rsidRDefault="007430B6" w:rsidP="00924275">
      <w:pPr>
        <w:spacing w:after="200" w:line="360" w:lineRule="auto"/>
        <w:rPr>
          <w:rFonts w:ascii="Times New Roman" w:eastAsia="Times New Roman" w:hAnsi="Times New Roman" w:cs="Times New Roman"/>
          <w:bCs/>
          <w:sz w:val="24"/>
          <w:szCs w:val="24"/>
        </w:rPr>
      </w:pPr>
    </w:p>
    <w:tbl>
      <w:tblPr>
        <w:tblStyle w:val="LightGrid-Accent51"/>
        <w:tblW w:w="12045" w:type="dxa"/>
        <w:tblLayout w:type="fixed"/>
        <w:tblLook w:val="04A0"/>
      </w:tblPr>
      <w:tblGrid>
        <w:gridCol w:w="758"/>
        <w:gridCol w:w="534"/>
        <w:gridCol w:w="1357"/>
        <w:gridCol w:w="5610"/>
        <w:gridCol w:w="2115"/>
        <w:gridCol w:w="1671"/>
      </w:tblGrid>
      <w:tr w:rsidR="00FE6F16" w:rsidRPr="0023408C" w:rsidTr="0023408C">
        <w:trPr>
          <w:cnfStyle w:val="100000000000"/>
          <w:trHeight w:val="90"/>
        </w:trPr>
        <w:tc>
          <w:tcPr>
            <w:cnfStyle w:val="001000000000"/>
            <w:tcW w:w="1292" w:type="dxa"/>
            <w:gridSpan w:val="2"/>
            <w:hideMark/>
          </w:tcPr>
          <w:p w:rsidR="00FE6F16" w:rsidRPr="0023408C" w:rsidRDefault="00FE6F16">
            <w:pPr>
              <w:rPr>
                <w:rFonts w:ascii="Times New Roman" w:hAnsi="Times New Roman"/>
                <w:bCs w:val="0"/>
                <w:szCs w:val="24"/>
                <w:lang/>
              </w:rPr>
            </w:pPr>
            <w:r w:rsidRPr="0023408C">
              <w:rPr>
                <w:rFonts w:ascii="Times New Roman" w:hAnsi="Times New Roman"/>
                <w:szCs w:val="24"/>
                <w:lang/>
              </w:rPr>
              <w:t>Назив предмета</w:t>
            </w:r>
          </w:p>
        </w:tc>
        <w:tc>
          <w:tcPr>
            <w:tcW w:w="10747" w:type="dxa"/>
            <w:gridSpan w:val="4"/>
          </w:tcPr>
          <w:p w:rsidR="00FE6F16" w:rsidRPr="0023408C" w:rsidRDefault="00FE6F16">
            <w:pPr>
              <w:cnfStyle w:val="100000000000"/>
              <w:rPr>
                <w:rFonts w:ascii="Times New Roman" w:hAnsi="Times New Roman"/>
                <w:bCs w:val="0"/>
                <w:szCs w:val="24"/>
                <w:lang/>
              </w:rPr>
            </w:pPr>
            <w:r w:rsidRPr="0023408C">
              <w:rPr>
                <w:rFonts w:ascii="Times New Roman" w:hAnsi="Times New Roman"/>
                <w:szCs w:val="24"/>
                <w:lang/>
              </w:rPr>
              <w:t>МАТЕМАТИКА</w:t>
            </w:r>
          </w:p>
          <w:p w:rsidR="00FE6F16" w:rsidRPr="0023408C" w:rsidRDefault="00FE6F16">
            <w:pPr>
              <w:cnfStyle w:val="100000000000"/>
              <w:rPr>
                <w:rFonts w:ascii="Times New Roman" w:hAnsi="Times New Roman"/>
                <w:bCs w:val="0"/>
                <w:szCs w:val="24"/>
                <w:lang/>
              </w:rPr>
            </w:pPr>
          </w:p>
        </w:tc>
      </w:tr>
      <w:tr w:rsidR="00FE6F16" w:rsidRPr="0023408C" w:rsidTr="0023408C">
        <w:trPr>
          <w:cnfStyle w:val="000000100000"/>
          <w:trHeight w:val="95"/>
        </w:trPr>
        <w:tc>
          <w:tcPr>
            <w:cnfStyle w:val="001000000000"/>
            <w:tcW w:w="1292" w:type="dxa"/>
            <w:gridSpan w:val="2"/>
            <w:hideMark/>
          </w:tcPr>
          <w:p w:rsidR="00FE6F16" w:rsidRPr="0023408C" w:rsidRDefault="00FE6F16">
            <w:pPr>
              <w:rPr>
                <w:rFonts w:ascii="Times New Roman" w:hAnsi="Times New Roman"/>
                <w:b w:val="0"/>
                <w:bCs w:val="0"/>
                <w:szCs w:val="24"/>
                <w:lang/>
              </w:rPr>
            </w:pPr>
            <w:r w:rsidRPr="0023408C">
              <w:rPr>
                <w:rFonts w:ascii="Times New Roman" w:hAnsi="Times New Roman"/>
                <w:szCs w:val="24"/>
                <w:lang/>
              </w:rPr>
              <w:t>Циљ</w:t>
            </w:r>
          </w:p>
        </w:tc>
        <w:tc>
          <w:tcPr>
            <w:tcW w:w="10747" w:type="dxa"/>
            <w:gridSpan w:val="4"/>
            <w:hideMark/>
          </w:tcPr>
          <w:p w:rsidR="00FE6F16" w:rsidRPr="0023408C" w:rsidRDefault="00FE6F16">
            <w:pPr>
              <w:pStyle w:val="NoSpacing"/>
              <w:cnfStyle w:val="000000100000"/>
              <w:rPr>
                <w:rFonts w:cs="Times New Roman"/>
                <w:szCs w:val="24"/>
                <w:lang/>
              </w:rPr>
            </w:pPr>
            <w:r w:rsidRPr="0023408C">
              <w:rPr>
                <w:rFonts w:cs="Times New Roman"/>
                <w:b/>
                <w:szCs w:val="24"/>
                <w:lang/>
              </w:rPr>
              <w:t>Циљ</w:t>
            </w:r>
            <w:r w:rsidRPr="0023408C">
              <w:rPr>
                <w:rFonts w:cs="Times New Roman"/>
                <w:szCs w:val="24"/>
                <w:lang/>
              </w:rPr>
              <w:t xml:space="preserve"> наставе математике у основној школи јесте: да ученици усвоје елементарна математичка знања </w:t>
            </w:r>
            <w:r w:rsidRPr="0023408C">
              <w:rPr>
                <w:rFonts w:cs="Times New Roman"/>
                <w:szCs w:val="24"/>
                <w:lang/>
              </w:rPr>
              <w:lastRenderedPageBreak/>
              <w:t>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допринесе развијању менталних способности, формирању научног погледа на свет и свестраном развитку личности ученика.</w:t>
            </w:r>
          </w:p>
        </w:tc>
      </w:tr>
      <w:tr w:rsidR="00FE6F16" w:rsidRPr="0023408C" w:rsidTr="0023408C">
        <w:trPr>
          <w:cnfStyle w:val="000000010000"/>
          <w:trHeight w:val="90"/>
        </w:trPr>
        <w:tc>
          <w:tcPr>
            <w:cnfStyle w:val="001000000000"/>
            <w:tcW w:w="1292" w:type="dxa"/>
            <w:gridSpan w:val="2"/>
            <w:hideMark/>
          </w:tcPr>
          <w:p w:rsidR="00FE6F16" w:rsidRPr="0023408C" w:rsidRDefault="00FE6F16">
            <w:pPr>
              <w:rPr>
                <w:rFonts w:ascii="Times New Roman" w:hAnsi="Times New Roman"/>
                <w:bCs w:val="0"/>
                <w:szCs w:val="24"/>
                <w:lang/>
              </w:rPr>
            </w:pPr>
            <w:r w:rsidRPr="0023408C">
              <w:rPr>
                <w:rFonts w:ascii="Times New Roman" w:hAnsi="Times New Roman"/>
                <w:szCs w:val="24"/>
                <w:lang/>
              </w:rPr>
              <w:lastRenderedPageBreak/>
              <w:t>Годишњи фонд</w:t>
            </w:r>
          </w:p>
        </w:tc>
        <w:tc>
          <w:tcPr>
            <w:tcW w:w="10747" w:type="dxa"/>
            <w:gridSpan w:val="4"/>
            <w:hideMark/>
          </w:tcPr>
          <w:p w:rsidR="00FE6F16" w:rsidRPr="0023408C" w:rsidRDefault="00FE6F16">
            <w:pPr>
              <w:cnfStyle w:val="000000010000"/>
              <w:rPr>
                <w:rFonts w:cs="Times New Roman"/>
                <w:szCs w:val="24"/>
                <w:lang/>
              </w:rPr>
            </w:pPr>
            <w:r w:rsidRPr="0023408C">
              <w:rPr>
                <w:rFonts w:cs="Times New Roman"/>
                <w:b/>
                <w:szCs w:val="24"/>
                <w:lang/>
              </w:rPr>
              <w:t xml:space="preserve">136 </w:t>
            </w:r>
          </w:p>
        </w:tc>
      </w:tr>
      <w:tr w:rsidR="00FE6F16" w:rsidRPr="0023408C" w:rsidTr="0023408C">
        <w:trPr>
          <w:cnfStyle w:val="000000100000"/>
          <w:trHeight w:val="118"/>
        </w:trPr>
        <w:tc>
          <w:tcPr>
            <w:cnfStyle w:val="001000000000"/>
            <w:tcW w:w="758" w:type="dxa"/>
          </w:tcPr>
          <w:p w:rsidR="00FE6F16" w:rsidRPr="0023408C" w:rsidRDefault="00FE6F16">
            <w:pPr>
              <w:jc w:val="center"/>
              <w:rPr>
                <w:rFonts w:ascii="Times New Roman" w:hAnsi="Times New Roman"/>
                <w:b w:val="0"/>
                <w:bCs w:val="0"/>
                <w:szCs w:val="24"/>
                <w:lang/>
              </w:rPr>
            </w:pPr>
          </w:p>
          <w:p w:rsidR="00FE6F16" w:rsidRPr="0023408C" w:rsidRDefault="00FE6F16">
            <w:pPr>
              <w:jc w:val="center"/>
              <w:rPr>
                <w:rFonts w:ascii="Times New Roman" w:hAnsi="Times New Roman"/>
                <w:bCs w:val="0"/>
                <w:szCs w:val="24"/>
                <w:lang/>
              </w:rPr>
            </w:pPr>
            <w:r w:rsidRPr="0023408C">
              <w:rPr>
                <w:rFonts w:ascii="Times New Roman" w:hAnsi="Times New Roman"/>
                <w:szCs w:val="24"/>
                <w:lang/>
              </w:rPr>
              <w:t>Р. бр. нас. теме</w:t>
            </w:r>
          </w:p>
        </w:tc>
        <w:tc>
          <w:tcPr>
            <w:tcW w:w="1890" w:type="dxa"/>
            <w:gridSpan w:val="2"/>
          </w:tcPr>
          <w:p w:rsidR="00FE6F16" w:rsidRPr="0023408C" w:rsidRDefault="00FE6F16">
            <w:pPr>
              <w:jc w:val="center"/>
              <w:cnfStyle w:val="000000100000"/>
              <w:rPr>
                <w:rFonts w:cs="Times New Roman"/>
                <w:szCs w:val="24"/>
                <w:lang/>
              </w:rPr>
            </w:pPr>
          </w:p>
          <w:p w:rsidR="00FE6F16" w:rsidRPr="0023408C" w:rsidRDefault="00FE6F16">
            <w:pPr>
              <w:jc w:val="center"/>
              <w:cnfStyle w:val="000000100000"/>
              <w:rPr>
                <w:rFonts w:cs="Times New Roman"/>
                <w:szCs w:val="24"/>
                <w:lang/>
              </w:rPr>
            </w:pPr>
            <w:r w:rsidRPr="0023408C">
              <w:rPr>
                <w:rFonts w:cs="Times New Roman"/>
                <w:szCs w:val="24"/>
                <w:lang/>
              </w:rPr>
              <w:t>ОБЛАСТ/ ТЕМА</w:t>
            </w:r>
          </w:p>
        </w:tc>
        <w:tc>
          <w:tcPr>
            <w:tcW w:w="5607" w:type="dxa"/>
          </w:tcPr>
          <w:p w:rsidR="00FE6F16" w:rsidRPr="0023408C" w:rsidRDefault="00FE6F16">
            <w:pPr>
              <w:jc w:val="center"/>
              <w:cnfStyle w:val="000000100000"/>
              <w:rPr>
                <w:rFonts w:cs="Times New Roman"/>
                <w:szCs w:val="24"/>
                <w:lang/>
              </w:rPr>
            </w:pPr>
          </w:p>
          <w:p w:rsidR="00FE6F16" w:rsidRPr="0023408C" w:rsidRDefault="00FE6F16">
            <w:pPr>
              <w:autoSpaceDE w:val="0"/>
              <w:autoSpaceDN w:val="0"/>
              <w:adjustRightInd w:val="0"/>
              <w:jc w:val="center"/>
              <w:cnfStyle w:val="000000100000"/>
              <w:rPr>
                <w:rFonts w:cs="Times New Roman"/>
                <w:szCs w:val="24"/>
                <w:lang/>
              </w:rPr>
            </w:pPr>
          </w:p>
          <w:p w:rsidR="00FE6F16" w:rsidRPr="0023408C" w:rsidRDefault="00FE6F16">
            <w:pPr>
              <w:autoSpaceDE w:val="0"/>
              <w:autoSpaceDN w:val="0"/>
              <w:adjustRightInd w:val="0"/>
              <w:jc w:val="center"/>
              <w:cnfStyle w:val="000000100000"/>
              <w:rPr>
                <w:rFonts w:cs="Times New Roman"/>
                <w:szCs w:val="24"/>
                <w:lang/>
              </w:rPr>
            </w:pPr>
            <w:r w:rsidRPr="0023408C">
              <w:rPr>
                <w:rFonts w:cs="Times New Roman"/>
                <w:szCs w:val="24"/>
                <w:lang/>
              </w:rPr>
              <w:t>ИСХОДИ</w:t>
            </w:r>
          </w:p>
          <w:p w:rsidR="00FE6F16" w:rsidRPr="0023408C" w:rsidRDefault="00FE6F16">
            <w:pPr>
              <w:autoSpaceDE w:val="0"/>
              <w:autoSpaceDN w:val="0"/>
              <w:adjustRightInd w:val="0"/>
              <w:jc w:val="center"/>
              <w:cnfStyle w:val="000000100000"/>
              <w:rPr>
                <w:rFonts w:cs="Times New Roman"/>
                <w:szCs w:val="24"/>
                <w:lang/>
              </w:rPr>
            </w:pPr>
            <w:r w:rsidRPr="0023408C">
              <w:rPr>
                <w:rFonts w:cs="Times New Roman"/>
                <w:szCs w:val="24"/>
                <w:lang/>
              </w:rPr>
              <w:t>по завршетку области/теме/разреда ученик ће бити у стању да:</w:t>
            </w:r>
          </w:p>
          <w:p w:rsidR="00FE6F16" w:rsidRPr="0023408C" w:rsidRDefault="00FE6F16">
            <w:pPr>
              <w:jc w:val="center"/>
              <w:cnfStyle w:val="000000100000"/>
              <w:rPr>
                <w:rFonts w:cs="Times New Roman"/>
                <w:szCs w:val="24"/>
                <w:lang/>
              </w:rPr>
            </w:pPr>
          </w:p>
        </w:tc>
        <w:tc>
          <w:tcPr>
            <w:tcW w:w="2114" w:type="dxa"/>
            <w:hideMark/>
          </w:tcPr>
          <w:p w:rsidR="00FE6F16" w:rsidRPr="0023408C" w:rsidRDefault="00FE6F16">
            <w:pPr>
              <w:jc w:val="center"/>
              <w:cnfStyle w:val="000000100000"/>
              <w:rPr>
                <w:rFonts w:cs="Times New Roman"/>
                <w:szCs w:val="24"/>
                <w:lang/>
              </w:rPr>
            </w:pPr>
            <w:r w:rsidRPr="0023408C">
              <w:rPr>
                <w:rFonts w:cs="Times New Roman"/>
                <w:szCs w:val="24"/>
                <w:lang/>
              </w:rPr>
              <w:t>Међупредметне компетенције</w:t>
            </w:r>
          </w:p>
        </w:tc>
        <w:tc>
          <w:tcPr>
            <w:tcW w:w="1670" w:type="dxa"/>
            <w:hideMark/>
          </w:tcPr>
          <w:p w:rsidR="00FE6F16" w:rsidRPr="0023408C" w:rsidRDefault="00FE6F16">
            <w:pPr>
              <w:jc w:val="center"/>
              <w:cnfStyle w:val="000000100000"/>
              <w:rPr>
                <w:rFonts w:cs="Times New Roman"/>
                <w:szCs w:val="24"/>
                <w:lang/>
              </w:rPr>
            </w:pPr>
            <w:r w:rsidRPr="0023408C">
              <w:rPr>
                <w:rFonts w:cs="Times New Roman"/>
                <w:szCs w:val="24"/>
                <w:lang/>
              </w:rPr>
              <w:t>Стандарди</w:t>
            </w:r>
          </w:p>
          <w:p w:rsidR="00FE6F16" w:rsidRPr="0023408C" w:rsidRDefault="00FE6F16">
            <w:pPr>
              <w:jc w:val="center"/>
              <w:cnfStyle w:val="000000100000"/>
              <w:rPr>
                <w:rFonts w:cs="Times New Roman"/>
                <w:szCs w:val="24"/>
                <w:lang/>
              </w:rPr>
            </w:pPr>
            <w:r w:rsidRPr="0023408C">
              <w:rPr>
                <w:rFonts w:cs="Times New Roman"/>
                <w:szCs w:val="24"/>
                <w:lang/>
              </w:rPr>
              <w:t>постигнућа</w:t>
            </w:r>
          </w:p>
        </w:tc>
      </w:tr>
      <w:tr w:rsidR="00FE6F16" w:rsidRPr="0023408C" w:rsidTr="0023408C">
        <w:trPr>
          <w:cnfStyle w:val="000000010000"/>
          <w:trHeight w:val="106"/>
        </w:trPr>
        <w:tc>
          <w:tcPr>
            <w:cnfStyle w:val="001000000000"/>
            <w:tcW w:w="758" w:type="dxa"/>
            <w:hideMark/>
          </w:tcPr>
          <w:p w:rsidR="00FE6F16" w:rsidRPr="0023408C" w:rsidRDefault="00FE6F16">
            <w:pPr>
              <w:jc w:val="center"/>
              <w:rPr>
                <w:rFonts w:ascii="Times New Roman" w:hAnsi="Times New Roman"/>
                <w:szCs w:val="24"/>
                <w:lang/>
              </w:rPr>
            </w:pPr>
            <w:r w:rsidRPr="0023408C">
              <w:rPr>
                <w:rFonts w:ascii="Times New Roman" w:hAnsi="Times New Roman"/>
                <w:szCs w:val="24"/>
                <w:lang/>
              </w:rPr>
              <w:t>1.</w:t>
            </w:r>
          </w:p>
        </w:tc>
        <w:tc>
          <w:tcPr>
            <w:tcW w:w="1890" w:type="dxa"/>
            <w:gridSpan w:val="2"/>
            <w:hideMark/>
          </w:tcPr>
          <w:p w:rsidR="00FE6F16" w:rsidRPr="0023408C" w:rsidRDefault="00FE6F16">
            <w:pPr>
              <w:jc w:val="center"/>
              <w:cnfStyle w:val="000000010000"/>
              <w:rPr>
                <w:rFonts w:cs="Times New Roman"/>
                <w:b/>
                <w:szCs w:val="24"/>
                <w:lang/>
              </w:rPr>
            </w:pPr>
            <w:r w:rsidRPr="0023408C">
              <w:rPr>
                <w:rFonts w:cs="Times New Roman"/>
                <w:b/>
                <w:szCs w:val="24"/>
                <w:lang/>
              </w:rPr>
              <w:t>СЛИЧНОСТ</w:t>
            </w:r>
          </w:p>
        </w:tc>
        <w:tc>
          <w:tcPr>
            <w:tcW w:w="5607" w:type="dxa"/>
          </w:tcPr>
          <w:p w:rsidR="00FE6F16" w:rsidRPr="0023408C" w:rsidRDefault="00FE6F16">
            <w:pPr>
              <w:spacing w:before="100" w:beforeAutospacing="1"/>
              <w:cnfStyle w:val="000000010000"/>
              <w:rPr>
                <w:rFonts w:cs="Times New Roman"/>
                <w:b/>
                <w:szCs w:val="24"/>
                <w:lang/>
              </w:rPr>
            </w:pPr>
          </w:p>
          <w:p w:rsidR="00FE6F16" w:rsidRPr="0023408C" w:rsidRDefault="00FE6F16" w:rsidP="00E06D21">
            <w:pPr>
              <w:numPr>
                <w:ilvl w:val="0"/>
                <w:numId w:val="45"/>
              </w:numPr>
              <w:ind w:left="360"/>
              <w:cnfStyle w:val="000000010000"/>
              <w:rPr>
                <w:rFonts w:cs="Times New Roman"/>
                <w:b/>
                <w:szCs w:val="24"/>
                <w:lang/>
              </w:rPr>
            </w:pPr>
            <w:r w:rsidRPr="0023408C">
              <w:rPr>
                <w:rFonts w:cs="Times New Roman"/>
                <w:b/>
                <w:szCs w:val="24"/>
                <w:lang/>
              </w:rPr>
              <w:t>примени Талесову теорему у геометријским задацима и реалном контексту;</w:t>
            </w:r>
          </w:p>
          <w:p w:rsidR="00FE6F16" w:rsidRPr="0023408C" w:rsidRDefault="00FE6F16" w:rsidP="00E06D21">
            <w:pPr>
              <w:numPr>
                <w:ilvl w:val="0"/>
                <w:numId w:val="45"/>
              </w:numPr>
              <w:ind w:left="360"/>
              <w:cnfStyle w:val="000000010000"/>
              <w:rPr>
                <w:rFonts w:cs="Times New Roman"/>
                <w:b/>
                <w:szCs w:val="24"/>
                <w:lang/>
              </w:rPr>
            </w:pPr>
            <w:r w:rsidRPr="0023408C">
              <w:rPr>
                <w:rFonts w:cs="Times New Roman"/>
                <w:b/>
                <w:szCs w:val="24"/>
                <w:lang/>
              </w:rPr>
              <w:t>примени сличност троуглова у геометријским задацима и реалном контексту.</w:t>
            </w:r>
          </w:p>
        </w:tc>
        <w:tc>
          <w:tcPr>
            <w:tcW w:w="2114" w:type="dxa"/>
            <w:hideMark/>
          </w:tcPr>
          <w:p w:rsidR="00FE6F16" w:rsidRPr="0023408C" w:rsidRDefault="00FE6F16" w:rsidP="00E06D21">
            <w:pPr>
              <w:pStyle w:val="Default"/>
              <w:numPr>
                <w:ilvl w:val="0"/>
                <w:numId w:val="46"/>
              </w:numPr>
              <w:ind w:left="360"/>
              <w:cnfStyle w:val="00000001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6"/>
              </w:numPr>
              <w:ind w:left="360"/>
              <w:cnfStyle w:val="000000010000"/>
              <w:rPr>
                <w:lang/>
              </w:rPr>
            </w:pPr>
            <w:r w:rsidRPr="0023408C">
              <w:rPr>
                <w:lang/>
              </w:rPr>
              <w:t xml:space="preserve">комуникација; </w:t>
            </w:r>
          </w:p>
          <w:p w:rsidR="00FE6F16" w:rsidRPr="0023408C" w:rsidRDefault="00FE6F16" w:rsidP="00E06D21">
            <w:pPr>
              <w:pStyle w:val="Default"/>
              <w:numPr>
                <w:ilvl w:val="0"/>
                <w:numId w:val="46"/>
              </w:numPr>
              <w:ind w:left="360"/>
              <w:cnfStyle w:val="000000010000"/>
              <w:rPr>
                <w:lang/>
              </w:rPr>
            </w:pPr>
            <w:r w:rsidRPr="0023408C">
              <w:rPr>
                <w:lang/>
              </w:rPr>
              <w:t xml:space="preserve">рад с подацима и информацијама; </w:t>
            </w:r>
          </w:p>
          <w:p w:rsidR="00FE6F16" w:rsidRPr="0023408C" w:rsidRDefault="00FE6F16" w:rsidP="00E06D21">
            <w:pPr>
              <w:pStyle w:val="Default"/>
              <w:numPr>
                <w:ilvl w:val="0"/>
                <w:numId w:val="46"/>
              </w:numPr>
              <w:ind w:left="360"/>
              <w:cnfStyle w:val="000000010000"/>
              <w:rPr>
                <w:lang/>
              </w:rPr>
            </w:pPr>
            <w:r w:rsidRPr="0023408C">
              <w:rPr>
                <w:lang/>
              </w:rPr>
              <w:t xml:space="preserve">дигитална компетенција; </w:t>
            </w:r>
          </w:p>
          <w:p w:rsidR="00FE6F16" w:rsidRPr="0023408C" w:rsidRDefault="00FE6F16" w:rsidP="00E06D21">
            <w:pPr>
              <w:pStyle w:val="Default"/>
              <w:numPr>
                <w:ilvl w:val="0"/>
                <w:numId w:val="46"/>
              </w:numPr>
              <w:ind w:left="360"/>
              <w:cnfStyle w:val="000000010000"/>
              <w:rPr>
                <w:lang/>
              </w:rPr>
            </w:pPr>
            <w:r w:rsidRPr="0023408C">
              <w:rPr>
                <w:lang/>
              </w:rPr>
              <w:t xml:space="preserve">решавање проблема; </w:t>
            </w:r>
          </w:p>
          <w:p w:rsidR="00FE6F16" w:rsidRPr="0023408C" w:rsidRDefault="00FE6F16" w:rsidP="00E06D21">
            <w:pPr>
              <w:pStyle w:val="Default"/>
              <w:numPr>
                <w:ilvl w:val="0"/>
                <w:numId w:val="46"/>
              </w:numPr>
              <w:ind w:left="360"/>
              <w:cnfStyle w:val="000000010000"/>
              <w:rPr>
                <w:lang/>
              </w:rPr>
            </w:pPr>
            <w:r w:rsidRPr="0023408C">
              <w:rPr>
                <w:lang/>
              </w:rPr>
              <w:t>сарадња.</w:t>
            </w:r>
          </w:p>
        </w:tc>
        <w:tc>
          <w:tcPr>
            <w:tcW w:w="1670" w:type="dxa"/>
            <w:hideMark/>
          </w:tcPr>
          <w:p w:rsidR="00FE6F16" w:rsidRPr="0023408C" w:rsidRDefault="00FE6F16">
            <w:pPr>
              <w:jc w:val="center"/>
              <w:cnfStyle w:val="000000010000"/>
              <w:rPr>
                <w:rFonts w:cs="Times New Roman"/>
                <w:szCs w:val="24"/>
                <w:lang/>
              </w:rPr>
            </w:pPr>
            <w:r w:rsidRPr="0023408C">
              <w:rPr>
                <w:rFonts w:cs="Times New Roman"/>
                <w:b/>
                <w:szCs w:val="24"/>
                <w:lang/>
              </w:rPr>
              <w:t>МА.1.3.1. МА.3.3.1. МА.1.3.2. МА.2.3.2. МА.3.3.6.</w:t>
            </w:r>
          </w:p>
        </w:tc>
      </w:tr>
      <w:tr w:rsidR="00FE6F16" w:rsidRPr="0023408C" w:rsidTr="0023408C">
        <w:trPr>
          <w:cnfStyle w:val="00000010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t>2.</w:t>
            </w:r>
          </w:p>
        </w:tc>
        <w:tc>
          <w:tcPr>
            <w:tcW w:w="1890" w:type="dxa"/>
            <w:gridSpan w:val="2"/>
            <w:hideMark/>
          </w:tcPr>
          <w:p w:rsidR="00FE6F16" w:rsidRPr="0023408C" w:rsidRDefault="00FE6F16">
            <w:pPr>
              <w:jc w:val="center"/>
              <w:cnfStyle w:val="000000100000"/>
              <w:rPr>
                <w:rFonts w:cs="Times New Roman"/>
                <w:b/>
                <w:szCs w:val="24"/>
                <w:lang/>
              </w:rPr>
            </w:pPr>
            <w:r w:rsidRPr="0023408C">
              <w:rPr>
                <w:rFonts w:cs="Times New Roman"/>
                <w:b/>
                <w:szCs w:val="24"/>
                <w:lang/>
              </w:rPr>
              <w:t>ТАЧКА, ПРАВА И РАВАН</w:t>
            </w:r>
          </w:p>
        </w:tc>
        <w:tc>
          <w:tcPr>
            <w:tcW w:w="5607" w:type="dxa"/>
          </w:tcPr>
          <w:p w:rsidR="00FE6F16" w:rsidRPr="0023408C" w:rsidRDefault="00FE6F16">
            <w:pPr>
              <w:cnfStyle w:val="000000100000"/>
              <w:rPr>
                <w:rFonts w:cs="Times New Roman"/>
                <w:b/>
                <w:szCs w:val="24"/>
                <w:lang/>
              </w:rPr>
            </w:pP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 xml:space="preserve">анализира односе тачака, правих и равни у простору и запише те односе математичким писмом; </w:t>
            </w: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 xml:space="preserve">представља цртежом односе геометријских објеката у равни и простору и користи их приликом решавања задатака; </w:t>
            </w: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 xml:space="preserve">уочи правоугли троугао у простору и примени Питагорину теорему у </w:t>
            </w:r>
            <w:r w:rsidRPr="0023408C">
              <w:rPr>
                <w:rFonts w:cs="Times New Roman"/>
                <w:b/>
                <w:szCs w:val="24"/>
                <w:lang/>
              </w:rPr>
              <w:lastRenderedPageBreak/>
              <w:t>геометријским задацима и реалном контексту.</w:t>
            </w:r>
          </w:p>
        </w:tc>
        <w:tc>
          <w:tcPr>
            <w:tcW w:w="2114" w:type="dxa"/>
            <w:hideMark/>
          </w:tcPr>
          <w:p w:rsidR="00FE6F16" w:rsidRPr="0023408C" w:rsidRDefault="00FE6F16" w:rsidP="00E06D21">
            <w:pPr>
              <w:pStyle w:val="Default"/>
              <w:numPr>
                <w:ilvl w:val="0"/>
                <w:numId w:val="48"/>
              </w:numPr>
              <w:ind w:left="360"/>
              <w:cnfStyle w:val="000000100000"/>
              <w:rPr>
                <w:lang/>
              </w:rPr>
            </w:pPr>
            <w:r w:rsidRPr="0023408C">
              <w:rPr>
                <w:lang/>
              </w:rPr>
              <w:lastRenderedPageBreak/>
              <w:t xml:space="preserve">компетенција за целоживотно учење; </w:t>
            </w:r>
          </w:p>
          <w:p w:rsidR="00FE6F16" w:rsidRPr="0023408C" w:rsidRDefault="00FE6F16" w:rsidP="00E06D21">
            <w:pPr>
              <w:pStyle w:val="Default"/>
              <w:numPr>
                <w:ilvl w:val="0"/>
                <w:numId w:val="48"/>
              </w:numPr>
              <w:ind w:left="360"/>
              <w:cnfStyle w:val="000000100000"/>
              <w:rPr>
                <w:lang/>
              </w:rPr>
            </w:pPr>
            <w:r w:rsidRPr="0023408C">
              <w:rPr>
                <w:lang/>
              </w:rPr>
              <w:t xml:space="preserve">комуникација; </w:t>
            </w:r>
          </w:p>
          <w:p w:rsidR="00FE6F16" w:rsidRPr="0023408C" w:rsidRDefault="00FE6F16" w:rsidP="00E06D21">
            <w:pPr>
              <w:pStyle w:val="Default"/>
              <w:numPr>
                <w:ilvl w:val="0"/>
                <w:numId w:val="48"/>
              </w:numPr>
              <w:ind w:left="360"/>
              <w:cnfStyle w:val="000000100000"/>
              <w:rPr>
                <w:lang/>
              </w:rPr>
            </w:pPr>
            <w:r w:rsidRPr="0023408C">
              <w:rPr>
                <w:lang/>
              </w:rPr>
              <w:t xml:space="preserve">рад с подацима и информацијама; </w:t>
            </w:r>
          </w:p>
          <w:p w:rsidR="00FE6F16" w:rsidRPr="0023408C" w:rsidRDefault="00FE6F16" w:rsidP="00E06D21">
            <w:pPr>
              <w:pStyle w:val="Default"/>
              <w:numPr>
                <w:ilvl w:val="0"/>
                <w:numId w:val="48"/>
              </w:numPr>
              <w:ind w:left="360"/>
              <w:cnfStyle w:val="000000100000"/>
              <w:rPr>
                <w:lang/>
              </w:rPr>
            </w:pPr>
            <w:r w:rsidRPr="0023408C">
              <w:rPr>
                <w:lang/>
              </w:rPr>
              <w:lastRenderedPageBreak/>
              <w:t xml:space="preserve">дигитална компетенција; </w:t>
            </w:r>
          </w:p>
          <w:p w:rsidR="00FE6F16" w:rsidRPr="0023408C" w:rsidRDefault="00FE6F16" w:rsidP="00E06D21">
            <w:pPr>
              <w:pStyle w:val="Default"/>
              <w:numPr>
                <w:ilvl w:val="0"/>
                <w:numId w:val="48"/>
              </w:numPr>
              <w:ind w:left="360"/>
              <w:cnfStyle w:val="000000100000"/>
              <w:rPr>
                <w:lang/>
              </w:rPr>
            </w:pPr>
            <w:r w:rsidRPr="0023408C">
              <w:rPr>
                <w:lang/>
              </w:rPr>
              <w:t xml:space="preserve">решавање проблема; </w:t>
            </w:r>
          </w:p>
          <w:p w:rsidR="00FE6F16" w:rsidRPr="0023408C" w:rsidRDefault="00FE6F16" w:rsidP="00E06D21">
            <w:pPr>
              <w:pStyle w:val="Default"/>
              <w:numPr>
                <w:ilvl w:val="0"/>
                <w:numId w:val="48"/>
              </w:numPr>
              <w:ind w:left="360"/>
              <w:cnfStyle w:val="000000100000"/>
              <w:rPr>
                <w:lang/>
              </w:rPr>
            </w:pPr>
            <w:r w:rsidRPr="0023408C">
              <w:rPr>
                <w:lang/>
              </w:rPr>
              <w:t>сарадња.</w:t>
            </w:r>
          </w:p>
        </w:tc>
        <w:tc>
          <w:tcPr>
            <w:tcW w:w="1670" w:type="dxa"/>
            <w:hideMark/>
          </w:tcPr>
          <w:p w:rsidR="00FE6F16" w:rsidRPr="0023408C" w:rsidRDefault="00FE6F16">
            <w:pPr>
              <w:jc w:val="center"/>
              <w:cnfStyle w:val="000000100000"/>
              <w:rPr>
                <w:rFonts w:cs="Times New Roman"/>
                <w:szCs w:val="24"/>
                <w:lang/>
              </w:rPr>
            </w:pPr>
            <w:r w:rsidRPr="0023408C">
              <w:rPr>
                <w:rFonts w:cs="Times New Roman"/>
                <w:b/>
                <w:szCs w:val="24"/>
                <w:lang/>
              </w:rPr>
              <w:lastRenderedPageBreak/>
              <w:t>МА.1.3.1. МА.2.3.2. МА.3.3.6.</w:t>
            </w:r>
          </w:p>
        </w:tc>
      </w:tr>
      <w:tr w:rsidR="00FE6F16" w:rsidRPr="0023408C" w:rsidTr="0023408C">
        <w:trPr>
          <w:cnfStyle w:val="00000001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lastRenderedPageBreak/>
              <w:t>3.</w:t>
            </w:r>
          </w:p>
        </w:tc>
        <w:tc>
          <w:tcPr>
            <w:tcW w:w="1890" w:type="dxa"/>
            <w:gridSpan w:val="2"/>
            <w:hideMark/>
          </w:tcPr>
          <w:p w:rsidR="00FE6F16" w:rsidRPr="0023408C" w:rsidRDefault="00FE6F16">
            <w:pPr>
              <w:jc w:val="center"/>
              <w:cnfStyle w:val="000000010000"/>
              <w:rPr>
                <w:rFonts w:cs="Times New Roman"/>
                <w:b/>
                <w:szCs w:val="24"/>
                <w:lang/>
              </w:rPr>
            </w:pPr>
            <w:r w:rsidRPr="0023408C">
              <w:rPr>
                <w:rFonts w:cs="Times New Roman"/>
                <w:b/>
                <w:szCs w:val="24"/>
                <w:lang/>
              </w:rPr>
              <w:t>ЛИНЕАРНЕ ЈЕДНАЧИНЕ И НЕЈЕДНАЧИНЕ СА ЈЕДНОМ НЕПОЗНАТОМ</w:t>
            </w:r>
          </w:p>
        </w:tc>
        <w:tc>
          <w:tcPr>
            <w:tcW w:w="5607" w:type="dxa"/>
          </w:tcPr>
          <w:p w:rsidR="00FE6F16" w:rsidRPr="0023408C" w:rsidRDefault="00FE6F16">
            <w:pPr>
              <w:spacing w:before="100" w:beforeAutospacing="1"/>
              <w:cnfStyle w:val="000000010000"/>
              <w:rPr>
                <w:rFonts w:cs="Times New Roman"/>
                <w:b/>
                <w:szCs w:val="24"/>
                <w:lang/>
              </w:rPr>
            </w:pPr>
          </w:p>
          <w:p w:rsidR="00FE6F16" w:rsidRPr="0023408C" w:rsidRDefault="00FE6F16" w:rsidP="00E06D21">
            <w:pPr>
              <w:numPr>
                <w:ilvl w:val="0"/>
                <w:numId w:val="47"/>
              </w:numPr>
              <w:ind w:left="360"/>
              <w:cnfStyle w:val="000000010000"/>
              <w:rPr>
                <w:rFonts w:cs="Times New Roman"/>
                <w:b/>
                <w:szCs w:val="24"/>
                <w:lang/>
              </w:rPr>
            </w:pPr>
            <w:r w:rsidRPr="0023408C">
              <w:rPr>
                <w:rFonts w:cs="Times New Roman"/>
                <w:b/>
                <w:szCs w:val="24"/>
                <w:lang/>
              </w:rPr>
              <w:t>реши линеарну једначину и неједначину;</w:t>
            </w:r>
          </w:p>
          <w:p w:rsidR="00FE6F16" w:rsidRPr="0023408C" w:rsidRDefault="00FE6F16" w:rsidP="00E06D21">
            <w:pPr>
              <w:numPr>
                <w:ilvl w:val="0"/>
                <w:numId w:val="47"/>
              </w:numPr>
              <w:ind w:left="360"/>
              <w:cnfStyle w:val="000000010000"/>
              <w:rPr>
                <w:rFonts w:cs="Times New Roman"/>
                <w:b/>
                <w:szCs w:val="24"/>
                <w:lang/>
              </w:rPr>
            </w:pPr>
            <w:r w:rsidRPr="0023408C">
              <w:rPr>
                <w:rFonts w:cs="Times New Roman"/>
                <w:b/>
                <w:szCs w:val="24"/>
                <w:lang/>
              </w:rPr>
              <w:t>реши реалне проблеме користећи линеарну једначину, или неједначину.</w:t>
            </w:r>
          </w:p>
        </w:tc>
        <w:tc>
          <w:tcPr>
            <w:tcW w:w="2114" w:type="dxa"/>
            <w:hideMark/>
          </w:tcPr>
          <w:p w:rsidR="00FE6F16" w:rsidRPr="0023408C" w:rsidRDefault="00FE6F16" w:rsidP="00E06D21">
            <w:pPr>
              <w:pStyle w:val="Default"/>
              <w:numPr>
                <w:ilvl w:val="0"/>
                <w:numId w:val="48"/>
              </w:numPr>
              <w:ind w:left="360"/>
              <w:cnfStyle w:val="00000001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8"/>
              </w:numPr>
              <w:ind w:left="360"/>
              <w:cnfStyle w:val="000000010000"/>
              <w:rPr>
                <w:lang/>
              </w:rPr>
            </w:pPr>
            <w:r w:rsidRPr="0023408C">
              <w:rPr>
                <w:lang/>
              </w:rPr>
              <w:t xml:space="preserve">комуникација; </w:t>
            </w:r>
          </w:p>
          <w:p w:rsidR="00FE6F16" w:rsidRPr="0023408C" w:rsidRDefault="00FE6F16" w:rsidP="00E06D21">
            <w:pPr>
              <w:pStyle w:val="Default"/>
              <w:numPr>
                <w:ilvl w:val="0"/>
                <w:numId w:val="48"/>
              </w:numPr>
              <w:ind w:left="360"/>
              <w:cnfStyle w:val="000000010000"/>
              <w:rPr>
                <w:lang/>
              </w:rPr>
            </w:pPr>
            <w:r w:rsidRPr="0023408C">
              <w:rPr>
                <w:lang/>
              </w:rPr>
              <w:t xml:space="preserve">рад с подацима и информацијама; </w:t>
            </w:r>
          </w:p>
          <w:p w:rsidR="00FE6F16" w:rsidRPr="0023408C" w:rsidRDefault="00FE6F16" w:rsidP="00E06D21">
            <w:pPr>
              <w:pStyle w:val="Default"/>
              <w:numPr>
                <w:ilvl w:val="0"/>
                <w:numId w:val="48"/>
              </w:numPr>
              <w:ind w:left="360"/>
              <w:cnfStyle w:val="000000010000"/>
              <w:rPr>
                <w:lang/>
              </w:rPr>
            </w:pPr>
            <w:r w:rsidRPr="0023408C">
              <w:rPr>
                <w:lang/>
              </w:rPr>
              <w:t xml:space="preserve">дигитална компетенција; </w:t>
            </w:r>
          </w:p>
          <w:p w:rsidR="00FE6F16" w:rsidRPr="0023408C" w:rsidRDefault="00FE6F16" w:rsidP="00E06D21">
            <w:pPr>
              <w:pStyle w:val="Default"/>
              <w:numPr>
                <w:ilvl w:val="0"/>
                <w:numId w:val="48"/>
              </w:numPr>
              <w:ind w:left="360"/>
              <w:cnfStyle w:val="000000010000"/>
              <w:rPr>
                <w:lang/>
              </w:rPr>
            </w:pPr>
            <w:r w:rsidRPr="0023408C">
              <w:rPr>
                <w:lang/>
              </w:rPr>
              <w:t xml:space="preserve">решавање проблема; </w:t>
            </w:r>
          </w:p>
          <w:p w:rsidR="00FE6F16" w:rsidRPr="0023408C" w:rsidRDefault="00FE6F16" w:rsidP="00E06D21">
            <w:pPr>
              <w:pStyle w:val="Default"/>
              <w:numPr>
                <w:ilvl w:val="0"/>
                <w:numId w:val="48"/>
              </w:numPr>
              <w:ind w:left="360"/>
              <w:cnfStyle w:val="000000010000"/>
              <w:rPr>
                <w:lang/>
              </w:rPr>
            </w:pPr>
            <w:r w:rsidRPr="0023408C">
              <w:rPr>
                <w:lang/>
              </w:rPr>
              <w:t>сарадња.</w:t>
            </w:r>
          </w:p>
        </w:tc>
        <w:tc>
          <w:tcPr>
            <w:tcW w:w="1670" w:type="dxa"/>
            <w:hideMark/>
          </w:tcPr>
          <w:p w:rsidR="00FE6F16" w:rsidRPr="0023408C" w:rsidRDefault="00FE6F16">
            <w:pPr>
              <w:jc w:val="center"/>
              <w:cnfStyle w:val="000000010000"/>
              <w:rPr>
                <w:rFonts w:cs="Times New Roman"/>
                <w:szCs w:val="24"/>
                <w:lang/>
              </w:rPr>
            </w:pPr>
            <w:r w:rsidRPr="0023408C">
              <w:rPr>
                <w:rFonts w:cs="Times New Roman"/>
                <w:b/>
                <w:szCs w:val="24"/>
                <w:lang/>
              </w:rPr>
              <w:t>МА.1.2.1. МА.2.2.1. МА.3.2.1. МА.2.2.5. МА.3.2.5.</w:t>
            </w:r>
          </w:p>
        </w:tc>
      </w:tr>
      <w:tr w:rsidR="00FE6F16" w:rsidRPr="0023408C" w:rsidTr="0023408C">
        <w:trPr>
          <w:cnfStyle w:val="00000010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t>4.</w:t>
            </w:r>
          </w:p>
        </w:tc>
        <w:tc>
          <w:tcPr>
            <w:tcW w:w="1890" w:type="dxa"/>
            <w:gridSpan w:val="2"/>
            <w:hideMark/>
          </w:tcPr>
          <w:p w:rsidR="00FE6F16" w:rsidRPr="0023408C" w:rsidRDefault="00FE6F16">
            <w:pPr>
              <w:jc w:val="center"/>
              <w:cnfStyle w:val="000000100000"/>
              <w:rPr>
                <w:rFonts w:cs="Times New Roman"/>
                <w:b/>
                <w:szCs w:val="24"/>
                <w:lang/>
              </w:rPr>
            </w:pPr>
            <w:r w:rsidRPr="0023408C">
              <w:rPr>
                <w:rFonts w:cs="Times New Roman"/>
                <w:b/>
                <w:szCs w:val="24"/>
                <w:lang/>
              </w:rPr>
              <w:t>ПРИЗМА</w:t>
            </w:r>
          </w:p>
        </w:tc>
        <w:tc>
          <w:tcPr>
            <w:tcW w:w="5607" w:type="dxa"/>
          </w:tcPr>
          <w:p w:rsidR="00FE6F16" w:rsidRPr="0023408C" w:rsidRDefault="00FE6F16">
            <w:pPr>
              <w:cnfStyle w:val="000000100000"/>
              <w:rPr>
                <w:rFonts w:cs="Times New Roman"/>
                <w:b/>
                <w:szCs w:val="24"/>
                <w:lang/>
              </w:rPr>
            </w:pP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израчуна површину и запремину праве призме;</w:t>
            </w: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примени обрасце за површину и запремину тела у реалним ситуацијама.</w:t>
            </w:r>
          </w:p>
          <w:p w:rsidR="00FE6F16" w:rsidRPr="0023408C" w:rsidRDefault="00FE6F16">
            <w:pPr>
              <w:ind w:left="288"/>
              <w:cnfStyle w:val="000000100000"/>
              <w:rPr>
                <w:rFonts w:cs="Times New Roman"/>
                <w:b/>
                <w:szCs w:val="24"/>
                <w:lang/>
              </w:rPr>
            </w:pPr>
          </w:p>
        </w:tc>
        <w:tc>
          <w:tcPr>
            <w:tcW w:w="2114" w:type="dxa"/>
            <w:hideMark/>
          </w:tcPr>
          <w:p w:rsidR="00FE6F16" w:rsidRPr="0023408C" w:rsidRDefault="00FE6F16" w:rsidP="00E06D21">
            <w:pPr>
              <w:pStyle w:val="Default"/>
              <w:numPr>
                <w:ilvl w:val="0"/>
                <w:numId w:val="49"/>
              </w:numPr>
              <w:ind w:left="360"/>
              <w:cnfStyle w:val="00000010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9"/>
              </w:numPr>
              <w:ind w:left="360"/>
              <w:cnfStyle w:val="000000100000"/>
              <w:rPr>
                <w:lang/>
              </w:rPr>
            </w:pPr>
            <w:r w:rsidRPr="0023408C">
              <w:rPr>
                <w:lang/>
              </w:rPr>
              <w:t xml:space="preserve">комуникација; </w:t>
            </w:r>
          </w:p>
          <w:p w:rsidR="00FE6F16" w:rsidRPr="0023408C" w:rsidRDefault="00FE6F16" w:rsidP="00E06D21">
            <w:pPr>
              <w:pStyle w:val="Default"/>
              <w:numPr>
                <w:ilvl w:val="0"/>
                <w:numId w:val="49"/>
              </w:numPr>
              <w:ind w:left="360"/>
              <w:cnfStyle w:val="000000100000"/>
              <w:rPr>
                <w:lang/>
              </w:rPr>
            </w:pPr>
            <w:r w:rsidRPr="0023408C">
              <w:rPr>
                <w:lang/>
              </w:rPr>
              <w:t xml:space="preserve">рад с подацима и информацијама; </w:t>
            </w:r>
          </w:p>
          <w:p w:rsidR="00FE6F16" w:rsidRPr="0023408C" w:rsidRDefault="00FE6F16" w:rsidP="00E06D21">
            <w:pPr>
              <w:pStyle w:val="Default"/>
              <w:numPr>
                <w:ilvl w:val="0"/>
                <w:numId w:val="49"/>
              </w:numPr>
              <w:ind w:left="360"/>
              <w:cnfStyle w:val="000000100000"/>
              <w:rPr>
                <w:lang/>
              </w:rPr>
            </w:pPr>
            <w:r w:rsidRPr="0023408C">
              <w:rPr>
                <w:lang/>
              </w:rPr>
              <w:t xml:space="preserve">дигитална компетенција; </w:t>
            </w:r>
          </w:p>
          <w:p w:rsidR="00FE6F16" w:rsidRPr="0023408C" w:rsidRDefault="00FE6F16" w:rsidP="00E06D21">
            <w:pPr>
              <w:pStyle w:val="Default"/>
              <w:numPr>
                <w:ilvl w:val="0"/>
                <w:numId w:val="49"/>
              </w:numPr>
              <w:ind w:left="360"/>
              <w:cnfStyle w:val="000000100000"/>
              <w:rPr>
                <w:lang/>
              </w:rPr>
            </w:pPr>
            <w:r w:rsidRPr="0023408C">
              <w:rPr>
                <w:lang/>
              </w:rPr>
              <w:t>решавање проблема;</w:t>
            </w:r>
          </w:p>
          <w:p w:rsidR="00FE6F16" w:rsidRPr="0023408C" w:rsidRDefault="00FE6F16" w:rsidP="00E06D21">
            <w:pPr>
              <w:pStyle w:val="Default"/>
              <w:numPr>
                <w:ilvl w:val="0"/>
                <w:numId w:val="49"/>
              </w:numPr>
              <w:ind w:left="360"/>
              <w:cnfStyle w:val="000000100000"/>
              <w:rPr>
                <w:lang/>
              </w:rPr>
            </w:pPr>
            <w:r w:rsidRPr="0023408C">
              <w:rPr>
                <w:lang/>
              </w:rPr>
              <w:t>сарадња.</w:t>
            </w:r>
          </w:p>
        </w:tc>
        <w:tc>
          <w:tcPr>
            <w:tcW w:w="1670" w:type="dxa"/>
            <w:hideMark/>
          </w:tcPr>
          <w:p w:rsidR="00FE6F16" w:rsidRPr="0023408C" w:rsidRDefault="00FE6F16">
            <w:pPr>
              <w:jc w:val="center"/>
              <w:cnfStyle w:val="000000100000"/>
              <w:rPr>
                <w:rFonts w:cs="Times New Roman"/>
                <w:szCs w:val="24"/>
                <w:lang/>
              </w:rPr>
            </w:pPr>
            <w:r w:rsidRPr="0023408C">
              <w:rPr>
                <w:rFonts w:cs="Times New Roman"/>
                <w:b/>
                <w:szCs w:val="24"/>
                <w:lang/>
              </w:rPr>
              <w:t>МА.1.3.2. МА.1.3.4. МА.3.3.2. МА.2.3.4. МА.3.3.4. МА.3.3.6.</w:t>
            </w:r>
          </w:p>
        </w:tc>
      </w:tr>
      <w:tr w:rsidR="00FE6F16" w:rsidRPr="0023408C" w:rsidTr="0023408C">
        <w:trPr>
          <w:cnfStyle w:val="00000001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t>5.</w:t>
            </w:r>
          </w:p>
        </w:tc>
        <w:tc>
          <w:tcPr>
            <w:tcW w:w="1890" w:type="dxa"/>
            <w:gridSpan w:val="2"/>
            <w:hideMark/>
          </w:tcPr>
          <w:p w:rsidR="00FE6F16" w:rsidRPr="0023408C" w:rsidRDefault="00FE6F16">
            <w:pPr>
              <w:jc w:val="center"/>
              <w:cnfStyle w:val="000000010000"/>
              <w:rPr>
                <w:rFonts w:cs="Times New Roman"/>
                <w:b/>
                <w:szCs w:val="24"/>
                <w:lang/>
              </w:rPr>
            </w:pPr>
            <w:r w:rsidRPr="0023408C">
              <w:rPr>
                <w:rFonts w:cs="Times New Roman"/>
                <w:b/>
                <w:szCs w:val="24"/>
                <w:lang/>
              </w:rPr>
              <w:t>ПИРАМИДА</w:t>
            </w:r>
          </w:p>
        </w:tc>
        <w:tc>
          <w:tcPr>
            <w:tcW w:w="5607" w:type="dxa"/>
          </w:tcPr>
          <w:p w:rsidR="00FE6F16" w:rsidRPr="0023408C" w:rsidRDefault="00FE6F16">
            <w:pPr>
              <w:cnfStyle w:val="000000010000"/>
              <w:rPr>
                <w:rFonts w:cs="Times New Roman"/>
                <w:b/>
                <w:szCs w:val="24"/>
                <w:lang/>
              </w:rPr>
            </w:pPr>
          </w:p>
          <w:p w:rsidR="00FE6F16" w:rsidRPr="0023408C" w:rsidRDefault="00FE6F16" w:rsidP="00E06D21">
            <w:pPr>
              <w:numPr>
                <w:ilvl w:val="0"/>
                <w:numId w:val="50"/>
              </w:numPr>
              <w:ind w:left="360"/>
              <w:cnfStyle w:val="000000010000"/>
              <w:rPr>
                <w:rFonts w:cs="Times New Roman"/>
                <w:b/>
                <w:szCs w:val="24"/>
                <w:lang/>
              </w:rPr>
            </w:pPr>
            <w:r w:rsidRPr="0023408C">
              <w:rPr>
                <w:rFonts w:cs="Times New Roman"/>
                <w:b/>
                <w:szCs w:val="24"/>
                <w:lang/>
              </w:rPr>
              <w:t xml:space="preserve">израчуна површину и запремину четворостране пирамиде (основа </w:t>
            </w:r>
            <w:r w:rsidRPr="0023408C">
              <w:rPr>
                <w:rFonts w:cs="Times New Roman"/>
                <w:b/>
                <w:szCs w:val="24"/>
                <w:lang/>
              </w:rPr>
              <w:lastRenderedPageBreak/>
              <w:t>правоугаоник), правилне тростране и шестостране пирамиде;</w:t>
            </w:r>
          </w:p>
          <w:p w:rsidR="00FE6F16" w:rsidRPr="0023408C" w:rsidRDefault="00FE6F16" w:rsidP="00E06D21">
            <w:pPr>
              <w:numPr>
                <w:ilvl w:val="0"/>
                <w:numId w:val="50"/>
              </w:numPr>
              <w:ind w:left="360"/>
              <w:cnfStyle w:val="000000010000"/>
              <w:rPr>
                <w:rFonts w:cs="Times New Roman"/>
                <w:b/>
                <w:szCs w:val="24"/>
                <w:lang/>
              </w:rPr>
            </w:pPr>
            <w:r w:rsidRPr="0023408C">
              <w:rPr>
                <w:rFonts w:cs="Times New Roman"/>
                <w:b/>
                <w:szCs w:val="24"/>
                <w:lang/>
              </w:rPr>
              <w:t>примени обрасце за површину и запремину тела у реалним ситуацијама.</w:t>
            </w:r>
          </w:p>
        </w:tc>
        <w:tc>
          <w:tcPr>
            <w:tcW w:w="2114" w:type="dxa"/>
            <w:hideMark/>
          </w:tcPr>
          <w:p w:rsidR="00FE6F16" w:rsidRPr="0023408C" w:rsidRDefault="00FE6F16" w:rsidP="00E06D21">
            <w:pPr>
              <w:pStyle w:val="Default"/>
              <w:numPr>
                <w:ilvl w:val="0"/>
                <w:numId w:val="51"/>
              </w:numPr>
              <w:ind w:left="360"/>
              <w:cnfStyle w:val="000000010000"/>
              <w:rPr>
                <w:lang/>
              </w:rPr>
            </w:pPr>
            <w:r w:rsidRPr="0023408C">
              <w:rPr>
                <w:lang/>
              </w:rPr>
              <w:lastRenderedPageBreak/>
              <w:t xml:space="preserve">компетенција за целоживотно </w:t>
            </w:r>
            <w:r w:rsidRPr="0023408C">
              <w:rPr>
                <w:lang/>
              </w:rPr>
              <w:lastRenderedPageBreak/>
              <w:t xml:space="preserve">учење; </w:t>
            </w:r>
          </w:p>
          <w:p w:rsidR="00FE6F16" w:rsidRPr="0023408C" w:rsidRDefault="00FE6F16" w:rsidP="00E06D21">
            <w:pPr>
              <w:pStyle w:val="Default"/>
              <w:numPr>
                <w:ilvl w:val="0"/>
                <w:numId w:val="51"/>
              </w:numPr>
              <w:ind w:left="360"/>
              <w:cnfStyle w:val="000000010000"/>
              <w:rPr>
                <w:lang/>
              </w:rPr>
            </w:pPr>
            <w:r w:rsidRPr="0023408C">
              <w:rPr>
                <w:lang/>
              </w:rPr>
              <w:t xml:space="preserve">комуникација; </w:t>
            </w:r>
          </w:p>
          <w:p w:rsidR="00FE6F16" w:rsidRPr="0023408C" w:rsidRDefault="00FE6F16" w:rsidP="00E06D21">
            <w:pPr>
              <w:pStyle w:val="Default"/>
              <w:numPr>
                <w:ilvl w:val="0"/>
                <w:numId w:val="51"/>
              </w:numPr>
              <w:ind w:left="360"/>
              <w:cnfStyle w:val="000000010000"/>
              <w:rPr>
                <w:lang/>
              </w:rPr>
            </w:pPr>
            <w:r w:rsidRPr="0023408C">
              <w:rPr>
                <w:lang/>
              </w:rPr>
              <w:t xml:space="preserve">рад с подацима и информацијама; </w:t>
            </w:r>
          </w:p>
          <w:p w:rsidR="00FE6F16" w:rsidRPr="0023408C" w:rsidRDefault="00FE6F16" w:rsidP="00E06D21">
            <w:pPr>
              <w:pStyle w:val="Default"/>
              <w:numPr>
                <w:ilvl w:val="0"/>
                <w:numId w:val="51"/>
              </w:numPr>
              <w:ind w:left="360"/>
              <w:cnfStyle w:val="000000010000"/>
              <w:rPr>
                <w:lang/>
              </w:rPr>
            </w:pPr>
            <w:r w:rsidRPr="0023408C">
              <w:rPr>
                <w:lang/>
              </w:rPr>
              <w:t xml:space="preserve">дигитална компетенција; </w:t>
            </w:r>
          </w:p>
          <w:p w:rsidR="00FE6F16" w:rsidRPr="0023408C" w:rsidRDefault="00FE6F16" w:rsidP="00E06D21">
            <w:pPr>
              <w:pStyle w:val="Default"/>
              <w:numPr>
                <w:ilvl w:val="0"/>
                <w:numId w:val="51"/>
              </w:numPr>
              <w:ind w:left="360"/>
              <w:cnfStyle w:val="000000010000"/>
              <w:rPr>
                <w:lang/>
              </w:rPr>
            </w:pPr>
            <w:r w:rsidRPr="0023408C">
              <w:rPr>
                <w:lang/>
              </w:rPr>
              <w:t>решавање проблема;</w:t>
            </w:r>
          </w:p>
          <w:p w:rsidR="00FE6F16" w:rsidRPr="0023408C" w:rsidRDefault="00FE6F16" w:rsidP="00E06D21">
            <w:pPr>
              <w:pStyle w:val="Default"/>
              <w:numPr>
                <w:ilvl w:val="0"/>
                <w:numId w:val="51"/>
              </w:numPr>
              <w:ind w:left="360"/>
              <w:cnfStyle w:val="000000010000"/>
              <w:rPr>
                <w:lang/>
              </w:rPr>
            </w:pPr>
            <w:r w:rsidRPr="0023408C">
              <w:rPr>
                <w:lang/>
              </w:rPr>
              <w:t>сарадња.</w:t>
            </w:r>
          </w:p>
        </w:tc>
        <w:tc>
          <w:tcPr>
            <w:tcW w:w="1670" w:type="dxa"/>
            <w:hideMark/>
          </w:tcPr>
          <w:p w:rsidR="00FE6F16" w:rsidRPr="0023408C" w:rsidRDefault="00FE6F16">
            <w:pPr>
              <w:jc w:val="center"/>
              <w:cnfStyle w:val="000000010000"/>
              <w:rPr>
                <w:rFonts w:cs="Times New Roman"/>
                <w:szCs w:val="24"/>
                <w:lang/>
              </w:rPr>
            </w:pPr>
            <w:r w:rsidRPr="0023408C">
              <w:rPr>
                <w:rFonts w:cs="Times New Roman"/>
                <w:b/>
                <w:szCs w:val="24"/>
                <w:lang/>
              </w:rPr>
              <w:lastRenderedPageBreak/>
              <w:t xml:space="preserve">МА.1.3.2. МА.1.3.4. МА.3.3.2. </w:t>
            </w:r>
            <w:r w:rsidRPr="0023408C">
              <w:rPr>
                <w:rFonts w:cs="Times New Roman"/>
                <w:b/>
                <w:szCs w:val="24"/>
                <w:lang/>
              </w:rPr>
              <w:lastRenderedPageBreak/>
              <w:t>МА.2.3.4. МА.3.3.4. МА.3.3.6.</w:t>
            </w:r>
          </w:p>
        </w:tc>
      </w:tr>
      <w:tr w:rsidR="00FE6F16" w:rsidRPr="0023408C" w:rsidTr="0023408C">
        <w:trPr>
          <w:cnfStyle w:val="00000010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lastRenderedPageBreak/>
              <w:t>6.</w:t>
            </w:r>
          </w:p>
        </w:tc>
        <w:tc>
          <w:tcPr>
            <w:tcW w:w="1890" w:type="dxa"/>
            <w:gridSpan w:val="2"/>
            <w:hideMark/>
          </w:tcPr>
          <w:p w:rsidR="00FE6F16" w:rsidRPr="0023408C" w:rsidRDefault="00FE6F16">
            <w:pPr>
              <w:jc w:val="center"/>
              <w:cnfStyle w:val="000000100000"/>
              <w:rPr>
                <w:rFonts w:cs="Times New Roman"/>
                <w:b/>
                <w:szCs w:val="24"/>
                <w:lang/>
              </w:rPr>
            </w:pPr>
            <w:r w:rsidRPr="0023408C">
              <w:rPr>
                <w:rFonts w:cs="Times New Roman"/>
                <w:b/>
                <w:szCs w:val="24"/>
                <w:lang/>
              </w:rPr>
              <w:t>ЛИНЕАРНА ФУНКЦИЈА</w:t>
            </w:r>
          </w:p>
        </w:tc>
        <w:tc>
          <w:tcPr>
            <w:tcW w:w="5607" w:type="dxa"/>
          </w:tcPr>
          <w:p w:rsidR="00FE6F16" w:rsidRPr="0023408C" w:rsidRDefault="00FE6F16">
            <w:pPr>
              <w:ind w:left="171"/>
              <w:cnfStyle w:val="000000100000"/>
              <w:rPr>
                <w:rFonts w:cs="Times New Roman"/>
                <w:b/>
                <w:szCs w:val="24"/>
                <w:lang/>
              </w:rPr>
            </w:pPr>
          </w:p>
          <w:p w:rsidR="00FE6F16" w:rsidRPr="0023408C" w:rsidRDefault="00FE6F16" w:rsidP="00E06D21">
            <w:pPr>
              <w:numPr>
                <w:ilvl w:val="0"/>
                <w:numId w:val="47"/>
              </w:numPr>
              <w:ind w:left="360"/>
              <w:cnfStyle w:val="000000100000"/>
              <w:rPr>
                <w:rFonts w:cs="Times New Roman"/>
                <w:b/>
                <w:szCs w:val="24"/>
                <w:lang/>
              </w:rPr>
            </w:pPr>
            <w:r w:rsidRPr="0023408C">
              <w:rPr>
                <w:rFonts w:cs="Times New Roman"/>
                <w:b/>
                <w:szCs w:val="24"/>
                <w:lang/>
              </w:rPr>
              <w:t>нацрта и анализира график линеарне функције.</w:t>
            </w:r>
          </w:p>
        </w:tc>
        <w:tc>
          <w:tcPr>
            <w:tcW w:w="2114" w:type="dxa"/>
            <w:hideMark/>
          </w:tcPr>
          <w:p w:rsidR="00FE6F16" w:rsidRPr="0023408C" w:rsidRDefault="00FE6F16" w:rsidP="00E06D21">
            <w:pPr>
              <w:pStyle w:val="Default"/>
              <w:numPr>
                <w:ilvl w:val="0"/>
                <w:numId w:val="51"/>
              </w:numPr>
              <w:ind w:left="360"/>
              <w:cnfStyle w:val="00000010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51"/>
              </w:numPr>
              <w:ind w:left="360"/>
              <w:cnfStyle w:val="000000100000"/>
              <w:rPr>
                <w:lang/>
              </w:rPr>
            </w:pPr>
            <w:r w:rsidRPr="0023408C">
              <w:rPr>
                <w:lang/>
              </w:rPr>
              <w:t xml:space="preserve">комуникација; </w:t>
            </w:r>
          </w:p>
          <w:p w:rsidR="00FE6F16" w:rsidRPr="0023408C" w:rsidRDefault="00FE6F16" w:rsidP="00E06D21">
            <w:pPr>
              <w:pStyle w:val="Default"/>
              <w:numPr>
                <w:ilvl w:val="0"/>
                <w:numId w:val="51"/>
              </w:numPr>
              <w:ind w:left="360"/>
              <w:cnfStyle w:val="000000100000"/>
              <w:rPr>
                <w:lang/>
              </w:rPr>
            </w:pPr>
            <w:r w:rsidRPr="0023408C">
              <w:rPr>
                <w:lang/>
              </w:rPr>
              <w:t xml:space="preserve">рад с подацима и информацијама; </w:t>
            </w:r>
          </w:p>
          <w:p w:rsidR="00FE6F16" w:rsidRPr="0023408C" w:rsidRDefault="00FE6F16" w:rsidP="00E06D21">
            <w:pPr>
              <w:pStyle w:val="Default"/>
              <w:numPr>
                <w:ilvl w:val="0"/>
                <w:numId w:val="51"/>
              </w:numPr>
              <w:ind w:left="360"/>
              <w:cnfStyle w:val="000000100000"/>
              <w:rPr>
                <w:lang/>
              </w:rPr>
            </w:pPr>
            <w:r w:rsidRPr="0023408C">
              <w:rPr>
                <w:lang/>
              </w:rPr>
              <w:t xml:space="preserve">дигитална компетенција; </w:t>
            </w:r>
          </w:p>
          <w:p w:rsidR="00FE6F16" w:rsidRPr="0023408C" w:rsidRDefault="00FE6F16" w:rsidP="00E06D21">
            <w:pPr>
              <w:pStyle w:val="Default"/>
              <w:numPr>
                <w:ilvl w:val="0"/>
                <w:numId w:val="51"/>
              </w:numPr>
              <w:ind w:left="360"/>
              <w:cnfStyle w:val="000000100000"/>
              <w:rPr>
                <w:lang/>
              </w:rPr>
            </w:pPr>
            <w:r w:rsidRPr="0023408C">
              <w:rPr>
                <w:lang/>
              </w:rPr>
              <w:t>решавање проблема;</w:t>
            </w:r>
          </w:p>
          <w:p w:rsidR="00FE6F16" w:rsidRPr="0023408C" w:rsidRDefault="00FE6F16" w:rsidP="00E06D21">
            <w:pPr>
              <w:pStyle w:val="Default"/>
              <w:numPr>
                <w:ilvl w:val="0"/>
                <w:numId w:val="51"/>
              </w:numPr>
              <w:ind w:left="360"/>
              <w:cnfStyle w:val="000000100000"/>
              <w:rPr>
                <w:lang/>
              </w:rPr>
            </w:pPr>
            <w:r w:rsidRPr="0023408C">
              <w:rPr>
                <w:lang/>
              </w:rPr>
              <w:t>сарадња.</w:t>
            </w:r>
          </w:p>
        </w:tc>
        <w:tc>
          <w:tcPr>
            <w:tcW w:w="1670" w:type="dxa"/>
            <w:hideMark/>
          </w:tcPr>
          <w:p w:rsidR="00FE6F16" w:rsidRPr="0023408C" w:rsidRDefault="00FE6F16">
            <w:pPr>
              <w:jc w:val="center"/>
              <w:cnfStyle w:val="000000100000"/>
              <w:rPr>
                <w:rFonts w:cs="Times New Roman"/>
                <w:szCs w:val="24"/>
                <w:lang/>
              </w:rPr>
            </w:pPr>
            <w:r w:rsidRPr="0023408C">
              <w:rPr>
                <w:rFonts w:cs="Times New Roman"/>
                <w:b/>
                <w:szCs w:val="24"/>
                <w:lang/>
              </w:rPr>
              <w:t>МА.1.2.4. МА.2.2.4. МА.3.2.4</w:t>
            </w:r>
          </w:p>
        </w:tc>
      </w:tr>
      <w:tr w:rsidR="00FE6F16" w:rsidRPr="0023408C" w:rsidTr="0023408C">
        <w:trPr>
          <w:cnfStyle w:val="00000001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t>7.</w:t>
            </w:r>
          </w:p>
        </w:tc>
        <w:tc>
          <w:tcPr>
            <w:tcW w:w="1890" w:type="dxa"/>
            <w:gridSpan w:val="2"/>
            <w:hideMark/>
          </w:tcPr>
          <w:p w:rsidR="00FE6F16" w:rsidRPr="0023408C" w:rsidRDefault="00FE6F16">
            <w:pPr>
              <w:jc w:val="center"/>
              <w:cnfStyle w:val="000000010000"/>
              <w:rPr>
                <w:rFonts w:cs="Times New Roman"/>
                <w:b/>
                <w:szCs w:val="24"/>
                <w:lang/>
              </w:rPr>
            </w:pPr>
            <w:r w:rsidRPr="0023408C">
              <w:rPr>
                <w:rFonts w:cs="Times New Roman"/>
                <w:b/>
                <w:szCs w:val="24"/>
                <w:lang/>
              </w:rPr>
              <w:t>СИСТЕМИ ЛИНЕАРНИХ ЈЕДНАЧИНА СА ДВЕ НЕПОЗНАТЕ</w:t>
            </w:r>
          </w:p>
        </w:tc>
        <w:tc>
          <w:tcPr>
            <w:tcW w:w="5607" w:type="dxa"/>
          </w:tcPr>
          <w:p w:rsidR="00FE6F16" w:rsidRPr="0023408C" w:rsidRDefault="00FE6F16">
            <w:pPr>
              <w:spacing w:before="100" w:beforeAutospacing="1"/>
              <w:cnfStyle w:val="000000010000"/>
              <w:rPr>
                <w:rFonts w:cs="Times New Roman"/>
                <w:b/>
                <w:szCs w:val="24"/>
                <w:lang/>
              </w:rPr>
            </w:pPr>
          </w:p>
          <w:p w:rsidR="00FE6F16" w:rsidRPr="0023408C" w:rsidRDefault="00FE6F16" w:rsidP="00E06D21">
            <w:pPr>
              <w:numPr>
                <w:ilvl w:val="0"/>
                <w:numId w:val="47"/>
              </w:numPr>
              <w:ind w:left="360"/>
              <w:cnfStyle w:val="000000010000"/>
              <w:rPr>
                <w:rFonts w:cs="Times New Roman"/>
                <w:b/>
                <w:szCs w:val="24"/>
                <w:lang/>
              </w:rPr>
            </w:pPr>
            <w:r w:rsidRPr="0023408C">
              <w:rPr>
                <w:rFonts w:cs="Times New Roman"/>
                <w:b/>
                <w:szCs w:val="24"/>
                <w:lang/>
              </w:rPr>
              <w:t xml:space="preserve">реши систем линеарних једначина са две непознате; </w:t>
            </w:r>
          </w:p>
          <w:p w:rsidR="00FE6F16" w:rsidRPr="0023408C" w:rsidRDefault="00FE6F16" w:rsidP="00E06D21">
            <w:pPr>
              <w:numPr>
                <w:ilvl w:val="0"/>
                <w:numId w:val="47"/>
              </w:numPr>
              <w:ind w:left="360"/>
              <w:cnfStyle w:val="000000010000"/>
              <w:rPr>
                <w:rFonts w:cs="Times New Roman"/>
                <w:b/>
                <w:szCs w:val="24"/>
                <w:lang/>
              </w:rPr>
            </w:pPr>
            <w:r w:rsidRPr="0023408C">
              <w:rPr>
                <w:rFonts w:cs="Times New Roman"/>
                <w:b/>
                <w:szCs w:val="24"/>
                <w:lang/>
              </w:rPr>
              <w:t>реши реалне проблеме користећи систем линеарних једначина са две непознате.</w:t>
            </w:r>
          </w:p>
        </w:tc>
        <w:tc>
          <w:tcPr>
            <w:tcW w:w="2114" w:type="dxa"/>
            <w:hideMark/>
          </w:tcPr>
          <w:p w:rsidR="00FE6F16" w:rsidRPr="0023408C" w:rsidRDefault="00FE6F16" w:rsidP="00E06D21">
            <w:pPr>
              <w:pStyle w:val="Default"/>
              <w:numPr>
                <w:ilvl w:val="0"/>
                <w:numId w:val="48"/>
              </w:numPr>
              <w:ind w:left="360"/>
              <w:cnfStyle w:val="00000001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8"/>
              </w:numPr>
              <w:ind w:left="360"/>
              <w:cnfStyle w:val="000000010000"/>
              <w:rPr>
                <w:lang/>
              </w:rPr>
            </w:pPr>
            <w:r w:rsidRPr="0023408C">
              <w:rPr>
                <w:lang/>
              </w:rPr>
              <w:t xml:space="preserve">комуникација; </w:t>
            </w:r>
          </w:p>
          <w:p w:rsidR="00FE6F16" w:rsidRPr="0023408C" w:rsidRDefault="00FE6F16" w:rsidP="00E06D21">
            <w:pPr>
              <w:pStyle w:val="Default"/>
              <w:numPr>
                <w:ilvl w:val="0"/>
                <w:numId w:val="48"/>
              </w:numPr>
              <w:ind w:left="360"/>
              <w:cnfStyle w:val="000000010000"/>
              <w:rPr>
                <w:lang/>
              </w:rPr>
            </w:pPr>
            <w:r w:rsidRPr="0023408C">
              <w:rPr>
                <w:lang/>
              </w:rPr>
              <w:t xml:space="preserve">рад с подацима и информацијама; </w:t>
            </w:r>
          </w:p>
          <w:p w:rsidR="00FE6F16" w:rsidRPr="0023408C" w:rsidRDefault="00FE6F16" w:rsidP="00E06D21">
            <w:pPr>
              <w:pStyle w:val="Default"/>
              <w:numPr>
                <w:ilvl w:val="0"/>
                <w:numId w:val="48"/>
              </w:numPr>
              <w:ind w:left="360"/>
              <w:cnfStyle w:val="000000010000"/>
              <w:rPr>
                <w:lang/>
              </w:rPr>
            </w:pPr>
            <w:r w:rsidRPr="0023408C">
              <w:rPr>
                <w:lang/>
              </w:rPr>
              <w:t xml:space="preserve">дигитална компетенција; </w:t>
            </w:r>
          </w:p>
          <w:p w:rsidR="00FE6F16" w:rsidRPr="0023408C" w:rsidRDefault="00FE6F16" w:rsidP="00E06D21">
            <w:pPr>
              <w:pStyle w:val="Default"/>
              <w:numPr>
                <w:ilvl w:val="0"/>
                <w:numId w:val="48"/>
              </w:numPr>
              <w:ind w:left="360"/>
              <w:cnfStyle w:val="000000010000"/>
              <w:rPr>
                <w:lang/>
              </w:rPr>
            </w:pPr>
            <w:r w:rsidRPr="0023408C">
              <w:rPr>
                <w:lang/>
              </w:rPr>
              <w:lastRenderedPageBreak/>
              <w:t xml:space="preserve">решавање проблема; </w:t>
            </w:r>
          </w:p>
          <w:p w:rsidR="00FE6F16" w:rsidRPr="0023408C" w:rsidRDefault="00FE6F16" w:rsidP="00E06D21">
            <w:pPr>
              <w:pStyle w:val="Default"/>
              <w:numPr>
                <w:ilvl w:val="0"/>
                <w:numId w:val="48"/>
              </w:numPr>
              <w:ind w:left="360"/>
              <w:cnfStyle w:val="000000010000"/>
              <w:rPr>
                <w:lang/>
              </w:rPr>
            </w:pPr>
            <w:r w:rsidRPr="0023408C">
              <w:rPr>
                <w:lang/>
              </w:rPr>
              <w:t>сарадња.</w:t>
            </w:r>
          </w:p>
        </w:tc>
        <w:tc>
          <w:tcPr>
            <w:tcW w:w="1670" w:type="dxa"/>
            <w:hideMark/>
          </w:tcPr>
          <w:p w:rsidR="00FE6F16" w:rsidRPr="0023408C" w:rsidRDefault="00FE6F16">
            <w:pPr>
              <w:jc w:val="center"/>
              <w:cnfStyle w:val="000000010000"/>
              <w:rPr>
                <w:rFonts w:cs="Times New Roman"/>
                <w:szCs w:val="24"/>
                <w:lang/>
              </w:rPr>
            </w:pPr>
            <w:r w:rsidRPr="0023408C">
              <w:rPr>
                <w:rFonts w:cs="Times New Roman"/>
                <w:b/>
                <w:szCs w:val="24"/>
                <w:lang/>
              </w:rPr>
              <w:lastRenderedPageBreak/>
              <w:t>МА.2.2.1. МА.3.2.1. МА.3.2.5.</w:t>
            </w:r>
          </w:p>
        </w:tc>
      </w:tr>
      <w:tr w:rsidR="00FE6F16" w:rsidRPr="0023408C" w:rsidTr="0023408C">
        <w:trPr>
          <w:cnfStyle w:val="000000100000"/>
          <w:trHeight w:val="106"/>
        </w:trPr>
        <w:tc>
          <w:tcPr>
            <w:cnfStyle w:val="001000000000"/>
            <w:tcW w:w="758" w:type="dxa"/>
            <w:hideMark/>
          </w:tcPr>
          <w:p w:rsidR="00FE6F16" w:rsidRPr="0023408C" w:rsidRDefault="00FE6F16">
            <w:pPr>
              <w:jc w:val="center"/>
              <w:rPr>
                <w:rFonts w:ascii="Times New Roman" w:hAnsi="Times New Roman"/>
                <w:b w:val="0"/>
                <w:szCs w:val="24"/>
                <w:lang/>
              </w:rPr>
            </w:pPr>
            <w:r w:rsidRPr="0023408C">
              <w:rPr>
                <w:rFonts w:ascii="Times New Roman" w:hAnsi="Times New Roman"/>
                <w:szCs w:val="24"/>
                <w:lang/>
              </w:rPr>
              <w:lastRenderedPageBreak/>
              <w:t>8.</w:t>
            </w:r>
          </w:p>
        </w:tc>
        <w:tc>
          <w:tcPr>
            <w:tcW w:w="1890" w:type="dxa"/>
            <w:gridSpan w:val="2"/>
            <w:hideMark/>
          </w:tcPr>
          <w:p w:rsidR="00FE6F16" w:rsidRPr="0023408C" w:rsidRDefault="00FE6F16">
            <w:pPr>
              <w:jc w:val="center"/>
              <w:cnfStyle w:val="000000100000"/>
              <w:rPr>
                <w:rFonts w:cs="Times New Roman"/>
                <w:b/>
                <w:szCs w:val="24"/>
                <w:lang/>
              </w:rPr>
            </w:pPr>
            <w:r w:rsidRPr="0023408C">
              <w:rPr>
                <w:rFonts w:cs="Times New Roman"/>
                <w:b/>
                <w:szCs w:val="24"/>
                <w:lang/>
              </w:rPr>
              <w:t>ВАЉАК, КУПА И ЛОПТА</w:t>
            </w:r>
          </w:p>
        </w:tc>
        <w:tc>
          <w:tcPr>
            <w:tcW w:w="5607" w:type="dxa"/>
          </w:tcPr>
          <w:p w:rsidR="00FE6F16" w:rsidRPr="0023408C" w:rsidRDefault="00FE6F16">
            <w:pPr>
              <w:cnfStyle w:val="000000100000"/>
              <w:rPr>
                <w:rFonts w:cs="Times New Roman"/>
                <w:b/>
                <w:szCs w:val="24"/>
                <w:lang/>
              </w:rPr>
            </w:pPr>
          </w:p>
          <w:p w:rsidR="00FE6F16" w:rsidRPr="0023408C" w:rsidRDefault="00FE6F16" w:rsidP="00E06D21">
            <w:pPr>
              <w:numPr>
                <w:ilvl w:val="0"/>
                <w:numId w:val="50"/>
              </w:numPr>
              <w:ind w:left="360"/>
              <w:cnfStyle w:val="000000100000"/>
              <w:rPr>
                <w:rFonts w:cs="Times New Roman"/>
                <w:b/>
                <w:szCs w:val="24"/>
                <w:lang/>
              </w:rPr>
            </w:pPr>
            <w:r w:rsidRPr="0023408C">
              <w:rPr>
                <w:rFonts w:cs="Times New Roman"/>
                <w:b/>
                <w:szCs w:val="24"/>
                <w:lang/>
              </w:rPr>
              <w:t>израчуна површину и запремину ваљка, купе и лопте;</w:t>
            </w:r>
          </w:p>
          <w:p w:rsidR="00FE6F16" w:rsidRPr="0023408C" w:rsidRDefault="00FE6F16" w:rsidP="00E06D21">
            <w:pPr>
              <w:numPr>
                <w:ilvl w:val="0"/>
                <w:numId w:val="50"/>
              </w:numPr>
              <w:ind w:left="360"/>
              <w:cnfStyle w:val="000000100000"/>
              <w:rPr>
                <w:rFonts w:cs="Times New Roman"/>
                <w:b/>
                <w:szCs w:val="24"/>
                <w:lang/>
              </w:rPr>
            </w:pPr>
            <w:r w:rsidRPr="0023408C">
              <w:rPr>
                <w:rFonts w:cs="Times New Roman"/>
                <w:b/>
                <w:szCs w:val="24"/>
                <w:lang/>
              </w:rPr>
              <w:t>примени обрасце за површину и запремину тела у реалним ситуацијама.</w:t>
            </w:r>
          </w:p>
        </w:tc>
        <w:tc>
          <w:tcPr>
            <w:tcW w:w="2114" w:type="dxa"/>
            <w:hideMark/>
          </w:tcPr>
          <w:p w:rsidR="00FE6F16" w:rsidRPr="0023408C" w:rsidRDefault="00FE6F16" w:rsidP="00E06D21">
            <w:pPr>
              <w:pStyle w:val="Default"/>
              <w:numPr>
                <w:ilvl w:val="0"/>
                <w:numId w:val="48"/>
              </w:numPr>
              <w:ind w:left="360"/>
              <w:cnfStyle w:val="00000010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8"/>
              </w:numPr>
              <w:ind w:left="360"/>
              <w:cnfStyle w:val="000000100000"/>
              <w:rPr>
                <w:lang/>
              </w:rPr>
            </w:pPr>
            <w:r w:rsidRPr="0023408C">
              <w:rPr>
                <w:lang/>
              </w:rPr>
              <w:t xml:space="preserve">комуникација; </w:t>
            </w:r>
          </w:p>
          <w:p w:rsidR="00FE6F16" w:rsidRPr="0023408C" w:rsidRDefault="00FE6F16" w:rsidP="00E06D21">
            <w:pPr>
              <w:pStyle w:val="Default"/>
              <w:numPr>
                <w:ilvl w:val="0"/>
                <w:numId w:val="48"/>
              </w:numPr>
              <w:ind w:left="360"/>
              <w:cnfStyle w:val="000000100000"/>
              <w:rPr>
                <w:lang/>
              </w:rPr>
            </w:pPr>
            <w:r w:rsidRPr="0023408C">
              <w:rPr>
                <w:lang/>
              </w:rPr>
              <w:t xml:space="preserve">рад с подацима и информацијама; </w:t>
            </w:r>
          </w:p>
          <w:p w:rsidR="00FE6F16" w:rsidRPr="0023408C" w:rsidRDefault="00FE6F16" w:rsidP="00E06D21">
            <w:pPr>
              <w:pStyle w:val="Default"/>
              <w:numPr>
                <w:ilvl w:val="0"/>
                <w:numId w:val="48"/>
              </w:numPr>
              <w:ind w:left="360"/>
              <w:cnfStyle w:val="000000100000"/>
              <w:rPr>
                <w:lang/>
              </w:rPr>
            </w:pPr>
            <w:r w:rsidRPr="0023408C">
              <w:rPr>
                <w:lang/>
              </w:rPr>
              <w:t xml:space="preserve">дигитална компетенција; </w:t>
            </w:r>
          </w:p>
          <w:p w:rsidR="00FE6F16" w:rsidRPr="0023408C" w:rsidRDefault="00FE6F16" w:rsidP="00E06D21">
            <w:pPr>
              <w:pStyle w:val="Default"/>
              <w:numPr>
                <w:ilvl w:val="0"/>
                <w:numId w:val="48"/>
              </w:numPr>
              <w:ind w:left="360"/>
              <w:cnfStyle w:val="000000100000"/>
              <w:rPr>
                <w:lang/>
              </w:rPr>
            </w:pPr>
            <w:r w:rsidRPr="0023408C">
              <w:rPr>
                <w:lang/>
              </w:rPr>
              <w:t xml:space="preserve">решавање проблема; </w:t>
            </w:r>
          </w:p>
          <w:p w:rsidR="00FE6F16" w:rsidRPr="0023408C" w:rsidRDefault="00FE6F16" w:rsidP="00E06D21">
            <w:pPr>
              <w:pStyle w:val="Default"/>
              <w:numPr>
                <w:ilvl w:val="0"/>
                <w:numId w:val="48"/>
              </w:numPr>
              <w:ind w:left="360"/>
              <w:cnfStyle w:val="000000100000"/>
              <w:rPr>
                <w:lang/>
              </w:rPr>
            </w:pPr>
            <w:r w:rsidRPr="0023408C">
              <w:rPr>
                <w:lang/>
              </w:rPr>
              <w:t>сарадња.</w:t>
            </w:r>
          </w:p>
        </w:tc>
        <w:tc>
          <w:tcPr>
            <w:tcW w:w="1670" w:type="dxa"/>
            <w:hideMark/>
          </w:tcPr>
          <w:p w:rsidR="00FE6F16" w:rsidRPr="0023408C" w:rsidRDefault="00FE6F16">
            <w:pPr>
              <w:jc w:val="center"/>
              <w:cnfStyle w:val="000000100000"/>
              <w:rPr>
                <w:rFonts w:cs="Times New Roman"/>
                <w:szCs w:val="24"/>
                <w:lang/>
              </w:rPr>
            </w:pPr>
            <w:r w:rsidRPr="0023408C">
              <w:rPr>
                <w:rFonts w:cs="Times New Roman"/>
                <w:b/>
                <w:szCs w:val="24"/>
                <w:lang/>
              </w:rPr>
              <w:t>МА.1.3.3. МА.2.3.3. МА.3.3.3. МА.1.3.5. МА.2.3.5. МА.3.3.5.</w:t>
            </w:r>
          </w:p>
        </w:tc>
      </w:tr>
      <w:tr w:rsidR="00FE6F16" w:rsidRPr="0023408C" w:rsidTr="0023408C">
        <w:trPr>
          <w:cnfStyle w:val="000000010000"/>
          <w:trHeight w:val="106"/>
        </w:trPr>
        <w:tc>
          <w:tcPr>
            <w:cnfStyle w:val="001000000000"/>
            <w:tcW w:w="758" w:type="dxa"/>
          </w:tcPr>
          <w:p w:rsidR="00FE6F16" w:rsidRPr="0023408C" w:rsidRDefault="00FE6F16">
            <w:pPr>
              <w:jc w:val="center"/>
              <w:rPr>
                <w:rFonts w:ascii="Times New Roman" w:hAnsi="Times New Roman"/>
                <w:b w:val="0"/>
                <w:szCs w:val="24"/>
                <w:lang/>
              </w:rPr>
            </w:pPr>
          </w:p>
        </w:tc>
        <w:tc>
          <w:tcPr>
            <w:tcW w:w="1890" w:type="dxa"/>
            <w:gridSpan w:val="2"/>
            <w:hideMark/>
          </w:tcPr>
          <w:p w:rsidR="00FE6F16" w:rsidRPr="0023408C" w:rsidRDefault="00FE6F16">
            <w:pPr>
              <w:jc w:val="center"/>
              <w:cnfStyle w:val="000000010000"/>
              <w:rPr>
                <w:rFonts w:cs="Times New Roman"/>
                <w:b/>
                <w:szCs w:val="24"/>
                <w:lang/>
              </w:rPr>
            </w:pPr>
            <w:r w:rsidRPr="0023408C">
              <w:rPr>
                <w:rFonts w:cs="Times New Roman"/>
                <w:b/>
                <w:szCs w:val="24"/>
                <w:lang/>
              </w:rPr>
              <w:t>ПРОЈЕКТНИ ЗАДАТАК</w:t>
            </w:r>
          </w:p>
        </w:tc>
        <w:tc>
          <w:tcPr>
            <w:tcW w:w="5607" w:type="dxa"/>
          </w:tcPr>
          <w:p w:rsidR="00FE6F16" w:rsidRPr="0023408C" w:rsidRDefault="00FE6F16">
            <w:pPr>
              <w:cnfStyle w:val="000000010000"/>
              <w:rPr>
                <w:rFonts w:cs="Times New Roman"/>
                <w:b/>
                <w:szCs w:val="24"/>
                <w:lang/>
              </w:rPr>
            </w:pPr>
          </w:p>
          <w:p w:rsidR="00FE6F16" w:rsidRPr="0023408C" w:rsidRDefault="00FE6F16" w:rsidP="00E06D21">
            <w:pPr>
              <w:numPr>
                <w:ilvl w:val="0"/>
                <w:numId w:val="50"/>
              </w:numPr>
              <w:ind w:left="360"/>
              <w:cnfStyle w:val="000000010000"/>
              <w:rPr>
                <w:rFonts w:cs="Times New Roman"/>
                <w:b/>
                <w:szCs w:val="24"/>
                <w:lang/>
              </w:rPr>
            </w:pPr>
            <w:r w:rsidRPr="0023408C">
              <w:rPr>
                <w:rFonts w:cs="Times New Roman"/>
                <w:b/>
                <w:szCs w:val="24"/>
                <w:lang/>
              </w:rPr>
              <w:t xml:space="preserve">учествује у избору истраживачког пројекта и начина рада. </w:t>
            </w:r>
          </w:p>
        </w:tc>
        <w:tc>
          <w:tcPr>
            <w:tcW w:w="2114" w:type="dxa"/>
            <w:hideMark/>
          </w:tcPr>
          <w:p w:rsidR="00FE6F16" w:rsidRPr="0023408C" w:rsidRDefault="00FE6F16" w:rsidP="00E06D21">
            <w:pPr>
              <w:pStyle w:val="Default"/>
              <w:numPr>
                <w:ilvl w:val="0"/>
                <w:numId w:val="48"/>
              </w:numPr>
              <w:ind w:left="360"/>
              <w:cnfStyle w:val="000000010000"/>
              <w:rPr>
                <w:lang/>
              </w:rPr>
            </w:pPr>
            <w:r w:rsidRPr="0023408C">
              <w:rPr>
                <w:lang/>
              </w:rPr>
              <w:t xml:space="preserve">компетенција за целоживотно учење; </w:t>
            </w:r>
          </w:p>
          <w:p w:rsidR="00FE6F16" w:rsidRPr="0023408C" w:rsidRDefault="00FE6F16" w:rsidP="00E06D21">
            <w:pPr>
              <w:pStyle w:val="Default"/>
              <w:numPr>
                <w:ilvl w:val="0"/>
                <w:numId w:val="48"/>
              </w:numPr>
              <w:ind w:left="360"/>
              <w:cnfStyle w:val="000000010000"/>
              <w:rPr>
                <w:lang/>
              </w:rPr>
            </w:pPr>
            <w:r w:rsidRPr="0023408C">
              <w:rPr>
                <w:lang/>
              </w:rPr>
              <w:t xml:space="preserve">комуникација; </w:t>
            </w:r>
          </w:p>
          <w:p w:rsidR="00FE6F16" w:rsidRPr="0023408C" w:rsidRDefault="00FE6F16" w:rsidP="00E06D21">
            <w:pPr>
              <w:pStyle w:val="Default"/>
              <w:numPr>
                <w:ilvl w:val="0"/>
                <w:numId w:val="48"/>
              </w:numPr>
              <w:ind w:left="360"/>
              <w:cnfStyle w:val="000000010000"/>
              <w:rPr>
                <w:lang/>
              </w:rPr>
            </w:pPr>
            <w:r w:rsidRPr="0023408C">
              <w:rPr>
                <w:lang/>
              </w:rPr>
              <w:t xml:space="preserve">рад с подацима и информацијама; </w:t>
            </w:r>
          </w:p>
          <w:p w:rsidR="00FE6F16" w:rsidRPr="0023408C" w:rsidRDefault="00FE6F16" w:rsidP="00E06D21">
            <w:pPr>
              <w:pStyle w:val="Default"/>
              <w:numPr>
                <w:ilvl w:val="0"/>
                <w:numId w:val="48"/>
              </w:numPr>
              <w:ind w:left="360"/>
              <w:cnfStyle w:val="000000010000"/>
              <w:rPr>
                <w:lang/>
              </w:rPr>
            </w:pPr>
            <w:r w:rsidRPr="0023408C">
              <w:rPr>
                <w:lang/>
              </w:rPr>
              <w:t xml:space="preserve">дигитална компетенција; </w:t>
            </w:r>
          </w:p>
          <w:p w:rsidR="00FE6F16" w:rsidRPr="0023408C" w:rsidRDefault="00FE6F16" w:rsidP="00E06D21">
            <w:pPr>
              <w:pStyle w:val="Default"/>
              <w:numPr>
                <w:ilvl w:val="0"/>
                <w:numId w:val="48"/>
              </w:numPr>
              <w:ind w:left="360"/>
              <w:cnfStyle w:val="000000010000"/>
              <w:rPr>
                <w:lang/>
              </w:rPr>
            </w:pPr>
            <w:r w:rsidRPr="0023408C">
              <w:rPr>
                <w:lang/>
              </w:rPr>
              <w:t xml:space="preserve">решавање проблема; </w:t>
            </w:r>
          </w:p>
          <w:p w:rsidR="00FE6F16" w:rsidRPr="0023408C" w:rsidRDefault="00FE6F16" w:rsidP="00E06D21">
            <w:pPr>
              <w:pStyle w:val="Default"/>
              <w:numPr>
                <w:ilvl w:val="0"/>
                <w:numId w:val="48"/>
              </w:numPr>
              <w:ind w:left="360"/>
              <w:cnfStyle w:val="000000010000"/>
              <w:rPr>
                <w:lang/>
              </w:rPr>
            </w:pPr>
            <w:r w:rsidRPr="0023408C">
              <w:rPr>
                <w:lang/>
              </w:rPr>
              <w:t>сарадња.</w:t>
            </w:r>
          </w:p>
        </w:tc>
        <w:tc>
          <w:tcPr>
            <w:tcW w:w="1670" w:type="dxa"/>
          </w:tcPr>
          <w:p w:rsidR="00FE6F16" w:rsidRPr="0023408C" w:rsidRDefault="00FE6F16">
            <w:pPr>
              <w:jc w:val="center"/>
              <w:cnfStyle w:val="000000010000"/>
              <w:rPr>
                <w:rFonts w:cs="Times New Roman"/>
                <w:szCs w:val="24"/>
                <w:lang/>
              </w:rPr>
            </w:pPr>
          </w:p>
        </w:tc>
      </w:tr>
    </w:tbl>
    <w:p w:rsidR="00FE6F16" w:rsidRDefault="00FE6F16" w:rsidP="00FE6F16">
      <w:pPr>
        <w:rPr>
          <w:rFonts w:ascii="Arial" w:eastAsia="Times New Roman" w:hAnsi="Arial"/>
          <w:b/>
          <w:sz w:val="32"/>
          <w:szCs w:val="32"/>
        </w:rPr>
      </w:pPr>
    </w:p>
    <w:p w:rsidR="00FE6F16" w:rsidRDefault="00FE6F16" w:rsidP="00FE6F16"/>
    <w:p w:rsidR="00924275" w:rsidRPr="00924275" w:rsidRDefault="00924275" w:rsidP="00924275">
      <w:pPr>
        <w:spacing w:after="200" w:line="360" w:lineRule="auto"/>
        <w:rPr>
          <w:rFonts w:ascii="Times New Roman" w:eastAsia="Times New Roman" w:hAnsi="Times New Roman" w:cs="Times New Roman"/>
          <w:bCs/>
          <w:sz w:val="24"/>
          <w:szCs w:val="24"/>
        </w:rPr>
      </w:pPr>
    </w:p>
    <w:p w:rsidR="00924275" w:rsidRPr="00924275" w:rsidRDefault="00924275" w:rsidP="00924275">
      <w:pPr>
        <w:spacing w:after="200" w:line="360" w:lineRule="auto"/>
        <w:rPr>
          <w:rFonts w:ascii="Times New Roman" w:eastAsia="Times New Roman" w:hAnsi="Times New Roman" w:cs="Arial"/>
          <w:sz w:val="24"/>
          <w:szCs w:val="24"/>
        </w:rPr>
      </w:pPr>
    </w:p>
    <w:p w:rsidR="00924275" w:rsidRPr="00924275" w:rsidRDefault="00924275" w:rsidP="00924275">
      <w:pPr>
        <w:spacing w:after="200" w:line="360" w:lineRule="auto"/>
        <w:rPr>
          <w:rFonts w:ascii="Times New Roman" w:eastAsia="Times New Roman" w:hAnsi="Times New Roman" w:cs="Arial"/>
          <w:sz w:val="24"/>
          <w:szCs w:val="24"/>
        </w:rPr>
      </w:pPr>
    </w:p>
    <w:p w:rsidR="00924275" w:rsidRPr="00924275" w:rsidRDefault="00924275" w:rsidP="00924275">
      <w:pPr>
        <w:spacing w:after="200" w:line="360" w:lineRule="auto"/>
        <w:rPr>
          <w:rFonts w:ascii="Times New Roman" w:eastAsia="Times New Roman" w:hAnsi="Times New Roman" w:cs="Arial"/>
          <w:sz w:val="24"/>
          <w:szCs w:val="24"/>
        </w:rPr>
      </w:pPr>
    </w:p>
    <w:p w:rsidR="00924275" w:rsidRPr="00924275" w:rsidRDefault="00924275" w:rsidP="00924275">
      <w:pPr>
        <w:tabs>
          <w:tab w:val="left" w:pos="720"/>
          <w:tab w:val="left" w:pos="9072"/>
        </w:tabs>
        <w:spacing w:after="0" w:line="240" w:lineRule="auto"/>
        <w:rPr>
          <w:rFonts w:ascii="Times New Roman" w:eastAsia="Times New Roman" w:hAnsi="Times New Roman" w:cs="Times New Roman"/>
          <w:b/>
          <w:sz w:val="24"/>
          <w:szCs w:val="24"/>
        </w:rPr>
      </w:pPr>
      <w:r w:rsidRPr="00924275">
        <w:rPr>
          <w:rFonts w:ascii="Times New Roman" w:eastAsia="Times New Roman" w:hAnsi="Times New Roman" w:cs="Times New Roman"/>
          <w:b/>
          <w:sz w:val="24"/>
          <w:szCs w:val="24"/>
          <w:lang w:val="sr-Cyrl-CS"/>
        </w:rPr>
        <w:tab/>
        <w:t xml:space="preserve">                                           </w:t>
      </w:r>
      <w:r w:rsidRPr="00924275">
        <w:rPr>
          <w:rFonts w:ascii="Times New Roman" w:eastAsia="Times New Roman" w:hAnsi="Times New Roman" w:cs="Times New Roman"/>
          <w:b/>
          <w:sz w:val="24"/>
          <w:szCs w:val="24"/>
          <w:lang w:val="sr-Latn-CS"/>
        </w:rPr>
        <w:t xml:space="preserve"> </w:t>
      </w:r>
      <w:r w:rsidRPr="00924275">
        <w:rPr>
          <w:rFonts w:ascii="Times New Roman" w:eastAsia="Times New Roman" w:hAnsi="Times New Roman" w:cs="Times New Roman"/>
          <w:b/>
          <w:sz w:val="24"/>
          <w:szCs w:val="24"/>
          <w:lang w:val="sr-Cyrl-CS"/>
        </w:rPr>
        <w:t xml:space="preserve">                               </w:t>
      </w:r>
      <w:r w:rsidRPr="00924275">
        <w:rPr>
          <w:rFonts w:ascii="Times New Roman" w:eastAsia="Times New Roman" w:hAnsi="Times New Roman" w:cs="Times New Roman"/>
          <w:b/>
          <w:sz w:val="24"/>
          <w:szCs w:val="24"/>
          <w:lang w:val="sr-Latn-CS"/>
        </w:rPr>
        <w:t xml:space="preserve">   </w:t>
      </w:r>
    </w:p>
    <w:p w:rsidR="00E65169" w:rsidRDefault="00E65169" w:rsidP="00E65169">
      <w:pPr>
        <w:rPr>
          <w:rFonts w:ascii="Arial" w:eastAsia="Times New Roman" w:hAnsi="Arial"/>
          <w:b/>
          <w:sz w:val="32"/>
          <w:szCs w:val="32"/>
        </w:rPr>
      </w:pPr>
    </w:p>
    <w:p w:rsidR="00E65169" w:rsidRDefault="00E65169" w:rsidP="00E65169"/>
    <w:p w:rsidR="00924275" w:rsidRPr="00924275" w:rsidRDefault="00924275" w:rsidP="00924275">
      <w:pPr>
        <w:tabs>
          <w:tab w:val="left" w:pos="720"/>
          <w:tab w:val="left" w:pos="9072"/>
        </w:tabs>
        <w:spacing w:after="0" w:line="240" w:lineRule="auto"/>
        <w:rPr>
          <w:rFonts w:ascii="Times New Roman" w:eastAsia="Times New Roman" w:hAnsi="Times New Roman" w:cs="Times New Roman"/>
          <w:b/>
          <w:sz w:val="24"/>
          <w:szCs w:val="24"/>
        </w:rPr>
      </w:pPr>
    </w:p>
    <w:p w:rsidR="00924275" w:rsidRPr="00924275" w:rsidRDefault="00924275" w:rsidP="00924275">
      <w:pPr>
        <w:tabs>
          <w:tab w:val="left" w:pos="720"/>
          <w:tab w:val="left" w:pos="9072"/>
        </w:tabs>
        <w:spacing w:after="0" w:line="240" w:lineRule="auto"/>
        <w:rPr>
          <w:rFonts w:ascii="Times New Roman" w:eastAsia="Times New Roman" w:hAnsi="Times New Roman" w:cs="Times New Roman"/>
          <w:b/>
          <w:sz w:val="24"/>
          <w:szCs w:val="24"/>
          <w:lang w:val="ru-RU"/>
        </w:rPr>
      </w:pPr>
    </w:p>
    <w:p w:rsidR="00924275" w:rsidRPr="00924275" w:rsidRDefault="00924275" w:rsidP="00924275">
      <w:pPr>
        <w:spacing w:after="200" w:line="240" w:lineRule="auto"/>
        <w:ind w:firstLine="720"/>
        <w:jc w:val="both"/>
        <w:rPr>
          <w:rFonts w:ascii="Times New Roman" w:eastAsia="Calibri" w:hAnsi="Times New Roman" w:cs="Times New Roman"/>
          <w:iCs/>
          <w:sz w:val="48"/>
          <w:szCs w:val="24"/>
          <w:lang w:val="ru-RU"/>
        </w:rPr>
      </w:pPr>
    </w:p>
    <w:p w:rsidR="00924275" w:rsidRPr="00924275" w:rsidRDefault="00924275" w:rsidP="00924275">
      <w:pPr>
        <w:spacing w:after="200" w:line="240" w:lineRule="auto"/>
        <w:ind w:firstLine="720"/>
        <w:jc w:val="both"/>
        <w:rPr>
          <w:rFonts w:ascii="Times New Roman" w:eastAsia="Times New Roman" w:hAnsi="Times New Roman" w:cs="Times New Roman"/>
          <w:sz w:val="24"/>
          <w:szCs w:val="24"/>
          <w:lang w:val="ru-RU"/>
        </w:rPr>
      </w:pPr>
    </w:p>
    <w:p w:rsidR="0023408C" w:rsidRDefault="0023408C" w:rsidP="00924275">
      <w:pPr>
        <w:spacing w:after="200" w:line="240" w:lineRule="auto"/>
        <w:ind w:firstLine="720"/>
        <w:jc w:val="both"/>
        <w:rPr>
          <w:rFonts w:ascii="Times New Roman" w:eastAsia="Times New Roman" w:hAnsi="Times New Roman" w:cs="Times New Roman"/>
          <w:sz w:val="24"/>
          <w:szCs w:val="24"/>
          <w:lang/>
        </w:rPr>
      </w:pPr>
    </w:p>
    <w:p w:rsidR="0023408C" w:rsidRDefault="0023408C" w:rsidP="00924275">
      <w:pPr>
        <w:spacing w:after="200" w:line="240" w:lineRule="auto"/>
        <w:ind w:firstLine="720"/>
        <w:jc w:val="both"/>
        <w:rPr>
          <w:rFonts w:ascii="Times New Roman" w:eastAsia="Times New Roman" w:hAnsi="Times New Roman" w:cs="Times New Roman"/>
          <w:sz w:val="24"/>
          <w:szCs w:val="24"/>
          <w:lang/>
        </w:rPr>
      </w:pPr>
    </w:p>
    <w:p w:rsidR="00D22E4F" w:rsidRDefault="00D22E4F" w:rsidP="00924275">
      <w:pPr>
        <w:spacing w:after="200" w:line="240" w:lineRule="auto"/>
        <w:ind w:firstLine="720"/>
        <w:jc w:val="both"/>
        <w:rPr>
          <w:rFonts w:ascii="Times New Roman" w:eastAsia="Times New Roman" w:hAnsi="Times New Roman" w:cs="Times New Roman"/>
          <w:sz w:val="24"/>
          <w:szCs w:val="24"/>
          <w:lang/>
        </w:rPr>
      </w:pPr>
    </w:p>
    <w:p w:rsidR="00D22E4F" w:rsidRDefault="00D22E4F" w:rsidP="00924275">
      <w:pPr>
        <w:spacing w:after="200" w:line="240" w:lineRule="auto"/>
        <w:ind w:firstLine="720"/>
        <w:jc w:val="both"/>
        <w:rPr>
          <w:rFonts w:ascii="Times New Roman" w:eastAsia="Times New Roman" w:hAnsi="Times New Roman" w:cs="Times New Roman"/>
          <w:sz w:val="24"/>
          <w:szCs w:val="24"/>
          <w:lang/>
        </w:rPr>
      </w:pPr>
    </w:p>
    <w:p w:rsidR="0023408C" w:rsidRDefault="0023408C" w:rsidP="00924275">
      <w:pPr>
        <w:spacing w:after="200" w:line="240" w:lineRule="auto"/>
        <w:ind w:firstLine="720"/>
        <w:jc w:val="both"/>
        <w:rPr>
          <w:rFonts w:ascii="Times New Roman" w:eastAsia="Times New Roman" w:hAnsi="Times New Roman" w:cs="Times New Roman"/>
          <w:sz w:val="24"/>
          <w:szCs w:val="24"/>
          <w:lang/>
        </w:rPr>
      </w:pPr>
    </w:p>
    <w:p w:rsidR="00D22E4F" w:rsidRPr="00D22E4F" w:rsidRDefault="00D22E4F" w:rsidP="00D22E4F">
      <w:pPr>
        <w:spacing w:after="200" w:line="240" w:lineRule="auto"/>
        <w:ind w:firstLine="720"/>
        <w:jc w:val="both"/>
        <w:rPr>
          <w:rFonts w:ascii="Times New Roman" w:eastAsia="Times New Roman" w:hAnsi="Times New Roman" w:cs="Times New Roman"/>
          <w:sz w:val="24"/>
          <w:szCs w:val="24"/>
        </w:rPr>
      </w:pPr>
    </w:p>
    <w:tbl>
      <w:tblPr>
        <w:tblStyle w:val="LightGrid-Accent51"/>
        <w:tblW w:w="13135" w:type="dxa"/>
        <w:tblLayout w:type="fixed"/>
        <w:tblLook w:val="04A0"/>
      </w:tblPr>
      <w:tblGrid>
        <w:gridCol w:w="1554"/>
        <w:gridCol w:w="2889"/>
        <w:gridCol w:w="4007"/>
        <w:gridCol w:w="2610"/>
        <w:gridCol w:w="2075"/>
      </w:tblGrid>
      <w:tr w:rsidR="00D22E4F" w:rsidRPr="00D22E4F" w:rsidTr="00D22E4F">
        <w:trPr>
          <w:cnfStyle w:val="100000000000"/>
        </w:trPr>
        <w:tc>
          <w:tcPr>
            <w:cnfStyle w:val="001000000000"/>
            <w:tcW w:w="1554" w:type="dxa"/>
            <w:hideMark/>
          </w:tcPr>
          <w:p w:rsidR="00D22E4F" w:rsidRPr="00D22E4F" w:rsidRDefault="00D22E4F" w:rsidP="00D22E4F">
            <w:pPr>
              <w:spacing w:after="200"/>
              <w:rPr>
                <w:rFonts w:ascii="Times New Roman" w:hAnsi="Times New Roman"/>
                <w:szCs w:val="24"/>
                <w:lang/>
              </w:rPr>
            </w:pPr>
            <w:r w:rsidRPr="00D22E4F">
              <w:rPr>
                <w:rFonts w:ascii="Times New Roman" w:hAnsi="Times New Roman"/>
                <w:szCs w:val="24"/>
                <w:lang/>
              </w:rPr>
              <w:t>Назив предмета</w:t>
            </w:r>
          </w:p>
        </w:tc>
        <w:tc>
          <w:tcPr>
            <w:tcW w:w="11581" w:type="dxa"/>
            <w:gridSpan w:val="4"/>
            <w:hideMark/>
          </w:tcPr>
          <w:p w:rsidR="00D22E4F" w:rsidRPr="00D22E4F" w:rsidRDefault="00D22E4F" w:rsidP="00D22E4F">
            <w:pPr>
              <w:spacing w:after="200"/>
              <w:ind w:firstLine="720"/>
              <w:cnfStyle w:val="100000000000"/>
              <w:rPr>
                <w:rFonts w:ascii="Times New Roman" w:hAnsi="Times New Roman"/>
                <w:szCs w:val="24"/>
                <w:lang/>
              </w:rPr>
            </w:pPr>
            <w:r w:rsidRPr="00D22E4F">
              <w:rPr>
                <w:rFonts w:ascii="Times New Roman" w:hAnsi="Times New Roman"/>
                <w:szCs w:val="24"/>
                <w:lang/>
              </w:rPr>
              <w:t>Физика</w:t>
            </w:r>
          </w:p>
        </w:tc>
      </w:tr>
      <w:tr w:rsidR="00D22E4F" w:rsidRPr="00D22E4F" w:rsidTr="00D22E4F">
        <w:trPr>
          <w:cnfStyle w:val="000000100000"/>
        </w:trPr>
        <w:tc>
          <w:tcPr>
            <w:cnfStyle w:val="001000000000"/>
            <w:tcW w:w="1554" w:type="dxa"/>
            <w:hideMark/>
          </w:tcPr>
          <w:p w:rsidR="00D22E4F" w:rsidRPr="00D22E4F" w:rsidRDefault="00D22E4F" w:rsidP="00D22E4F">
            <w:pPr>
              <w:spacing w:after="200"/>
              <w:ind w:firstLine="720"/>
              <w:rPr>
                <w:rFonts w:ascii="Times New Roman" w:hAnsi="Times New Roman"/>
                <w:szCs w:val="24"/>
                <w:lang/>
              </w:rPr>
            </w:pPr>
            <w:r w:rsidRPr="00D22E4F">
              <w:rPr>
                <w:rFonts w:ascii="Times New Roman" w:hAnsi="Times New Roman"/>
                <w:szCs w:val="24"/>
                <w:lang/>
              </w:rPr>
              <w:t>Циљ</w:t>
            </w:r>
          </w:p>
        </w:tc>
        <w:tc>
          <w:tcPr>
            <w:tcW w:w="11581" w:type="dxa"/>
            <w:gridSpan w:val="4"/>
            <w:hideMark/>
          </w:tcPr>
          <w:p w:rsidR="00D22E4F" w:rsidRPr="00D22E4F" w:rsidRDefault="00D22E4F" w:rsidP="00D22E4F">
            <w:pPr>
              <w:spacing w:after="200"/>
              <w:ind w:firstLine="720"/>
              <w:cnfStyle w:val="000000100000"/>
              <w:rPr>
                <w:rFonts w:cs="Times New Roman"/>
                <w:szCs w:val="24"/>
                <w:lang/>
              </w:rPr>
            </w:pPr>
            <w:r w:rsidRPr="00D22E4F">
              <w:rPr>
                <w:rFonts w:cs="Times New Roman"/>
                <w:szCs w:val="24"/>
                <w:lang/>
              </w:rPr>
              <w:t>Циљ учења предмета  јесте стицање основе научне писмености, упознавање ученика са природним појавама и основним законима природе, оспособљавање за уочавање и распознавање физичких појава,  активно стицање знања о физичким феноменима кроз истраживање, образлагање свог мишљења у оквиру дискусије.</w:t>
            </w:r>
          </w:p>
        </w:tc>
      </w:tr>
      <w:tr w:rsidR="00D22E4F" w:rsidRPr="00D22E4F" w:rsidTr="00D22E4F">
        <w:trPr>
          <w:cnfStyle w:val="000000010000"/>
          <w:trHeight w:val="763"/>
        </w:trPr>
        <w:tc>
          <w:tcPr>
            <w:cnfStyle w:val="001000000000"/>
            <w:tcW w:w="1554" w:type="dxa"/>
            <w:hideMark/>
          </w:tcPr>
          <w:p w:rsidR="00D22E4F" w:rsidRPr="00D22E4F" w:rsidRDefault="00D22E4F" w:rsidP="00D22E4F">
            <w:pPr>
              <w:spacing w:after="200"/>
              <w:jc w:val="both"/>
              <w:rPr>
                <w:rFonts w:ascii="Times New Roman" w:hAnsi="Times New Roman"/>
                <w:szCs w:val="24"/>
                <w:lang/>
              </w:rPr>
            </w:pPr>
            <w:r w:rsidRPr="00D22E4F">
              <w:rPr>
                <w:rFonts w:ascii="Times New Roman" w:hAnsi="Times New Roman"/>
                <w:szCs w:val="24"/>
                <w:lang/>
              </w:rPr>
              <w:lastRenderedPageBreak/>
              <w:t>Годишњи фонд</w:t>
            </w:r>
          </w:p>
        </w:tc>
        <w:tc>
          <w:tcPr>
            <w:tcW w:w="11581" w:type="dxa"/>
            <w:gridSpan w:val="4"/>
          </w:tcPr>
          <w:p w:rsidR="00D22E4F" w:rsidRPr="00D22E4F" w:rsidRDefault="00D22E4F" w:rsidP="00D22E4F">
            <w:pPr>
              <w:spacing w:after="200"/>
              <w:jc w:val="both"/>
              <w:cnfStyle w:val="000000010000"/>
              <w:rPr>
                <w:rFonts w:cs="Times New Roman"/>
                <w:szCs w:val="24"/>
                <w:lang/>
              </w:rPr>
            </w:pPr>
            <w:r w:rsidRPr="00D22E4F">
              <w:rPr>
                <w:rFonts w:cs="Times New Roman"/>
                <w:szCs w:val="24"/>
                <w:lang/>
              </w:rPr>
              <w:t>68 часова</w:t>
            </w:r>
          </w:p>
        </w:tc>
      </w:tr>
      <w:tr w:rsidR="00D22E4F" w:rsidRPr="00D22E4F" w:rsidTr="006662A6">
        <w:trPr>
          <w:cnfStyle w:val="000000100000"/>
          <w:trHeight w:val="1492"/>
        </w:trPr>
        <w:tc>
          <w:tcPr>
            <w:cnfStyle w:val="001000000000"/>
            <w:tcW w:w="1554" w:type="dxa"/>
          </w:tcPr>
          <w:p w:rsidR="00D22E4F" w:rsidRPr="00D22E4F" w:rsidRDefault="00D22E4F" w:rsidP="00D22E4F">
            <w:pPr>
              <w:spacing w:after="200"/>
              <w:jc w:val="both"/>
              <w:rPr>
                <w:rFonts w:ascii="Times New Roman" w:hAnsi="Times New Roman"/>
                <w:szCs w:val="24"/>
                <w:lang/>
              </w:rPr>
            </w:pPr>
            <w:r w:rsidRPr="00D22E4F">
              <w:rPr>
                <w:rFonts w:ascii="Times New Roman" w:hAnsi="Times New Roman"/>
                <w:szCs w:val="24"/>
                <w:lang/>
              </w:rPr>
              <w:t>Ред. број наставне теме</w:t>
            </w:r>
          </w:p>
        </w:tc>
        <w:tc>
          <w:tcPr>
            <w:tcW w:w="2889" w:type="dxa"/>
          </w:tcPr>
          <w:p w:rsidR="00D22E4F" w:rsidRPr="00D22E4F" w:rsidRDefault="00D22E4F" w:rsidP="00D22E4F">
            <w:pPr>
              <w:spacing w:after="200"/>
              <w:jc w:val="both"/>
              <w:cnfStyle w:val="000000100000"/>
              <w:rPr>
                <w:rFonts w:cs="Times New Roman"/>
                <w:szCs w:val="24"/>
                <w:lang/>
              </w:rPr>
            </w:pPr>
            <w:r w:rsidRPr="00D22E4F">
              <w:rPr>
                <w:rFonts w:cs="Times New Roman"/>
                <w:b/>
                <w:szCs w:val="24"/>
                <w:lang/>
              </w:rPr>
              <w:t xml:space="preserve">   ОБЛАСТ/ ТЕМА</w:t>
            </w:r>
          </w:p>
        </w:tc>
        <w:tc>
          <w:tcPr>
            <w:tcW w:w="4007" w:type="dxa"/>
          </w:tcPr>
          <w:p w:rsidR="00D22E4F" w:rsidRDefault="00D22E4F" w:rsidP="00D22E4F">
            <w:pPr>
              <w:spacing w:after="200"/>
              <w:jc w:val="both"/>
              <w:cnfStyle w:val="000000100000"/>
              <w:rPr>
                <w:rFonts w:cs="Times New Roman"/>
                <w:b/>
                <w:szCs w:val="24"/>
                <w:lang/>
              </w:rPr>
            </w:pPr>
            <w:r w:rsidRPr="00D22E4F">
              <w:rPr>
                <w:rFonts w:cs="Times New Roman"/>
                <w:b/>
                <w:szCs w:val="24"/>
                <w:lang/>
              </w:rPr>
              <w:t xml:space="preserve">ИСХОДИ </w:t>
            </w:r>
          </w:p>
          <w:p w:rsidR="00D22E4F" w:rsidRPr="00D22E4F" w:rsidRDefault="00D22E4F" w:rsidP="00D22E4F">
            <w:pPr>
              <w:spacing w:after="200"/>
              <w:jc w:val="both"/>
              <w:cnfStyle w:val="000000100000"/>
              <w:rPr>
                <w:rFonts w:cs="Times New Roman"/>
                <w:bCs/>
                <w:szCs w:val="24"/>
                <w:lang/>
              </w:rPr>
            </w:pPr>
            <w:r w:rsidRPr="00D22E4F">
              <w:rPr>
                <w:rFonts w:cs="Times New Roman"/>
                <w:b/>
                <w:szCs w:val="24"/>
                <w:lang/>
              </w:rPr>
              <w:t xml:space="preserve">   </w:t>
            </w:r>
            <w:r w:rsidRPr="00D22E4F">
              <w:rPr>
                <w:rFonts w:cs="Times New Roman"/>
                <w:bCs/>
                <w:szCs w:val="24"/>
                <w:lang/>
              </w:rPr>
              <w:t>по завршетку области/теме/разреда ученик ће бити у стању да:</w:t>
            </w:r>
          </w:p>
        </w:tc>
        <w:tc>
          <w:tcPr>
            <w:tcW w:w="2610" w:type="dxa"/>
            <w:hideMark/>
          </w:tcPr>
          <w:p w:rsidR="00D22E4F" w:rsidRPr="00D22E4F" w:rsidRDefault="00D22E4F" w:rsidP="00D22E4F">
            <w:pPr>
              <w:spacing w:after="200"/>
              <w:jc w:val="both"/>
              <w:cnfStyle w:val="000000100000"/>
              <w:rPr>
                <w:rFonts w:cs="Times New Roman"/>
                <w:szCs w:val="24"/>
                <w:lang/>
              </w:rPr>
            </w:pPr>
            <w:r w:rsidRPr="00D22E4F">
              <w:rPr>
                <w:rFonts w:cs="Times New Roman"/>
                <w:b/>
                <w:szCs w:val="24"/>
                <w:lang/>
              </w:rPr>
              <w:t>Међупредметне компетенције</w:t>
            </w:r>
          </w:p>
        </w:tc>
        <w:tc>
          <w:tcPr>
            <w:tcW w:w="2075" w:type="dxa"/>
          </w:tcPr>
          <w:p w:rsidR="00D22E4F" w:rsidRPr="00D22E4F" w:rsidRDefault="00D22E4F" w:rsidP="00D22E4F">
            <w:pPr>
              <w:spacing w:after="200"/>
              <w:jc w:val="both"/>
              <w:cnfStyle w:val="000000100000"/>
              <w:rPr>
                <w:rFonts w:cs="Times New Roman"/>
                <w:b/>
                <w:szCs w:val="24"/>
                <w:lang/>
              </w:rPr>
            </w:pPr>
            <w:r w:rsidRPr="00D22E4F">
              <w:rPr>
                <w:rFonts w:cs="Times New Roman"/>
                <w:b/>
                <w:szCs w:val="24"/>
                <w:lang/>
              </w:rPr>
              <w:t xml:space="preserve">Стандарди </w:t>
            </w:r>
          </w:p>
          <w:p w:rsidR="00D22E4F" w:rsidRPr="00D22E4F" w:rsidRDefault="00D22E4F" w:rsidP="00D22E4F">
            <w:pPr>
              <w:spacing w:after="200"/>
              <w:jc w:val="both"/>
              <w:cnfStyle w:val="000000100000"/>
              <w:rPr>
                <w:rFonts w:cs="Times New Roman"/>
                <w:szCs w:val="24"/>
                <w:lang/>
              </w:rPr>
            </w:pPr>
            <w:r w:rsidRPr="00D22E4F">
              <w:rPr>
                <w:rFonts w:cs="Times New Roman"/>
                <w:b/>
                <w:szCs w:val="24"/>
                <w:lang/>
              </w:rPr>
              <w:t>постигнућа</w:t>
            </w:r>
          </w:p>
        </w:tc>
      </w:tr>
      <w:tr w:rsidR="00D22E4F" w:rsidRPr="00D22E4F" w:rsidTr="006662A6">
        <w:trPr>
          <w:cnfStyle w:val="00000001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1.</w:t>
            </w: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tc>
        <w:tc>
          <w:tcPr>
            <w:tcW w:w="2889" w:type="dxa"/>
          </w:tcPr>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szCs w:val="24"/>
                <w:lang/>
              </w:rPr>
            </w:pPr>
          </w:p>
          <w:p w:rsidR="00D22E4F" w:rsidRPr="00D22E4F" w:rsidRDefault="00D22E4F" w:rsidP="00D22E4F">
            <w:pPr>
              <w:spacing w:after="200"/>
              <w:ind w:firstLine="720"/>
              <w:jc w:val="both"/>
              <w:cnfStyle w:val="000000010000"/>
              <w:rPr>
                <w:rFonts w:cs="Times New Roman"/>
                <w:b/>
                <w:bCs/>
                <w:szCs w:val="24"/>
                <w:lang/>
              </w:rPr>
            </w:pPr>
            <w:r w:rsidRPr="00D22E4F">
              <w:rPr>
                <w:rFonts w:cs="Times New Roman"/>
                <w:b/>
                <w:bCs/>
                <w:szCs w:val="24"/>
                <w:lang/>
              </w:rPr>
              <w:t>ОСЦИЛАТОРНО И ТАЛАСНО КРЕТАЊЕ</w:t>
            </w:r>
          </w:p>
        </w:tc>
        <w:tc>
          <w:tcPr>
            <w:tcW w:w="4007" w:type="dxa"/>
          </w:tcPr>
          <w:p w:rsidR="00D22E4F" w:rsidRPr="00D22E4F" w:rsidRDefault="00D22E4F" w:rsidP="00E06D21">
            <w:pPr>
              <w:pStyle w:val="NoSpacing1"/>
              <w:numPr>
                <w:ilvl w:val="0"/>
                <w:numId w:val="77"/>
              </w:numPr>
              <w:ind w:left="391"/>
              <w:cnfStyle w:val="000000010000"/>
              <w:rPr>
                <w:lang/>
              </w:rPr>
            </w:pPr>
            <w:r w:rsidRPr="00D22E4F">
              <w:rPr>
                <w:lang/>
              </w:rPr>
              <w:t>Повезује физичке величине које описују осцилације</w:t>
            </w:r>
            <w:r>
              <w:t xml:space="preserve"> </w:t>
            </w:r>
            <w:r w:rsidRPr="00D22E4F">
              <w:rPr>
                <w:lang/>
              </w:rPr>
              <w:t xml:space="preserve">и таласе </w:t>
            </w:r>
          </w:p>
          <w:p w:rsidR="00D22E4F" w:rsidRPr="00D22E4F" w:rsidRDefault="00D22E4F" w:rsidP="00E06D21">
            <w:pPr>
              <w:pStyle w:val="NoSpacing1"/>
              <w:numPr>
                <w:ilvl w:val="0"/>
                <w:numId w:val="77"/>
              </w:numPr>
              <w:ind w:left="391"/>
              <w:cnfStyle w:val="000000010000"/>
              <w:rPr>
                <w:lang/>
              </w:rPr>
            </w:pPr>
            <w:r w:rsidRPr="00D22E4F">
              <w:rPr>
                <w:lang/>
              </w:rPr>
              <w:t xml:space="preserve">Описује карактеристике звука, ултразвукa и инфразвукa и наводи примере примене ултразвука </w:t>
            </w:r>
          </w:p>
          <w:p w:rsidR="00D22E4F" w:rsidRPr="00D22E4F" w:rsidRDefault="00D22E4F" w:rsidP="00E06D21">
            <w:pPr>
              <w:pStyle w:val="NoSpacing1"/>
              <w:numPr>
                <w:ilvl w:val="0"/>
                <w:numId w:val="77"/>
              </w:numPr>
              <w:ind w:left="391"/>
              <w:cnfStyle w:val="000000010000"/>
              <w:rPr>
                <w:lang/>
              </w:rPr>
            </w:pPr>
            <w:r w:rsidRPr="00D22E4F">
              <w:rPr>
                <w:lang/>
              </w:rPr>
              <w:t xml:space="preserve">Демонстрира и објасни: осциловање куглице клатна и тела обешеног о опругу, осциловање жица и ваздушних стубова </w:t>
            </w:r>
          </w:p>
          <w:p w:rsidR="00D22E4F" w:rsidRPr="00D22E4F" w:rsidRDefault="00D22E4F" w:rsidP="00E06D21">
            <w:pPr>
              <w:pStyle w:val="NoSpacing1"/>
              <w:numPr>
                <w:ilvl w:val="0"/>
                <w:numId w:val="77"/>
              </w:numPr>
              <w:ind w:left="391"/>
              <w:cnfStyle w:val="000000010000"/>
              <w:rPr>
                <w:lang/>
              </w:rPr>
            </w:pPr>
            <w:r w:rsidRPr="00D22E4F">
              <w:rPr>
                <w:lang/>
              </w:rPr>
              <w:t xml:space="preserve">Примењује превентивне мере заштите од буке и од прекомерног излагања Сунчевом зрачењу </w:t>
            </w:r>
          </w:p>
          <w:p w:rsidR="00D22E4F" w:rsidRPr="00D22E4F" w:rsidRDefault="00D22E4F" w:rsidP="00E06D21">
            <w:pPr>
              <w:pStyle w:val="NoSpacing1"/>
              <w:numPr>
                <w:ilvl w:val="0"/>
                <w:numId w:val="77"/>
              </w:numPr>
              <w:ind w:left="391"/>
              <w:cnfStyle w:val="000000010000"/>
              <w:rPr>
                <w:lang/>
              </w:rPr>
            </w:pPr>
            <w:r w:rsidRPr="00D22E4F">
              <w:rPr>
                <w:lang/>
              </w:rPr>
              <w:t xml:space="preserve">Решава квалитативне, квантитативне и графичке задатке из сваке наведене области </w:t>
            </w:r>
          </w:p>
          <w:p w:rsidR="00D22E4F" w:rsidRPr="00D22E4F" w:rsidRDefault="00D22E4F" w:rsidP="00E06D21">
            <w:pPr>
              <w:pStyle w:val="NoSpacing1"/>
              <w:numPr>
                <w:ilvl w:val="0"/>
                <w:numId w:val="77"/>
              </w:numPr>
              <w:ind w:left="391"/>
              <w:cnfStyle w:val="000000010000"/>
              <w:rPr>
                <w:lang/>
              </w:rPr>
            </w:pPr>
            <w:r w:rsidRPr="00D22E4F">
              <w:rPr>
                <w:lang/>
              </w:rPr>
              <w:t>Користи и анализира резултате мерeња различитих физичких величина и приказује их табеларно и графички.</w:t>
            </w:r>
          </w:p>
          <w:p w:rsidR="00D22E4F" w:rsidRPr="00D22E4F" w:rsidRDefault="00D22E4F" w:rsidP="00D22E4F">
            <w:pPr>
              <w:pStyle w:val="NoSpacing1"/>
              <w:ind w:left="391"/>
              <w:cnfStyle w:val="000000010000"/>
              <w:rPr>
                <w:lang/>
              </w:rPr>
            </w:pPr>
          </w:p>
        </w:tc>
        <w:tc>
          <w:tcPr>
            <w:tcW w:w="2610" w:type="dxa"/>
            <w:hideMark/>
          </w:tcPr>
          <w:p w:rsidR="00D22E4F" w:rsidRPr="00D22E4F" w:rsidRDefault="00D22E4F" w:rsidP="00E06D21">
            <w:pPr>
              <w:pStyle w:val="NoSpacing1"/>
              <w:numPr>
                <w:ilvl w:val="0"/>
                <w:numId w:val="76"/>
              </w:numPr>
              <w:cnfStyle w:val="000000010000"/>
              <w:rPr>
                <w:lang/>
              </w:rPr>
            </w:pPr>
            <w:r w:rsidRPr="00D22E4F">
              <w:rPr>
                <w:lang/>
              </w:rPr>
              <w:t xml:space="preserve">Компетенција за учење </w:t>
            </w:r>
          </w:p>
          <w:p w:rsidR="00D22E4F" w:rsidRPr="00D22E4F" w:rsidRDefault="00D22E4F" w:rsidP="00E06D21">
            <w:pPr>
              <w:pStyle w:val="NoSpacing1"/>
              <w:numPr>
                <w:ilvl w:val="0"/>
                <w:numId w:val="76"/>
              </w:numPr>
              <w:cnfStyle w:val="000000010000"/>
              <w:rPr>
                <w:lang/>
              </w:rPr>
            </w:pPr>
            <w:r w:rsidRPr="00D22E4F">
              <w:rPr>
                <w:lang/>
              </w:rPr>
              <w:t xml:space="preserve">Комуникација </w:t>
            </w:r>
          </w:p>
          <w:p w:rsidR="00D22E4F" w:rsidRPr="00D22E4F" w:rsidRDefault="00D22E4F" w:rsidP="00E06D21">
            <w:pPr>
              <w:pStyle w:val="NoSpacing1"/>
              <w:numPr>
                <w:ilvl w:val="0"/>
                <w:numId w:val="76"/>
              </w:numPr>
              <w:cnfStyle w:val="000000010000"/>
              <w:rPr>
                <w:lang/>
              </w:rPr>
            </w:pPr>
            <w:r w:rsidRPr="00D22E4F">
              <w:rPr>
                <w:lang/>
              </w:rPr>
              <w:t xml:space="preserve">Одговоран однос према здрављу </w:t>
            </w:r>
          </w:p>
          <w:p w:rsidR="00D22E4F" w:rsidRPr="00D22E4F" w:rsidRDefault="00D22E4F" w:rsidP="00E06D21">
            <w:pPr>
              <w:pStyle w:val="NoSpacing1"/>
              <w:numPr>
                <w:ilvl w:val="0"/>
                <w:numId w:val="76"/>
              </w:numPr>
              <w:cnfStyle w:val="00000001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01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010000"/>
              <w:rPr>
                <w:lang/>
              </w:rPr>
            </w:pPr>
            <w:r w:rsidRPr="00D22E4F">
              <w:rPr>
                <w:lang/>
              </w:rPr>
              <w:t xml:space="preserve">Сарадња </w:t>
            </w:r>
          </w:p>
          <w:p w:rsidR="00D22E4F" w:rsidRPr="00D22E4F" w:rsidRDefault="00D22E4F" w:rsidP="00E06D21">
            <w:pPr>
              <w:pStyle w:val="NoSpacing1"/>
              <w:numPr>
                <w:ilvl w:val="0"/>
                <w:numId w:val="76"/>
              </w:numPr>
              <w:cnfStyle w:val="000000010000"/>
              <w:rPr>
                <w:lang/>
              </w:rPr>
            </w:pPr>
            <w:r w:rsidRPr="00D22E4F">
              <w:rPr>
                <w:lang/>
              </w:rPr>
              <w:t>Дигитална компетенција</w:t>
            </w:r>
          </w:p>
        </w:tc>
        <w:tc>
          <w:tcPr>
            <w:tcW w:w="2075" w:type="dxa"/>
          </w:tcPr>
          <w:p w:rsidR="00D22E4F" w:rsidRPr="00D22E4F" w:rsidRDefault="00D22E4F" w:rsidP="00D22E4F">
            <w:pPr>
              <w:pStyle w:val="NoSpacing1"/>
              <w:cnfStyle w:val="000000010000"/>
              <w:rPr>
                <w:lang/>
              </w:rPr>
            </w:pPr>
            <w:r w:rsidRPr="00D22E4F">
              <w:rPr>
                <w:lang/>
              </w:rPr>
              <w:t xml:space="preserve"> Основни ниво</w:t>
            </w:r>
          </w:p>
          <w:p w:rsidR="00D22E4F" w:rsidRPr="00D22E4F" w:rsidRDefault="00D22E4F" w:rsidP="00D22E4F">
            <w:pPr>
              <w:pStyle w:val="NoSpacing1"/>
              <w:cnfStyle w:val="000000010000"/>
              <w:rPr>
                <w:lang/>
              </w:rPr>
            </w:pPr>
            <w:r w:rsidRPr="00D22E4F">
              <w:rPr>
                <w:lang/>
              </w:rPr>
              <w:t xml:space="preserve">ФИ.1.2.1. </w:t>
            </w:r>
          </w:p>
          <w:p w:rsidR="00D22E4F" w:rsidRPr="00D22E4F" w:rsidRDefault="00D22E4F" w:rsidP="00D22E4F">
            <w:pPr>
              <w:pStyle w:val="NoSpacing1"/>
              <w:cnfStyle w:val="000000010000"/>
              <w:rPr>
                <w:lang/>
              </w:rPr>
            </w:pPr>
            <w:r w:rsidRPr="00D22E4F">
              <w:rPr>
                <w:lang/>
              </w:rPr>
              <w:t xml:space="preserve">ФИ.1.2.2. </w:t>
            </w:r>
          </w:p>
          <w:p w:rsidR="00D22E4F" w:rsidRPr="00D22E4F" w:rsidRDefault="00D22E4F" w:rsidP="00D22E4F">
            <w:pPr>
              <w:pStyle w:val="NoSpacing1"/>
              <w:cnfStyle w:val="000000010000"/>
              <w:rPr>
                <w:lang/>
              </w:rPr>
            </w:pPr>
            <w:r w:rsidRPr="00D22E4F">
              <w:rPr>
                <w:lang/>
              </w:rPr>
              <w:t xml:space="preserve">ФИ.1.7.1. </w:t>
            </w:r>
          </w:p>
          <w:p w:rsidR="00D22E4F" w:rsidRPr="00D22E4F" w:rsidRDefault="00D22E4F" w:rsidP="00D22E4F">
            <w:pPr>
              <w:pStyle w:val="NoSpacing1"/>
              <w:cnfStyle w:val="000000010000"/>
              <w:rPr>
                <w:lang/>
              </w:rPr>
            </w:pPr>
            <w:r w:rsidRPr="00D22E4F">
              <w:rPr>
                <w:lang/>
              </w:rPr>
              <w:t xml:space="preserve">ФИ.1.7.2. </w:t>
            </w:r>
          </w:p>
          <w:p w:rsidR="00D22E4F" w:rsidRPr="00D22E4F" w:rsidRDefault="00D22E4F" w:rsidP="00D22E4F">
            <w:pPr>
              <w:pStyle w:val="NoSpacing1"/>
              <w:cnfStyle w:val="000000010000"/>
              <w:rPr>
                <w:lang/>
              </w:rPr>
            </w:pPr>
            <w:r w:rsidRPr="00D22E4F">
              <w:rPr>
                <w:lang/>
              </w:rPr>
              <w:t>Средњи ниво</w:t>
            </w:r>
          </w:p>
          <w:p w:rsidR="00D22E4F" w:rsidRPr="00D22E4F" w:rsidRDefault="00D22E4F" w:rsidP="00D22E4F">
            <w:pPr>
              <w:pStyle w:val="NoSpacing1"/>
              <w:cnfStyle w:val="000000010000"/>
              <w:rPr>
                <w:lang/>
              </w:rPr>
            </w:pPr>
            <w:r w:rsidRPr="00D22E4F">
              <w:rPr>
                <w:lang/>
              </w:rPr>
              <w:t xml:space="preserve">ФИ.2.1.4. </w:t>
            </w:r>
          </w:p>
          <w:p w:rsidR="00D22E4F" w:rsidRPr="00D22E4F" w:rsidRDefault="00D22E4F" w:rsidP="00D22E4F">
            <w:pPr>
              <w:pStyle w:val="NoSpacing1"/>
              <w:cnfStyle w:val="000000010000"/>
              <w:rPr>
                <w:lang/>
              </w:rPr>
            </w:pPr>
            <w:r w:rsidRPr="00D22E4F">
              <w:rPr>
                <w:lang/>
              </w:rPr>
              <w:t xml:space="preserve">ФИ.2.2.1. </w:t>
            </w:r>
          </w:p>
          <w:p w:rsidR="00D22E4F" w:rsidRPr="00D22E4F" w:rsidRDefault="00D22E4F" w:rsidP="00D22E4F">
            <w:pPr>
              <w:pStyle w:val="NoSpacing1"/>
              <w:cnfStyle w:val="000000010000"/>
              <w:rPr>
                <w:lang/>
              </w:rPr>
            </w:pPr>
            <w:r w:rsidRPr="00D22E4F">
              <w:rPr>
                <w:lang/>
              </w:rPr>
              <w:t xml:space="preserve">ФИ.2.2.2. </w:t>
            </w:r>
          </w:p>
          <w:p w:rsidR="00D22E4F" w:rsidRPr="00D22E4F" w:rsidRDefault="00D22E4F" w:rsidP="00D22E4F">
            <w:pPr>
              <w:pStyle w:val="NoSpacing1"/>
              <w:cnfStyle w:val="000000010000"/>
              <w:rPr>
                <w:lang/>
              </w:rPr>
            </w:pPr>
            <w:r w:rsidRPr="00D22E4F">
              <w:rPr>
                <w:lang/>
              </w:rPr>
              <w:t xml:space="preserve">ФИ.2.2.3. </w:t>
            </w:r>
          </w:p>
          <w:p w:rsidR="00D22E4F" w:rsidRPr="00D22E4F" w:rsidRDefault="00D22E4F" w:rsidP="00D22E4F">
            <w:pPr>
              <w:pStyle w:val="NoSpacing1"/>
              <w:cnfStyle w:val="000000010000"/>
              <w:rPr>
                <w:lang/>
              </w:rPr>
            </w:pPr>
            <w:r w:rsidRPr="00D22E4F">
              <w:rPr>
                <w:lang/>
              </w:rPr>
              <w:t xml:space="preserve">ФИ.2.6.1. </w:t>
            </w:r>
          </w:p>
          <w:p w:rsidR="00D22E4F" w:rsidRPr="00D22E4F" w:rsidRDefault="00D22E4F" w:rsidP="00D22E4F">
            <w:pPr>
              <w:pStyle w:val="NoSpacing1"/>
              <w:cnfStyle w:val="000000010000"/>
              <w:rPr>
                <w:lang/>
              </w:rPr>
            </w:pPr>
            <w:r w:rsidRPr="00D22E4F">
              <w:rPr>
                <w:lang/>
              </w:rPr>
              <w:t xml:space="preserve">ФИ.2.6.2. </w:t>
            </w:r>
          </w:p>
          <w:p w:rsidR="00D22E4F" w:rsidRPr="00D22E4F" w:rsidRDefault="00D22E4F" w:rsidP="00D22E4F">
            <w:pPr>
              <w:pStyle w:val="NoSpacing1"/>
              <w:cnfStyle w:val="000000010000"/>
              <w:rPr>
                <w:lang/>
              </w:rPr>
            </w:pPr>
            <w:r w:rsidRPr="00D22E4F">
              <w:rPr>
                <w:lang/>
              </w:rPr>
              <w:t xml:space="preserve">ФИ.2.6.3. </w:t>
            </w:r>
          </w:p>
          <w:p w:rsidR="00D22E4F" w:rsidRPr="00D22E4F" w:rsidRDefault="00D22E4F" w:rsidP="00D22E4F">
            <w:pPr>
              <w:pStyle w:val="NoSpacing1"/>
              <w:cnfStyle w:val="000000010000"/>
              <w:rPr>
                <w:lang/>
              </w:rPr>
            </w:pPr>
            <w:r w:rsidRPr="00D22E4F">
              <w:rPr>
                <w:lang/>
              </w:rPr>
              <w:t xml:space="preserve">ФИ.2.7.1. </w:t>
            </w:r>
          </w:p>
          <w:p w:rsidR="00D22E4F" w:rsidRPr="00D22E4F" w:rsidRDefault="00D22E4F" w:rsidP="00D22E4F">
            <w:pPr>
              <w:pStyle w:val="NoSpacing1"/>
              <w:cnfStyle w:val="000000010000"/>
              <w:rPr>
                <w:lang/>
              </w:rPr>
            </w:pPr>
            <w:r w:rsidRPr="00D22E4F">
              <w:rPr>
                <w:lang/>
              </w:rPr>
              <w:t xml:space="preserve">ФИ.2.7.2. </w:t>
            </w:r>
          </w:p>
          <w:p w:rsidR="00D22E4F" w:rsidRPr="00D22E4F" w:rsidRDefault="00D22E4F" w:rsidP="00D22E4F">
            <w:pPr>
              <w:pStyle w:val="NoSpacing1"/>
              <w:cnfStyle w:val="000000010000"/>
              <w:rPr>
                <w:lang/>
              </w:rPr>
            </w:pPr>
            <w:r w:rsidRPr="00D22E4F">
              <w:rPr>
                <w:lang/>
              </w:rPr>
              <w:t xml:space="preserve">ФИ.2.7.3. </w:t>
            </w:r>
          </w:p>
          <w:p w:rsidR="00D22E4F" w:rsidRPr="00D22E4F" w:rsidRDefault="00D22E4F" w:rsidP="00D22E4F">
            <w:pPr>
              <w:pStyle w:val="NoSpacing1"/>
              <w:cnfStyle w:val="000000010000"/>
              <w:rPr>
                <w:lang/>
              </w:rPr>
            </w:pPr>
            <w:r w:rsidRPr="00D22E4F">
              <w:rPr>
                <w:lang/>
              </w:rPr>
              <w:t>Напредни ниво</w:t>
            </w:r>
          </w:p>
          <w:p w:rsidR="00D22E4F" w:rsidRPr="00D22E4F" w:rsidRDefault="00D22E4F" w:rsidP="00D22E4F">
            <w:pPr>
              <w:pStyle w:val="NoSpacing1"/>
              <w:cnfStyle w:val="000000010000"/>
              <w:rPr>
                <w:lang/>
              </w:rPr>
            </w:pPr>
            <w:r w:rsidRPr="00D22E4F">
              <w:rPr>
                <w:lang/>
              </w:rPr>
              <w:t xml:space="preserve">ФИ.3.2.1. </w:t>
            </w:r>
          </w:p>
          <w:p w:rsidR="00D22E4F" w:rsidRPr="00D22E4F" w:rsidRDefault="00D22E4F" w:rsidP="00D22E4F">
            <w:pPr>
              <w:pStyle w:val="NoSpacing1"/>
              <w:cnfStyle w:val="000000010000"/>
              <w:rPr>
                <w:lang/>
              </w:rPr>
            </w:pPr>
            <w:r w:rsidRPr="00D22E4F">
              <w:rPr>
                <w:lang/>
              </w:rPr>
              <w:t xml:space="preserve">ФИ.3.2.2. </w:t>
            </w:r>
          </w:p>
          <w:p w:rsidR="00D22E4F" w:rsidRPr="00D22E4F" w:rsidRDefault="00D22E4F" w:rsidP="00D22E4F">
            <w:pPr>
              <w:pStyle w:val="NoSpacing1"/>
              <w:cnfStyle w:val="000000010000"/>
              <w:rPr>
                <w:lang/>
              </w:rPr>
            </w:pPr>
            <w:r w:rsidRPr="00D22E4F">
              <w:rPr>
                <w:lang/>
              </w:rPr>
              <w:t xml:space="preserve">ФИ.3.2.3. </w:t>
            </w:r>
          </w:p>
          <w:p w:rsidR="00D22E4F" w:rsidRPr="00D22E4F" w:rsidRDefault="00D22E4F" w:rsidP="00D22E4F">
            <w:pPr>
              <w:pStyle w:val="NoSpacing1"/>
              <w:cnfStyle w:val="000000010000"/>
              <w:rPr>
                <w:lang/>
              </w:rPr>
            </w:pPr>
            <w:r w:rsidRPr="00D22E4F">
              <w:rPr>
                <w:lang/>
              </w:rPr>
              <w:t xml:space="preserve">ФИ.3.2.4. </w:t>
            </w:r>
          </w:p>
          <w:p w:rsidR="00D22E4F" w:rsidRPr="00D22E4F" w:rsidRDefault="00D22E4F" w:rsidP="00D22E4F">
            <w:pPr>
              <w:pStyle w:val="NoSpacing1"/>
              <w:cnfStyle w:val="000000010000"/>
              <w:rPr>
                <w:lang/>
              </w:rPr>
            </w:pPr>
            <w:r w:rsidRPr="00D22E4F">
              <w:rPr>
                <w:lang/>
              </w:rPr>
              <w:t xml:space="preserve">ФИ.3.7.1. </w:t>
            </w:r>
          </w:p>
          <w:p w:rsidR="00D22E4F" w:rsidRPr="00D22E4F" w:rsidRDefault="00D22E4F" w:rsidP="00D22E4F">
            <w:pPr>
              <w:pStyle w:val="NoSpacing1"/>
              <w:cnfStyle w:val="000000010000"/>
              <w:rPr>
                <w:lang/>
              </w:rPr>
            </w:pPr>
            <w:r w:rsidRPr="00D22E4F">
              <w:rPr>
                <w:lang/>
              </w:rPr>
              <w:t xml:space="preserve">ФИ.3.7.2. </w:t>
            </w:r>
          </w:p>
          <w:p w:rsidR="00D22E4F" w:rsidRPr="00D22E4F" w:rsidRDefault="00D22E4F" w:rsidP="00D22E4F">
            <w:pPr>
              <w:pStyle w:val="NoSpacing1"/>
              <w:cnfStyle w:val="000000010000"/>
              <w:rPr>
                <w:lang/>
              </w:rPr>
            </w:pPr>
          </w:p>
        </w:tc>
      </w:tr>
      <w:tr w:rsidR="00D22E4F" w:rsidRPr="00D22E4F" w:rsidTr="006662A6">
        <w:trPr>
          <w:cnfStyle w:val="00000010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 xml:space="preserve"> </w:t>
            </w: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2.</w:t>
            </w:r>
          </w:p>
        </w:tc>
        <w:tc>
          <w:tcPr>
            <w:tcW w:w="2889" w:type="dxa"/>
          </w:tcPr>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szCs w:val="24"/>
                <w:lang/>
              </w:rPr>
            </w:pPr>
          </w:p>
          <w:p w:rsidR="00D22E4F" w:rsidRPr="00D22E4F" w:rsidRDefault="00D22E4F" w:rsidP="00D22E4F">
            <w:pPr>
              <w:spacing w:after="200"/>
              <w:ind w:firstLine="720"/>
              <w:jc w:val="both"/>
              <w:cnfStyle w:val="000000100000"/>
              <w:rPr>
                <w:rFonts w:cs="Times New Roman"/>
                <w:b/>
                <w:bCs/>
                <w:szCs w:val="24"/>
                <w:lang/>
              </w:rPr>
            </w:pPr>
            <w:r w:rsidRPr="00D22E4F">
              <w:rPr>
                <w:rFonts w:cs="Times New Roman"/>
                <w:b/>
                <w:bCs/>
                <w:szCs w:val="24"/>
                <w:lang/>
              </w:rPr>
              <w:t xml:space="preserve">СВЕТЛОСНЕ ПОЈАВЕ </w:t>
            </w:r>
          </w:p>
          <w:p w:rsidR="00D22E4F" w:rsidRPr="00D22E4F" w:rsidRDefault="00D22E4F" w:rsidP="00D22E4F">
            <w:pPr>
              <w:spacing w:after="200"/>
              <w:ind w:firstLine="720"/>
              <w:jc w:val="both"/>
              <w:cnfStyle w:val="000000100000"/>
              <w:rPr>
                <w:rFonts w:cs="Times New Roman"/>
                <w:szCs w:val="24"/>
                <w:lang/>
              </w:rPr>
            </w:pPr>
          </w:p>
        </w:tc>
        <w:tc>
          <w:tcPr>
            <w:tcW w:w="4007" w:type="dxa"/>
          </w:tcPr>
          <w:p w:rsidR="00D22E4F" w:rsidRPr="00D22E4F" w:rsidRDefault="00D22E4F" w:rsidP="00E06D21">
            <w:pPr>
              <w:pStyle w:val="NoSpacing"/>
              <w:numPr>
                <w:ilvl w:val="0"/>
                <w:numId w:val="78"/>
              </w:numPr>
              <w:ind w:left="481"/>
              <w:cnfStyle w:val="000000100000"/>
              <w:rPr>
                <w:lang/>
              </w:rPr>
            </w:pPr>
            <w:r w:rsidRPr="00D22E4F">
              <w:rPr>
                <w:lang/>
              </w:rPr>
              <w:lastRenderedPageBreak/>
              <w:t xml:space="preserve">Анализира примере одбијања и преламања светлости, тоталне </w:t>
            </w:r>
            <w:r w:rsidRPr="00D22E4F">
              <w:rPr>
                <w:lang/>
              </w:rPr>
              <w:lastRenderedPageBreak/>
              <w:t xml:space="preserve">рефлексије (огледала, сочива) и користи лупу и микроскоп </w:t>
            </w:r>
          </w:p>
          <w:p w:rsidR="00D22E4F" w:rsidRPr="00D22E4F" w:rsidRDefault="00D22E4F" w:rsidP="00E06D21">
            <w:pPr>
              <w:pStyle w:val="NoSpacing"/>
              <w:numPr>
                <w:ilvl w:val="0"/>
                <w:numId w:val="78"/>
              </w:numPr>
              <w:ind w:left="481"/>
              <w:cnfStyle w:val="000000100000"/>
              <w:rPr>
                <w:lang/>
              </w:rPr>
            </w:pPr>
            <w:r w:rsidRPr="00D22E4F">
              <w:rPr>
                <w:lang/>
              </w:rPr>
              <w:t xml:space="preserve">Демонстрира и објасни: појаву сенке, функционисање ока и корекцију вида </w:t>
            </w:r>
          </w:p>
          <w:p w:rsidR="00D22E4F" w:rsidRPr="00D22E4F" w:rsidRDefault="00D22E4F" w:rsidP="00E06D21">
            <w:pPr>
              <w:pStyle w:val="NoSpacing"/>
              <w:numPr>
                <w:ilvl w:val="0"/>
                <w:numId w:val="78"/>
              </w:numPr>
              <w:ind w:left="481"/>
              <w:cnfStyle w:val="000000100000"/>
              <w:rPr>
                <w:lang/>
              </w:rPr>
            </w:pPr>
            <w:r w:rsidRPr="00D22E4F">
              <w:rPr>
                <w:lang/>
              </w:rPr>
              <w:t xml:space="preserve">Примењује превентивне мере заштите од буке и од прекомерног излагања Сунчевом зрачењу </w:t>
            </w:r>
          </w:p>
          <w:p w:rsidR="00D22E4F" w:rsidRPr="00D22E4F" w:rsidRDefault="00D22E4F" w:rsidP="00E06D21">
            <w:pPr>
              <w:pStyle w:val="NoSpacing"/>
              <w:numPr>
                <w:ilvl w:val="0"/>
                <w:numId w:val="78"/>
              </w:numPr>
              <w:ind w:left="481"/>
              <w:cnfStyle w:val="000000100000"/>
              <w:rPr>
                <w:lang/>
              </w:rPr>
            </w:pPr>
            <w:r w:rsidRPr="00D22E4F">
              <w:rPr>
                <w:lang/>
              </w:rPr>
              <w:t>Решава квалитативне, квантитативне и графичке задатке из сваке наведене области</w:t>
            </w:r>
          </w:p>
        </w:tc>
        <w:tc>
          <w:tcPr>
            <w:tcW w:w="2610" w:type="dxa"/>
            <w:hideMark/>
          </w:tcPr>
          <w:p w:rsidR="00D22E4F" w:rsidRPr="00D22E4F" w:rsidRDefault="00D22E4F" w:rsidP="00E06D21">
            <w:pPr>
              <w:pStyle w:val="NoSpacing1"/>
              <w:numPr>
                <w:ilvl w:val="0"/>
                <w:numId w:val="76"/>
              </w:numPr>
              <w:cnfStyle w:val="000000100000"/>
              <w:rPr>
                <w:lang/>
              </w:rPr>
            </w:pPr>
            <w:r w:rsidRPr="00D22E4F">
              <w:rPr>
                <w:lang/>
              </w:rPr>
              <w:lastRenderedPageBreak/>
              <w:t xml:space="preserve">Компетенција за учење </w:t>
            </w:r>
          </w:p>
          <w:p w:rsidR="00D22E4F" w:rsidRPr="00D22E4F" w:rsidRDefault="00D22E4F" w:rsidP="00E06D21">
            <w:pPr>
              <w:pStyle w:val="NoSpacing1"/>
              <w:numPr>
                <w:ilvl w:val="0"/>
                <w:numId w:val="76"/>
              </w:numPr>
              <w:cnfStyle w:val="000000100000"/>
              <w:rPr>
                <w:lang/>
              </w:rPr>
            </w:pPr>
            <w:r w:rsidRPr="00D22E4F">
              <w:rPr>
                <w:lang/>
              </w:rPr>
              <w:lastRenderedPageBreak/>
              <w:t xml:space="preserve">Комуникација </w:t>
            </w:r>
          </w:p>
          <w:p w:rsidR="00D22E4F" w:rsidRPr="00D22E4F" w:rsidRDefault="00D22E4F" w:rsidP="00E06D21">
            <w:pPr>
              <w:pStyle w:val="NoSpacing1"/>
              <w:numPr>
                <w:ilvl w:val="0"/>
                <w:numId w:val="76"/>
              </w:numPr>
              <w:cnfStyle w:val="000000100000"/>
              <w:rPr>
                <w:lang/>
              </w:rPr>
            </w:pPr>
            <w:r w:rsidRPr="00D22E4F">
              <w:rPr>
                <w:lang/>
              </w:rPr>
              <w:t xml:space="preserve">Одговоран однос према здрављу </w:t>
            </w:r>
          </w:p>
          <w:p w:rsidR="00D22E4F" w:rsidRPr="00D22E4F" w:rsidRDefault="00D22E4F" w:rsidP="00E06D21">
            <w:pPr>
              <w:pStyle w:val="NoSpacing1"/>
              <w:numPr>
                <w:ilvl w:val="0"/>
                <w:numId w:val="76"/>
              </w:numPr>
              <w:cnfStyle w:val="00000010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10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100000"/>
              <w:rPr>
                <w:lang/>
              </w:rPr>
            </w:pPr>
            <w:r w:rsidRPr="00D22E4F">
              <w:rPr>
                <w:lang/>
              </w:rPr>
              <w:t xml:space="preserve">Сарадња </w:t>
            </w:r>
          </w:p>
          <w:p w:rsidR="00D22E4F" w:rsidRPr="00D22E4F" w:rsidRDefault="00D22E4F" w:rsidP="00E06D21">
            <w:pPr>
              <w:pStyle w:val="NoSpacing1"/>
              <w:numPr>
                <w:ilvl w:val="0"/>
                <w:numId w:val="76"/>
              </w:numPr>
              <w:cnfStyle w:val="000000100000"/>
              <w:rPr>
                <w:lang/>
              </w:rPr>
            </w:pPr>
            <w:r w:rsidRPr="00D22E4F">
              <w:rPr>
                <w:lang/>
              </w:rPr>
              <w:t>Дигитална компетенција</w:t>
            </w:r>
          </w:p>
        </w:tc>
        <w:tc>
          <w:tcPr>
            <w:tcW w:w="2075" w:type="dxa"/>
          </w:tcPr>
          <w:p w:rsidR="00D22E4F" w:rsidRPr="00D22E4F" w:rsidRDefault="00D22E4F" w:rsidP="00D22E4F">
            <w:pPr>
              <w:pStyle w:val="NoSpacing1"/>
              <w:cnfStyle w:val="000000100000"/>
              <w:rPr>
                <w:lang/>
              </w:rPr>
            </w:pPr>
          </w:p>
          <w:p w:rsidR="00D22E4F" w:rsidRPr="00D22E4F" w:rsidRDefault="00D22E4F" w:rsidP="00D22E4F">
            <w:pPr>
              <w:pStyle w:val="NoSpacing1"/>
              <w:cnfStyle w:val="000000100000"/>
              <w:rPr>
                <w:lang/>
              </w:rPr>
            </w:pPr>
            <w:r w:rsidRPr="00D22E4F">
              <w:rPr>
                <w:lang/>
              </w:rPr>
              <w:t>Основни ниво</w:t>
            </w:r>
          </w:p>
          <w:p w:rsidR="00D22E4F" w:rsidRPr="00D22E4F" w:rsidRDefault="00D22E4F" w:rsidP="00D22E4F">
            <w:pPr>
              <w:pStyle w:val="NoSpacing1"/>
              <w:cnfStyle w:val="000000100000"/>
              <w:rPr>
                <w:lang/>
              </w:rPr>
            </w:pPr>
            <w:r w:rsidRPr="00D22E4F">
              <w:rPr>
                <w:lang/>
              </w:rPr>
              <w:lastRenderedPageBreak/>
              <w:t xml:space="preserve">ФИ.1.7.1. </w:t>
            </w:r>
          </w:p>
          <w:p w:rsidR="00D22E4F" w:rsidRPr="00D22E4F" w:rsidRDefault="00D22E4F" w:rsidP="00D22E4F">
            <w:pPr>
              <w:pStyle w:val="NoSpacing1"/>
              <w:cnfStyle w:val="000000100000"/>
              <w:rPr>
                <w:lang/>
              </w:rPr>
            </w:pPr>
            <w:r w:rsidRPr="00D22E4F">
              <w:rPr>
                <w:lang/>
              </w:rPr>
              <w:t xml:space="preserve">ФИ.1.7.2. </w:t>
            </w:r>
          </w:p>
          <w:p w:rsidR="00D22E4F" w:rsidRPr="00D22E4F" w:rsidRDefault="00D22E4F" w:rsidP="00D22E4F">
            <w:pPr>
              <w:pStyle w:val="NoSpacing1"/>
              <w:cnfStyle w:val="000000100000"/>
              <w:rPr>
                <w:lang/>
              </w:rPr>
            </w:pPr>
            <w:r w:rsidRPr="00D22E4F">
              <w:rPr>
                <w:lang/>
              </w:rPr>
              <w:t>Средњи ниво</w:t>
            </w:r>
          </w:p>
          <w:p w:rsidR="00D22E4F" w:rsidRPr="00D22E4F" w:rsidRDefault="00D22E4F" w:rsidP="00D22E4F">
            <w:pPr>
              <w:pStyle w:val="NoSpacing1"/>
              <w:cnfStyle w:val="000000100000"/>
              <w:rPr>
                <w:lang/>
              </w:rPr>
            </w:pPr>
            <w:r w:rsidRPr="00D22E4F">
              <w:rPr>
                <w:lang/>
              </w:rPr>
              <w:t xml:space="preserve">ФИ.2.6.1. </w:t>
            </w:r>
          </w:p>
          <w:p w:rsidR="00D22E4F" w:rsidRPr="00D22E4F" w:rsidRDefault="00D22E4F" w:rsidP="00D22E4F">
            <w:pPr>
              <w:pStyle w:val="NoSpacing1"/>
              <w:cnfStyle w:val="000000100000"/>
              <w:rPr>
                <w:lang/>
              </w:rPr>
            </w:pPr>
            <w:r w:rsidRPr="00D22E4F">
              <w:rPr>
                <w:lang/>
              </w:rPr>
              <w:t xml:space="preserve">ФИ.2.7.1. </w:t>
            </w:r>
          </w:p>
          <w:p w:rsidR="00D22E4F" w:rsidRPr="00D22E4F" w:rsidRDefault="00D22E4F" w:rsidP="00D22E4F">
            <w:pPr>
              <w:pStyle w:val="NoSpacing1"/>
              <w:cnfStyle w:val="000000100000"/>
              <w:rPr>
                <w:lang/>
              </w:rPr>
            </w:pPr>
            <w:r w:rsidRPr="00D22E4F">
              <w:rPr>
                <w:lang/>
              </w:rPr>
              <w:t xml:space="preserve">ФИ.2.7.2. </w:t>
            </w:r>
          </w:p>
          <w:p w:rsidR="00D22E4F" w:rsidRPr="00D22E4F" w:rsidRDefault="00D22E4F" w:rsidP="00D22E4F">
            <w:pPr>
              <w:pStyle w:val="NoSpacing1"/>
              <w:cnfStyle w:val="000000100000"/>
              <w:rPr>
                <w:lang/>
              </w:rPr>
            </w:pPr>
            <w:r w:rsidRPr="00D22E4F">
              <w:rPr>
                <w:lang/>
              </w:rPr>
              <w:t xml:space="preserve">ФИ.2.7.3. </w:t>
            </w:r>
          </w:p>
          <w:p w:rsidR="00D22E4F" w:rsidRPr="00D22E4F" w:rsidRDefault="00D22E4F" w:rsidP="00D22E4F">
            <w:pPr>
              <w:pStyle w:val="NoSpacing1"/>
              <w:cnfStyle w:val="000000100000"/>
              <w:rPr>
                <w:lang/>
              </w:rPr>
            </w:pPr>
            <w:r w:rsidRPr="00D22E4F">
              <w:rPr>
                <w:lang/>
              </w:rPr>
              <w:t>Напредни ниво</w:t>
            </w:r>
          </w:p>
          <w:p w:rsidR="00D22E4F" w:rsidRPr="00D22E4F" w:rsidRDefault="00D22E4F" w:rsidP="00D22E4F">
            <w:pPr>
              <w:pStyle w:val="NoSpacing1"/>
              <w:cnfStyle w:val="000000100000"/>
              <w:rPr>
                <w:lang/>
              </w:rPr>
            </w:pPr>
            <w:r w:rsidRPr="00D22E4F">
              <w:rPr>
                <w:lang/>
              </w:rPr>
              <w:t xml:space="preserve">ФИ.3.2.4. </w:t>
            </w:r>
          </w:p>
          <w:p w:rsidR="00D22E4F" w:rsidRPr="00D22E4F" w:rsidRDefault="00D22E4F" w:rsidP="00D22E4F">
            <w:pPr>
              <w:pStyle w:val="NoSpacing1"/>
              <w:cnfStyle w:val="000000100000"/>
              <w:rPr>
                <w:lang/>
              </w:rPr>
            </w:pPr>
            <w:r w:rsidRPr="00D22E4F">
              <w:rPr>
                <w:lang/>
              </w:rPr>
              <w:t xml:space="preserve">ФИ.3.2.5. </w:t>
            </w:r>
          </w:p>
          <w:p w:rsidR="00D22E4F" w:rsidRPr="00D22E4F" w:rsidRDefault="00D22E4F" w:rsidP="00D22E4F">
            <w:pPr>
              <w:pStyle w:val="NoSpacing1"/>
              <w:cnfStyle w:val="000000100000"/>
              <w:rPr>
                <w:lang/>
              </w:rPr>
            </w:pPr>
            <w:r w:rsidRPr="00D22E4F">
              <w:rPr>
                <w:lang/>
              </w:rPr>
              <w:t xml:space="preserve">ФИ.3.2.6. </w:t>
            </w:r>
          </w:p>
          <w:p w:rsidR="00D22E4F" w:rsidRPr="00D22E4F" w:rsidRDefault="00D22E4F" w:rsidP="00D22E4F">
            <w:pPr>
              <w:pStyle w:val="NoSpacing1"/>
              <w:cnfStyle w:val="000000100000"/>
              <w:rPr>
                <w:lang/>
              </w:rPr>
            </w:pPr>
            <w:r w:rsidRPr="00D22E4F">
              <w:rPr>
                <w:lang/>
              </w:rPr>
              <w:t xml:space="preserve">ФИ.3.7.2. </w:t>
            </w:r>
          </w:p>
          <w:p w:rsidR="00D22E4F" w:rsidRPr="00D22E4F" w:rsidRDefault="00D22E4F" w:rsidP="00D22E4F">
            <w:pPr>
              <w:pStyle w:val="NoSpacing1"/>
              <w:cnfStyle w:val="000000100000"/>
              <w:rPr>
                <w:lang/>
              </w:rPr>
            </w:pPr>
          </w:p>
          <w:p w:rsidR="00D22E4F" w:rsidRPr="00D22E4F" w:rsidRDefault="00D22E4F" w:rsidP="00D22E4F">
            <w:pPr>
              <w:pStyle w:val="NoSpacing1"/>
              <w:cnfStyle w:val="000000100000"/>
              <w:rPr>
                <w:lang/>
              </w:rPr>
            </w:pPr>
          </w:p>
        </w:tc>
      </w:tr>
      <w:tr w:rsidR="00D22E4F" w:rsidRPr="00D22E4F" w:rsidTr="006662A6">
        <w:trPr>
          <w:cnfStyle w:val="00000001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3.</w:t>
            </w:r>
          </w:p>
        </w:tc>
        <w:tc>
          <w:tcPr>
            <w:tcW w:w="2889" w:type="dxa"/>
          </w:tcPr>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r w:rsidRPr="00D22E4F">
              <w:rPr>
                <w:rFonts w:cs="Times New Roman"/>
                <w:b/>
                <w:bCs/>
                <w:szCs w:val="24"/>
                <w:lang/>
              </w:rPr>
              <w:t xml:space="preserve">ЕЛЕКТРИЧНО ПОЉЕ </w:t>
            </w:r>
          </w:p>
          <w:p w:rsidR="00D22E4F" w:rsidRPr="00D22E4F" w:rsidRDefault="00D22E4F" w:rsidP="00D22E4F">
            <w:pPr>
              <w:spacing w:after="200"/>
              <w:ind w:firstLine="720"/>
              <w:jc w:val="both"/>
              <w:cnfStyle w:val="000000010000"/>
              <w:rPr>
                <w:rFonts w:cs="Times New Roman"/>
                <w:szCs w:val="24"/>
                <w:lang/>
              </w:rPr>
            </w:pPr>
          </w:p>
        </w:tc>
        <w:tc>
          <w:tcPr>
            <w:tcW w:w="4007" w:type="dxa"/>
          </w:tcPr>
          <w:p w:rsidR="00D22E4F" w:rsidRPr="00D22E4F" w:rsidRDefault="00D22E4F" w:rsidP="00E06D21">
            <w:pPr>
              <w:pStyle w:val="NoSpacing"/>
              <w:numPr>
                <w:ilvl w:val="0"/>
                <w:numId w:val="79"/>
              </w:numPr>
              <w:ind w:left="481" w:hanging="270"/>
              <w:cnfStyle w:val="000000010000"/>
              <w:rPr>
                <w:lang/>
              </w:rPr>
            </w:pPr>
            <w:r w:rsidRPr="00D22E4F">
              <w:rPr>
                <w:lang/>
              </w:rPr>
              <w:t xml:space="preserve">Демонстрира узајамно деловање наелектрисаних тела и објасни од чега оно зависи </w:t>
            </w:r>
          </w:p>
          <w:p w:rsidR="00D22E4F" w:rsidRPr="00D22E4F" w:rsidRDefault="00D22E4F" w:rsidP="00E06D21">
            <w:pPr>
              <w:pStyle w:val="NoSpacing"/>
              <w:numPr>
                <w:ilvl w:val="0"/>
                <w:numId w:val="79"/>
              </w:numPr>
              <w:ind w:left="481" w:hanging="270"/>
              <w:cnfStyle w:val="000000010000"/>
              <w:rPr>
                <w:lang/>
              </w:rPr>
            </w:pPr>
            <w:r w:rsidRPr="00D22E4F">
              <w:rPr>
                <w:lang/>
              </w:rPr>
              <w:t>Прикаже и опише електрично поље, израчуна силу којом поље делује на наелектрисање и повеже електрични напон и јачину електричног поља</w:t>
            </w:r>
          </w:p>
          <w:p w:rsidR="00D22E4F" w:rsidRPr="00D22E4F" w:rsidRDefault="00D22E4F" w:rsidP="00E06D21">
            <w:pPr>
              <w:pStyle w:val="NoSpacing"/>
              <w:numPr>
                <w:ilvl w:val="0"/>
                <w:numId w:val="79"/>
              </w:numPr>
              <w:ind w:left="481" w:hanging="270"/>
              <w:cnfStyle w:val="000000010000"/>
              <w:rPr>
                <w:lang/>
              </w:rPr>
            </w:pPr>
            <w:r w:rsidRPr="00D22E4F">
              <w:rPr>
                <w:lang/>
              </w:rPr>
              <w:t>Решава квалитативне, квантитативне и графичке задатке из сваке наведене области</w:t>
            </w:r>
          </w:p>
        </w:tc>
        <w:tc>
          <w:tcPr>
            <w:tcW w:w="2610" w:type="dxa"/>
            <w:hideMark/>
          </w:tcPr>
          <w:p w:rsidR="00D22E4F" w:rsidRPr="00D22E4F" w:rsidRDefault="00D22E4F" w:rsidP="00E06D21">
            <w:pPr>
              <w:pStyle w:val="NoSpacing1"/>
              <w:numPr>
                <w:ilvl w:val="0"/>
                <w:numId w:val="76"/>
              </w:numPr>
              <w:cnfStyle w:val="000000010000"/>
              <w:rPr>
                <w:lang/>
              </w:rPr>
            </w:pPr>
            <w:r w:rsidRPr="00D22E4F">
              <w:rPr>
                <w:lang/>
              </w:rPr>
              <w:t xml:space="preserve">Компетенција за учење </w:t>
            </w:r>
          </w:p>
          <w:p w:rsidR="00D22E4F" w:rsidRPr="00D22E4F" w:rsidRDefault="00D22E4F" w:rsidP="00E06D21">
            <w:pPr>
              <w:pStyle w:val="NoSpacing1"/>
              <w:numPr>
                <w:ilvl w:val="0"/>
                <w:numId w:val="76"/>
              </w:numPr>
              <w:cnfStyle w:val="000000010000"/>
              <w:rPr>
                <w:lang/>
              </w:rPr>
            </w:pPr>
            <w:r w:rsidRPr="00D22E4F">
              <w:rPr>
                <w:lang/>
              </w:rPr>
              <w:t xml:space="preserve">Комуникација </w:t>
            </w:r>
          </w:p>
          <w:p w:rsidR="00D22E4F" w:rsidRPr="00D22E4F" w:rsidRDefault="00D22E4F" w:rsidP="00E06D21">
            <w:pPr>
              <w:pStyle w:val="NoSpacing1"/>
              <w:numPr>
                <w:ilvl w:val="0"/>
                <w:numId w:val="76"/>
              </w:numPr>
              <w:cnfStyle w:val="00000001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01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010000"/>
              <w:rPr>
                <w:lang/>
              </w:rPr>
            </w:pPr>
            <w:r w:rsidRPr="00D22E4F">
              <w:rPr>
                <w:lang/>
              </w:rPr>
              <w:t>Сарадња</w:t>
            </w:r>
          </w:p>
          <w:p w:rsidR="00D22E4F" w:rsidRPr="00D22E4F" w:rsidRDefault="00D22E4F" w:rsidP="00E06D21">
            <w:pPr>
              <w:pStyle w:val="NoSpacing1"/>
              <w:numPr>
                <w:ilvl w:val="0"/>
                <w:numId w:val="76"/>
              </w:numPr>
              <w:cnfStyle w:val="000000010000"/>
              <w:rPr>
                <w:lang/>
              </w:rPr>
            </w:pPr>
            <w:r w:rsidRPr="00D22E4F">
              <w:rPr>
                <w:lang/>
              </w:rPr>
              <w:t>Дигитална компетенција</w:t>
            </w:r>
          </w:p>
        </w:tc>
        <w:tc>
          <w:tcPr>
            <w:tcW w:w="2075" w:type="dxa"/>
          </w:tcPr>
          <w:p w:rsidR="00D22E4F" w:rsidRPr="00D22E4F" w:rsidRDefault="00D22E4F" w:rsidP="00D22E4F">
            <w:pPr>
              <w:pStyle w:val="NoSpacing1"/>
              <w:cnfStyle w:val="000000010000"/>
              <w:rPr>
                <w:lang/>
              </w:rPr>
            </w:pPr>
            <w:r w:rsidRPr="00D22E4F">
              <w:rPr>
                <w:lang/>
              </w:rPr>
              <w:t>Основни ниво</w:t>
            </w:r>
          </w:p>
          <w:p w:rsidR="00D22E4F" w:rsidRPr="00D22E4F" w:rsidRDefault="00D22E4F" w:rsidP="00D22E4F">
            <w:pPr>
              <w:pStyle w:val="NoSpacing1"/>
              <w:cnfStyle w:val="000000010000"/>
              <w:rPr>
                <w:lang/>
              </w:rPr>
            </w:pPr>
            <w:r w:rsidRPr="00D22E4F">
              <w:rPr>
                <w:lang/>
              </w:rPr>
              <w:t xml:space="preserve">ФИ.1.4.1. </w:t>
            </w:r>
          </w:p>
          <w:p w:rsidR="00D22E4F" w:rsidRPr="00D22E4F" w:rsidRDefault="00D22E4F" w:rsidP="00D22E4F">
            <w:pPr>
              <w:pStyle w:val="NoSpacing1"/>
              <w:cnfStyle w:val="000000010000"/>
              <w:rPr>
                <w:lang/>
              </w:rPr>
            </w:pPr>
            <w:r w:rsidRPr="00D22E4F">
              <w:rPr>
                <w:lang/>
              </w:rPr>
              <w:t xml:space="preserve">ФИ.1.7.1. </w:t>
            </w:r>
          </w:p>
          <w:p w:rsidR="00D22E4F" w:rsidRPr="00D22E4F" w:rsidRDefault="00D22E4F" w:rsidP="00D22E4F">
            <w:pPr>
              <w:pStyle w:val="NoSpacing1"/>
              <w:cnfStyle w:val="000000010000"/>
              <w:rPr>
                <w:lang/>
              </w:rPr>
            </w:pPr>
            <w:r w:rsidRPr="00D22E4F">
              <w:rPr>
                <w:lang/>
              </w:rPr>
              <w:t xml:space="preserve">ФИ.1.7.2. </w:t>
            </w:r>
          </w:p>
          <w:p w:rsidR="00D22E4F" w:rsidRPr="00D22E4F" w:rsidRDefault="00D22E4F" w:rsidP="00D22E4F">
            <w:pPr>
              <w:pStyle w:val="NoSpacing1"/>
              <w:cnfStyle w:val="000000010000"/>
              <w:rPr>
                <w:lang/>
              </w:rPr>
            </w:pPr>
            <w:r w:rsidRPr="00D22E4F">
              <w:rPr>
                <w:lang/>
              </w:rPr>
              <w:t>Средњи ниво</w:t>
            </w:r>
          </w:p>
          <w:p w:rsidR="00D22E4F" w:rsidRPr="00D22E4F" w:rsidRDefault="00D22E4F" w:rsidP="00D22E4F">
            <w:pPr>
              <w:pStyle w:val="NoSpacing1"/>
              <w:cnfStyle w:val="000000010000"/>
              <w:rPr>
                <w:lang/>
              </w:rPr>
            </w:pPr>
            <w:r w:rsidRPr="00D22E4F">
              <w:rPr>
                <w:lang/>
              </w:rPr>
              <w:t xml:space="preserve">ФИ.2.6.1. </w:t>
            </w:r>
          </w:p>
          <w:p w:rsidR="00D22E4F" w:rsidRPr="00D22E4F" w:rsidRDefault="00D22E4F" w:rsidP="00D22E4F">
            <w:pPr>
              <w:pStyle w:val="NoSpacing1"/>
              <w:cnfStyle w:val="000000010000"/>
              <w:rPr>
                <w:lang/>
              </w:rPr>
            </w:pPr>
            <w:r w:rsidRPr="00D22E4F">
              <w:rPr>
                <w:lang/>
              </w:rPr>
              <w:t xml:space="preserve">ФИ.2.6.2. </w:t>
            </w:r>
          </w:p>
          <w:p w:rsidR="00D22E4F" w:rsidRPr="00D22E4F" w:rsidRDefault="00D22E4F" w:rsidP="00D22E4F">
            <w:pPr>
              <w:pStyle w:val="NoSpacing1"/>
              <w:cnfStyle w:val="000000010000"/>
              <w:rPr>
                <w:lang/>
              </w:rPr>
            </w:pPr>
            <w:r w:rsidRPr="00D22E4F">
              <w:rPr>
                <w:lang/>
              </w:rPr>
              <w:t xml:space="preserve">ФИ.2.6.3. </w:t>
            </w:r>
          </w:p>
          <w:p w:rsidR="00D22E4F" w:rsidRPr="00D22E4F" w:rsidRDefault="00D22E4F" w:rsidP="00D22E4F">
            <w:pPr>
              <w:pStyle w:val="NoSpacing1"/>
              <w:cnfStyle w:val="000000010000"/>
              <w:rPr>
                <w:lang/>
              </w:rPr>
            </w:pPr>
            <w:r w:rsidRPr="00D22E4F">
              <w:rPr>
                <w:lang/>
              </w:rPr>
              <w:t>ФИ.2.7.1.</w:t>
            </w:r>
          </w:p>
          <w:p w:rsidR="00D22E4F" w:rsidRPr="00D22E4F" w:rsidRDefault="00D22E4F" w:rsidP="00D22E4F">
            <w:pPr>
              <w:pStyle w:val="NoSpacing1"/>
              <w:cnfStyle w:val="000000010000"/>
              <w:rPr>
                <w:lang/>
              </w:rPr>
            </w:pPr>
            <w:r w:rsidRPr="00D22E4F">
              <w:rPr>
                <w:lang/>
              </w:rPr>
              <w:t xml:space="preserve">ФИ.2.7.2. </w:t>
            </w:r>
          </w:p>
          <w:p w:rsidR="00D22E4F" w:rsidRPr="00D22E4F" w:rsidRDefault="00D22E4F" w:rsidP="00D22E4F">
            <w:pPr>
              <w:pStyle w:val="NoSpacing1"/>
              <w:cnfStyle w:val="000000010000"/>
              <w:rPr>
                <w:lang/>
              </w:rPr>
            </w:pPr>
            <w:r w:rsidRPr="00D22E4F">
              <w:rPr>
                <w:lang/>
              </w:rPr>
              <w:t xml:space="preserve">ФИ.2.7.3. </w:t>
            </w:r>
          </w:p>
          <w:p w:rsidR="00D22E4F" w:rsidRPr="00D22E4F" w:rsidRDefault="00D22E4F" w:rsidP="00D22E4F">
            <w:pPr>
              <w:pStyle w:val="NoSpacing1"/>
              <w:cnfStyle w:val="000000010000"/>
              <w:rPr>
                <w:lang/>
              </w:rPr>
            </w:pPr>
            <w:r w:rsidRPr="00D22E4F">
              <w:rPr>
                <w:lang/>
              </w:rPr>
              <w:t>Напредни ниво</w:t>
            </w:r>
          </w:p>
          <w:p w:rsidR="00D22E4F" w:rsidRPr="00D22E4F" w:rsidRDefault="00D22E4F" w:rsidP="00D22E4F">
            <w:pPr>
              <w:pStyle w:val="NoSpacing1"/>
              <w:cnfStyle w:val="000000010000"/>
              <w:rPr>
                <w:lang/>
              </w:rPr>
            </w:pPr>
            <w:r w:rsidRPr="00D22E4F">
              <w:rPr>
                <w:lang/>
              </w:rPr>
              <w:t xml:space="preserve">ФИ.3.7.1. </w:t>
            </w:r>
          </w:p>
          <w:p w:rsidR="00D22E4F" w:rsidRPr="00D22E4F" w:rsidRDefault="00D22E4F" w:rsidP="00D22E4F">
            <w:pPr>
              <w:pStyle w:val="NoSpacing1"/>
              <w:cnfStyle w:val="000000010000"/>
              <w:rPr>
                <w:lang/>
              </w:rPr>
            </w:pPr>
            <w:r w:rsidRPr="00D22E4F">
              <w:rPr>
                <w:lang/>
              </w:rPr>
              <w:t xml:space="preserve">ФИ.3.7.2. </w:t>
            </w:r>
          </w:p>
        </w:tc>
      </w:tr>
      <w:tr w:rsidR="00D22E4F" w:rsidRPr="00D22E4F" w:rsidTr="006662A6">
        <w:trPr>
          <w:cnfStyle w:val="00000010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4.</w:t>
            </w:r>
          </w:p>
        </w:tc>
        <w:tc>
          <w:tcPr>
            <w:tcW w:w="2889" w:type="dxa"/>
          </w:tcPr>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r w:rsidRPr="00D22E4F">
              <w:rPr>
                <w:rFonts w:cs="Times New Roman"/>
                <w:b/>
                <w:bCs/>
                <w:szCs w:val="24"/>
                <w:lang/>
              </w:rPr>
              <w:t xml:space="preserve">ЕЛЕКТРИЧНА СТРУЈА </w:t>
            </w:r>
          </w:p>
          <w:p w:rsidR="00D22E4F" w:rsidRPr="00D22E4F" w:rsidRDefault="00D22E4F" w:rsidP="00D22E4F">
            <w:pPr>
              <w:spacing w:after="200"/>
              <w:ind w:firstLine="720"/>
              <w:jc w:val="both"/>
              <w:cnfStyle w:val="000000100000"/>
              <w:rPr>
                <w:rFonts w:cs="Times New Roman"/>
                <w:szCs w:val="24"/>
                <w:lang/>
              </w:rPr>
            </w:pPr>
          </w:p>
        </w:tc>
        <w:tc>
          <w:tcPr>
            <w:tcW w:w="4007" w:type="dxa"/>
          </w:tcPr>
          <w:p w:rsidR="00D22E4F" w:rsidRPr="006662A6" w:rsidRDefault="00D22E4F" w:rsidP="00E06D21">
            <w:pPr>
              <w:pStyle w:val="NoSpacing"/>
              <w:numPr>
                <w:ilvl w:val="0"/>
                <w:numId w:val="80"/>
              </w:numPr>
              <w:ind w:left="481"/>
              <w:cnfStyle w:val="000000100000"/>
              <w:rPr>
                <w:lang/>
              </w:rPr>
            </w:pPr>
            <w:r w:rsidRPr="00D22E4F">
              <w:rPr>
                <w:lang/>
              </w:rPr>
              <w:lastRenderedPageBreak/>
              <w:t xml:space="preserve">Објасни провођење струје кроз метале, течности и гасове и упореди отпорности металних проводника на основу њихових карактеристика </w:t>
            </w:r>
          </w:p>
          <w:p w:rsidR="00D22E4F" w:rsidRPr="006662A6" w:rsidRDefault="00D22E4F" w:rsidP="00E06D21">
            <w:pPr>
              <w:pStyle w:val="NoSpacing"/>
              <w:numPr>
                <w:ilvl w:val="0"/>
                <w:numId w:val="80"/>
              </w:numPr>
              <w:ind w:left="481"/>
              <w:cnfStyle w:val="000000100000"/>
              <w:rPr>
                <w:lang/>
              </w:rPr>
            </w:pPr>
            <w:r w:rsidRPr="00D22E4F">
              <w:rPr>
                <w:lang/>
              </w:rPr>
              <w:t xml:space="preserve">Наводи и користи различите изворе електричне струје (ЕМS) и зна да их разврста ради </w:t>
            </w:r>
            <w:r w:rsidRPr="00D22E4F">
              <w:rPr>
                <w:lang/>
              </w:rPr>
              <w:lastRenderedPageBreak/>
              <w:t xml:space="preserve">рециклаже </w:t>
            </w:r>
          </w:p>
          <w:p w:rsidR="00D22E4F" w:rsidRPr="006662A6" w:rsidRDefault="00D22E4F" w:rsidP="00E06D21">
            <w:pPr>
              <w:pStyle w:val="NoSpacing"/>
              <w:numPr>
                <w:ilvl w:val="0"/>
                <w:numId w:val="80"/>
              </w:numPr>
              <w:ind w:left="481"/>
              <w:cnfStyle w:val="000000100000"/>
              <w:rPr>
                <w:lang/>
              </w:rPr>
            </w:pPr>
            <w:r w:rsidRPr="00D22E4F">
              <w:rPr>
                <w:lang/>
              </w:rPr>
              <w:t xml:space="preserve">Познаје основне елементе електричног кола и уме да их повеже, изабере одговарајући опсег мерног инструмента и мери јачину струје и напон, одређује вредност отпорности редно и паралелно везаних отпорника и резултате прикаже табеларно и графички </w:t>
            </w:r>
          </w:p>
          <w:p w:rsidR="00D22E4F" w:rsidRPr="00D22E4F" w:rsidRDefault="00D22E4F" w:rsidP="00E06D21">
            <w:pPr>
              <w:pStyle w:val="NoSpacing"/>
              <w:numPr>
                <w:ilvl w:val="0"/>
                <w:numId w:val="81"/>
              </w:numPr>
              <w:ind w:left="481"/>
              <w:cnfStyle w:val="000000100000"/>
              <w:rPr>
                <w:lang/>
              </w:rPr>
            </w:pPr>
            <w:r w:rsidRPr="00D22E4F">
              <w:rPr>
                <w:lang/>
              </w:rPr>
              <w:t>Описује ефекте који се испољавају при протицању електричне струје</w:t>
            </w:r>
          </w:p>
          <w:p w:rsidR="00D22E4F" w:rsidRPr="00D22E4F" w:rsidRDefault="00D22E4F" w:rsidP="00E06D21">
            <w:pPr>
              <w:pStyle w:val="NoSpacing"/>
              <w:numPr>
                <w:ilvl w:val="0"/>
                <w:numId w:val="81"/>
              </w:numPr>
              <w:ind w:left="481"/>
              <w:cnfStyle w:val="000000100000"/>
              <w:rPr>
                <w:lang/>
              </w:rPr>
            </w:pPr>
            <w:r w:rsidRPr="00D22E4F">
              <w:rPr>
                <w:lang/>
              </w:rPr>
              <w:t xml:space="preserve">Описује узајамно деловање два паралелна проводника са струјом, деловање магнетног поља на струјни проводник и принцип рада електромагнета и електромотора препозна основна својства наизменичне струје,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 </w:t>
            </w:r>
          </w:p>
          <w:p w:rsidR="00D22E4F" w:rsidRPr="00D22E4F" w:rsidRDefault="00D22E4F" w:rsidP="00E06D21">
            <w:pPr>
              <w:pStyle w:val="NoSpacing"/>
              <w:numPr>
                <w:ilvl w:val="0"/>
                <w:numId w:val="81"/>
              </w:numPr>
              <w:ind w:left="481"/>
              <w:cnfStyle w:val="000000100000"/>
              <w:rPr>
                <w:lang/>
              </w:rPr>
            </w:pPr>
            <w:r w:rsidRPr="00D22E4F">
              <w:rPr>
                <w:lang/>
              </w:rPr>
              <w:t>Решава квалитативне, квантитативне и графичке задатке из сваке наведене области</w:t>
            </w:r>
          </w:p>
        </w:tc>
        <w:tc>
          <w:tcPr>
            <w:tcW w:w="2610" w:type="dxa"/>
            <w:hideMark/>
          </w:tcPr>
          <w:p w:rsidR="00D22E4F" w:rsidRPr="00D22E4F" w:rsidRDefault="00D22E4F" w:rsidP="00E06D21">
            <w:pPr>
              <w:pStyle w:val="NoSpacing1"/>
              <w:numPr>
                <w:ilvl w:val="0"/>
                <w:numId w:val="76"/>
              </w:numPr>
              <w:cnfStyle w:val="000000100000"/>
              <w:rPr>
                <w:lang/>
              </w:rPr>
            </w:pPr>
            <w:r w:rsidRPr="00D22E4F">
              <w:rPr>
                <w:lang/>
              </w:rPr>
              <w:lastRenderedPageBreak/>
              <w:t xml:space="preserve">Компетенција за учење </w:t>
            </w:r>
          </w:p>
          <w:p w:rsidR="00D22E4F" w:rsidRPr="00D22E4F" w:rsidRDefault="00D22E4F" w:rsidP="00E06D21">
            <w:pPr>
              <w:pStyle w:val="NoSpacing1"/>
              <w:numPr>
                <w:ilvl w:val="0"/>
                <w:numId w:val="76"/>
              </w:numPr>
              <w:cnfStyle w:val="000000100000"/>
              <w:rPr>
                <w:lang/>
              </w:rPr>
            </w:pPr>
            <w:r w:rsidRPr="00D22E4F">
              <w:rPr>
                <w:lang/>
              </w:rPr>
              <w:t xml:space="preserve">Комуникација </w:t>
            </w:r>
          </w:p>
          <w:p w:rsidR="00D22E4F" w:rsidRPr="00D22E4F" w:rsidRDefault="00D22E4F" w:rsidP="00E06D21">
            <w:pPr>
              <w:pStyle w:val="NoSpacing1"/>
              <w:numPr>
                <w:ilvl w:val="0"/>
                <w:numId w:val="76"/>
              </w:numPr>
              <w:cnfStyle w:val="000000100000"/>
              <w:rPr>
                <w:lang/>
              </w:rPr>
            </w:pPr>
            <w:r w:rsidRPr="00D22E4F">
              <w:rPr>
                <w:lang/>
              </w:rPr>
              <w:t xml:space="preserve">Предузимљивост и орјентација ка предузетништву </w:t>
            </w:r>
          </w:p>
          <w:p w:rsidR="00D22E4F" w:rsidRPr="00D22E4F" w:rsidRDefault="00D22E4F" w:rsidP="00E06D21">
            <w:pPr>
              <w:pStyle w:val="NoSpacing1"/>
              <w:numPr>
                <w:ilvl w:val="0"/>
                <w:numId w:val="76"/>
              </w:numPr>
              <w:cnfStyle w:val="000000100000"/>
              <w:rPr>
                <w:lang/>
              </w:rPr>
            </w:pPr>
            <w:r w:rsidRPr="00D22E4F">
              <w:rPr>
                <w:lang/>
              </w:rPr>
              <w:lastRenderedPageBreak/>
              <w:t xml:space="preserve">Рад са подацима и информацијама </w:t>
            </w:r>
          </w:p>
          <w:p w:rsidR="00D22E4F" w:rsidRPr="00D22E4F" w:rsidRDefault="00D22E4F" w:rsidP="00E06D21">
            <w:pPr>
              <w:pStyle w:val="NoSpacing1"/>
              <w:numPr>
                <w:ilvl w:val="0"/>
                <w:numId w:val="76"/>
              </w:numPr>
              <w:cnfStyle w:val="00000010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100000"/>
              <w:rPr>
                <w:lang/>
              </w:rPr>
            </w:pPr>
            <w:r w:rsidRPr="00D22E4F">
              <w:rPr>
                <w:lang/>
              </w:rPr>
              <w:t xml:space="preserve">Сарадња </w:t>
            </w:r>
          </w:p>
          <w:p w:rsidR="00D22E4F" w:rsidRPr="00D22E4F" w:rsidRDefault="00D22E4F" w:rsidP="00E06D21">
            <w:pPr>
              <w:pStyle w:val="NoSpacing1"/>
              <w:numPr>
                <w:ilvl w:val="0"/>
                <w:numId w:val="76"/>
              </w:numPr>
              <w:cnfStyle w:val="000000100000"/>
              <w:rPr>
                <w:lang/>
              </w:rPr>
            </w:pPr>
            <w:r w:rsidRPr="00D22E4F">
              <w:rPr>
                <w:lang/>
              </w:rPr>
              <w:t xml:space="preserve">Дигитална компетенција </w:t>
            </w:r>
          </w:p>
          <w:p w:rsidR="00D22E4F" w:rsidRPr="00D22E4F" w:rsidRDefault="00D22E4F" w:rsidP="00E06D21">
            <w:pPr>
              <w:pStyle w:val="NoSpacing1"/>
              <w:numPr>
                <w:ilvl w:val="0"/>
                <w:numId w:val="76"/>
              </w:numPr>
              <w:cnfStyle w:val="000000100000"/>
              <w:rPr>
                <w:lang/>
              </w:rPr>
            </w:pPr>
            <w:r w:rsidRPr="00D22E4F">
              <w:rPr>
                <w:lang/>
              </w:rPr>
              <w:t>Одговоран однос према здрављу</w:t>
            </w:r>
          </w:p>
        </w:tc>
        <w:tc>
          <w:tcPr>
            <w:tcW w:w="2075" w:type="dxa"/>
          </w:tcPr>
          <w:p w:rsidR="00D22E4F" w:rsidRPr="00D22E4F" w:rsidRDefault="00D22E4F" w:rsidP="00D22E4F">
            <w:pPr>
              <w:pStyle w:val="NoSpacing1"/>
              <w:cnfStyle w:val="000000100000"/>
              <w:rPr>
                <w:lang/>
              </w:rPr>
            </w:pPr>
            <w:r w:rsidRPr="00D22E4F">
              <w:rPr>
                <w:lang/>
              </w:rPr>
              <w:lastRenderedPageBreak/>
              <w:t>Основни ниво</w:t>
            </w:r>
          </w:p>
          <w:p w:rsidR="00D22E4F" w:rsidRPr="00D22E4F" w:rsidRDefault="00D22E4F" w:rsidP="00D22E4F">
            <w:pPr>
              <w:pStyle w:val="NoSpacing1"/>
              <w:cnfStyle w:val="000000100000"/>
              <w:rPr>
                <w:lang/>
              </w:rPr>
            </w:pPr>
            <w:r w:rsidRPr="00D22E4F">
              <w:rPr>
                <w:lang/>
              </w:rPr>
              <w:t xml:space="preserve">ФИ.1.3.1. </w:t>
            </w:r>
          </w:p>
          <w:p w:rsidR="00D22E4F" w:rsidRPr="00D22E4F" w:rsidRDefault="00D22E4F" w:rsidP="00D22E4F">
            <w:pPr>
              <w:pStyle w:val="NoSpacing1"/>
              <w:cnfStyle w:val="000000100000"/>
              <w:rPr>
                <w:lang/>
              </w:rPr>
            </w:pPr>
            <w:r w:rsidRPr="00D22E4F">
              <w:rPr>
                <w:lang/>
              </w:rPr>
              <w:t xml:space="preserve">ФИ.1.3.2. </w:t>
            </w:r>
          </w:p>
          <w:p w:rsidR="00D22E4F" w:rsidRPr="00D22E4F" w:rsidRDefault="00D22E4F" w:rsidP="00D22E4F">
            <w:pPr>
              <w:pStyle w:val="NoSpacing1"/>
              <w:cnfStyle w:val="000000100000"/>
              <w:rPr>
                <w:lang/>
              </w:rPr>
            </w:pPr>
            <w:r w:rsidRPr="00D22E4F">
              <w:rPr>
                <w:lang/>
              </w:rPr>
              <w:t xml:space="preserve">ФИ.1.7.1. </w:t>
            </w:r>
          </w:p>
          <w:p w:rsidR="00D22E4F" w:rsidRPr="00D22E4F" w:rsidRDefault="00D22E4F" w:rsidP="00D22E4F">
            <w:pPr>
              <w:pStyle w:val="NoSpacing1"/>
              <w:cnfStyle w:val="000000100000"/>
              <w:rPr>
                <w:lang/>
              </w:rPr>
            </w:pPr>
            <w:r w:rsidRPr="00D22E4F">
              <w:rPr>
                <w:lang/>
              </w:rPr>
              <w:t xml:space="preserve">ФИ.1.7.2. </w:t>
            </w:r>
          </w:p>
          <w:p w:rsidR="00D22E4F" w:rsidRPr="00D22E4F" w:rsidRDefault="00D22E4F" w:rsidP="00D22E4F">
            <w:pPr>
              <w:pStyle w:val="NoSpacing1"/>
              <w:cnfStyle w:val="000000100000"/>
              <w:rPr>
                <w:lang/>
              </w:rPr>
            </w:pPr>
            <w:r w:rsidRPr="00D22E4F">
              <w:rPr>
                <w:lang/>
              </w:rPr>
              <w:t>Средњи ниво</w:t>
            </w:r>
          </w:p>
          <w:p w:rsidR="00D22E4F" w:rsidRPr="00D22E4F" w:rsidRDefault="00D22E4F" w:rsidP="00D22E4F">
            <w:pPr>
              <w:pStyle w:val="NoSpacing1"/>
              <w:cnfStyle w:val="000000100000"/>
              <w:rPr>
                <w:lang/>
              </w:rPr>
            </w:pPr>
            <w:r w:rsidRPr="00D22E4F">
              <w:rPr>
                <w:lang/>
              </w:rPr>
              <w:t xml:space="preserve">ФИ.2.3.1. </w:t>
            </w:r>
          </w:p>
          <w:p w:rsidR="00D22E4F" w:rsidRPr="00D22E4F" w:rsidRDefault="00D22E4F" w:rsidP="00D22E4F">
            <w:pPr>
              <w:pStyle w:val="NoSpacing1"/>
              <w:cnfStyle w:val="000000100000"/>
              <w:rPr>
                <w:lang/>
              </w:rPr>
            </w:pPr>
            <w:r w:rsidRPr="00D22E4F">
              <w:rPr>
                <w:lang/>
              </w:rPr>
              <w:t xml:space="preserve">ФИ.2.3.2. </w:t>
            </w:r>
          </w:p>
          <w:p w:rsidR="00D22E4F" w:rsidRPr="00D22E4F" w:rsidRDefault="00D22E4F" w:rsidP="00D22E4F">
            <w:pPr>
              <w:pStyle w:val="NoSpacing1"/>
              <w:cnfStyle w:val="000000100000"/>
              <w:rPr>
                <w:lang/>
              </w:rPr>
            </w:pPr>
            <w:r w:rsidRPr="00D22E4F">
              <w:rPr>
                <w:lang/>
              </w:rPr>
              <w:lastRenderedPageBreak/>
              <w:t>ФИ.2.3.3.</w:t>
            </w:r>
          </w:p>
          <w:p w:rsidR="00D22E4F" w:rsidRPr="00D22E4F" w:rsidRDefault="00D22E4F" w:rsidP="00D22E4F">
            <w:pPr>
              <w:pStyle w:val="NoSpacing1"/>
              <w:cnfStyle w:val="000000100000"/>
              <w:rPr>
                <w:lang/>
              </w:rPr>
            </w:pPr>
            <w:r w:rsidRPr="00D22E4F">
              <w:rPr>
                <w:lang/>
              </w:rPr>
              <w:t xml:space="preserve">ФИ.2.3.4. </w:t>
            </w:r>
          </w:p>
          <w:p w:rsidR="00D22E4F" w:rsidRPr="00D22E4F" w:rsidRDefault="00D22E4F" w:rsidP="00D22E4F">
            <w:pPr>
              <w:pStyle w:val="NoSpacing1"/>
              <w:cnfStyle w:val="000000100000"/>
              <w:rPr>
                <w:lang/>
              </w:rPr>
            </w:pPr>
            <w:r w:rsidRPr="00D22E4F">
              <w:rPr>
                <w:lang/>
              </w:rPr>
              <w:t xml:space="preserve">ФИ.2.3.5. </w:t>
            </w:r>
          </w:p>
          <w:p w:rsidR="00D22E4F" w:rsidRPr="00D22E4F" w:rsidRDefault="00D22E4F" w:rsidP="00D22E4F">
            <w:pPr>
              <w:pStyle w:val="NoSpacing1"/>
              <w:cnfStyle w:val="000000100000"/>
              <w:rPr>
                <w:lang/>
              </w:rPr>
            </w:pPr>
            <w:r w:rsidRPr="00D22E4F">
              <w:rPr>
                <w:lang/>
              </w:rPr>
              <w:t xml:space="preserve">ФИ.2.3.6. </w:t>
            </w:r>
          </w:p>
          <w:p w:rsidR="00D22E4F" w:rsidRPr="00D22E4F" w:rsidRDefault="00D22E4F" w:rsidP="00D22E4F">
            <w:pPr>
              <w:pStyle w:val="NoSpacing1"/>
              <w:cnfStyle w:val="000000100000"/>
              <w:rPr>
                <w:lang/>
              </w:rPr>
            </w:pPr>
            <w:r w:rsidRPr="00D22E4F">
              <w:rPr>
                <w:lang/>
              </w:rPr>
              <w:t xml:space="preserve">ФИ.2.6.3. </w:t>
            </w:r>
          </w:p>
          <w:p w:rsidR="00D22E4F" w:rsidRPr="00D22E4F" w:rsidRDefault="00D22E4F" w:rsidP="00D22E4F">
            <w:pPr>
              <w:pStyle w:val="NoSpacing1"/>
              <w:cnfStyle w:val="000000100000"/>
              <w:rPr>
                <w:lang/>
              </w:rPr>
            </w:pPr>
            <w:r w:rsidRPr="00D22E4F">
              <w:rPr>
                <w:lang/>
              </w:rPr>
              <w:t xml:space="preserve">ФИ.2.7.1. </w:t>
            </w:r>
          </w:p>
          <w:p w:rsidR="00D22E4F" w:rsidRPr="00D22E4F" w:rsidRDefault="00D22E4F" w:rsidP="00D22E4F">
            <w:pPr>
              <w:pStyle w:val="NoSpacing1"/>
              <w:cnfStyle w:val="000000100000"/>
              <w:rPr>
                <w:lang/>
              </w:rPr>
            </w:pPr>
            <w:r w:rsidRPr="00D22E4F">
              <w:rPr>
                <w:lang/>
              </w:rPr>
              <w:t xml:space="preserve">ФИ.2.7.2. </w:t>
            </w:r>
          </w:p>
          <w:p w:rsidR="00D22E4F" w:rsidRPr="00D22E4F" w:rsidRDefault="00D22E4F" w:rsidP="00D22E4F">
            <w:pPr>
              <w:pStyle w:val="NoSpacing1"/>
              <w:cnfStyle w:val="000000100000"/>
              <w:rPr>
                <w:lang/>
              </w:rPr>
            </w:pPr>
            <w:r w:rsidRPr="00D22E4F">
              <w:rPr>
                <w:lang/>
              </w:rPr>
              <w:t xml:space="preserve">ФИ.2.7.3. </w:t>
            </w:r>
          </w:p>
          <w:p w:rsidR="00D22E4F" w:rsidRPr="00D22E4F" w:rsidRDefault="00D22E4F" w:rsidP="00D22E4F">
            <w:pPr>
              <w:pStyle w:val="NoSpacing1"/>
              <w:cnfStyle w:val="000000100000"/>
              <w:rPr>
                <w:lang/>
              </w:rPr>
            </w:pPr>
            <w:r w:rsidRPr="00D22E4F">
              <w:rPr>
                <w:lang/>
              </w:rPr>
              <w:t>Напредни ниво</w:t>
            </w:r>
          </w:p>
          <w:p w:rsidR="00D22E4F" w:rsidRPr="00D22E4F" w:rsidRDefault="00D22E4F" w:rsidP="00D22E4F">
            <w:pPr>
              <w:pStyle w:val="NoSpacing1"/>
              <w:cnfStyle w:val="000000100000"/>
              <w:rPr>
                <w:lang/>
              </w:rPr>
            </w:pPr>
            <w:r w:rsidRPr="00D22E4F">
              <w:rPr>
                <w:lang/>
              </w:rPr>
              <w:t>ФИ.3.3.1.</w:t>
            </w:r>
          </w:p>
          <w:p w:rsidR="00D22E4F" w:rsidRPr="00D22E4F" w:rsidRDefault="00D22E4F" w:rsidP="00D22E4F">
            <w:pPr>
              <w:pStyle w:val="NoSpacing1"/>
              <w:cnfStyle w:val="000000100000"/>
              <w:rPr>
                <w:lang/>
              </w:rPr>
            </w:pPr>
            <w:r w:rsidRPr="00D22E4F">
              <w:rPr>
                <w:lang/>
              </w:rPr>
              <w:t xml:space="preserve">ФИ.3.4.2. </w:t>
            </w:r>
          </w:p>
          <w:p w:rsidR="00D22E4F" w:rsidRPr="00D22E4F" w:rsidRDefault="00D22E4F" w:rsidP="00D22E4F">
            <w:pPr>
              <w:pStyle w:val="NoSpacing1"/>
              <w:cnfStyle w:val="000000100000"/>
              <w:rPr>
                <w:lang/>
              </w:rPr>
            </w:pPr>
            <w:r w:rsidRPr="00D22E4F">
              <w:rPr>
                <w:lang/>
              </w:rPr>
              <w:t xml:space="preserve">ФИ.3.7.1. </w:t>
            </w:r>
          </w:p>
          <w:p w:rsidR="00D22E4F" w:rsidRPr="00D22E4F" w:rsidRDefault="00D22E4F" w:rsidP="00D22E4F">
            <w:pPr>
              <w:pStyle w:val="NoSpacing1"/>
              <w:cnfStyle w:val="000000100000"/>
              <w:rPr>
                <w:lang/>
              </w:rPr>
            </w:pPr>
            <w:r w:rsidRPr="00D22E4F">
              <w:rPr>
                <w:lang/>
              </w:rPr>
              <w:t xml:space="preserve">ФИ.3.7.2. </w:t>
            </w:r>
          </w:p>
          <w:p w:rsidR="00D22E4F" w:rsidRPr="00D22E4F" w:rsidRDefault="00D22E4F" w:rsidP="00D22E4F">
            <w:pPr>
              <w:pStyle w:val="NoSpacing1"/>
              <w:cnfStyle w:val="000000100000"/>
              <w:rPr>
                <w:lang/>
              </w:rPr>
            </w:pPr>
          </w:p>
        </w:tc>
      </w:tr>
      <w:tr w:rsidR="00D22E4F" w:rsidRPr="00D22E4F" w:rsidTr="006662A6">
        <w:trPr>
          <w:cnfStyle w:val="00000001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5.</w:t>
            </w:r>
          </w:p>
        </w:tc>
        <w:tc>
          <w:tcPr>
            <w:tcW w:w="2889" w:type="dxa"/>
          </w:tcPr>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r w:rsidRPr="00D22E4F">
              <w:rPr>
                <w:rFonts w:cs="Times New Roman"/>
                <w:b/>
                <w:bCs/>
                <w:szCs w:val="24"/>
                <w:lang/>
              </w:rPr>
              <w:t xml:space="preserve">МАГНЕТНО ПОЉЕ </w:t>
            </w:r>
          </w:p>
          <w:p w:rsidR="00D22E4F" w:rsidRPr="00D22E4F" w:rsidRDefault="00D22E4F" w:rsidP="00D22E4F">
            <w:pPr>
              <w:spacing w:after="200"/>
              <w:ind w:firstLine="720"/>
              <w:jc w:val="both"/>
              <w:cnfStyle w:val="000000010000"/>
              <w:rPr>
                <w:rFonts w:cs="Times New Roman"/>
                <w:szCs w:val="24"/>
                <w:lang/>
              </w:rPr>
            </w:pPr>
          </w:p>
          <w:p w:rsidR="00D22E4F" w:rsidRPr="00D22E4F" w:rsidRDefault="00D22E4F" w:rsidP="00D22E4F">
            <w:pPr>
              <w:spacing w:after="200"/>
              <w:ind w:firstLine="720"/>
              <w:jc w:val="both"/>
              <w:cnfStyle w:val="000000010000"/>
              <w:rPr>
                <w:rFonts w:cs="Times New Roman"/>
                <w:szCs w:val="24"/>
                <w:lang/>
              </w:rPr>
            </w:pPr>
          </w:p>
        </w:tc>
        <w:tc>
          <w:tcPr>
            <w:tcW w:w="4007" w:type="dxa"/>
          </w:tcPr>
          <w:p w:rsidR="00D22E4F" w:rsidRPr="00D22E4F" w:rsidRDefault="00D22E4F" w:rsidP="006662A6">
            <w:pPr>
              <w:pStyle w:val="NoSpacing"/>
              <w:cnfStyle w:val="000000010000"/>
              <w:rPr>
                <w:lang/>
              </w:rPr>
            </w:pPr>
          </w:p>
          <w:p w:rsidR="00D22E4F" w:rsidRPr="006662A6" w:rsidRDefault="00D22E4F" w:rsidP="00E06D21">
            <w:pPr>
              <w:pStyle w:val="NoSpacing"/>
              <w:numPr>
                <w:ilvl w:val="0"/>
                <w:numId w:val="82"/>
              </w:numPr>
              <w:ind w:left="481"/>
              <w:cnfStyle w:val="000000010000"/>
              <w:rPr>
                <w:lang/>
              </w:rPr>
            </w:pPr>
            <w:r w:rsidRPr="00D22E4F">
              <w:rPr>
                <w:lang/>
              </w:rPr>
              <w:t xml:space="preserve">Описује ефекте који се испољавају при протицању електричне </w:t>
            </w:r>
          </w:p>
          <w:p w:rsidR="00D22E4F" w:rsidRPr="006662A6" w:rsidRDefault="00D22E4F" w:rsidP="00E06D21">
            <w:pPr>
              <w:pStyle w:val="NoSpacing"/>
              <w:numPr>
                <w:ilvl w:val="0"/>
                <w:numId w:val="82"/>
              </w:numPr>
              <w:ind w:left="481"/>
              <w:cnfStyle w:val="000000010000"/>
              <w:rPr>
                <w:lang/>
              </w:rPr>
            </w:pPr>
            <w:r w:rsidRPr="00D22E4F">
              <w:rPr>
                <w:lang/>
              </w:rPr>
              <w:t xml:space="preserve">Објасни принцип рада компаса и природу Земљиног магнетног </w:t>
            </w:r>
            <w:r w:rsidRPr="00D22E4F">
              <w:rPr>
                <w:lang/>
              </w:rPr>
              <w:lastRenderedPageBreak/>
              <w:t xml:space="preserve">поља користи компас и апликације за паметне телефона за оријентацију у природи </w:t>
            </w:r>
          </w:p>
          <w:p w:rsidR="00D22E4F" w:rsidRPr="00D22E4F" w:rsidRDefault="00D22E4F" w:rsidP="00E06D21">
            <w:pPr>
              <w:pStyle w:val="NoSpacing"/>
              <w:numPr>
                <w:ilvl w:val="0"/>
                <w:numId w:val="82"/>
              </w:numPr>
              <w:ind w:left="481"/>
              <w:cnfStyle w:val="000000010000"/>
              <w:rPr>
                <w:lang/>
              </w:rPr>
            </w:pPr>
            <w:r w:rsidRPr="00D22E4F">
              <w:rPr>
                <w:lang/>
              </w:rPr>
              <w:t>Решава квалитативне, квантитативне и графичке задатке из сваке наведене области</w:t>
            </w:r>
          </w:p>
        </w:tc>
        <w:tc>
          <w:tcPr>
            <w:tcW w:w="2610" w:type="dxa"/>
            <w:hideMark/>
          </w:tcPr>
          <w:p w:rsidR="00D22E4F" w:rsidRPr="00D22E4F" w:rsidRDefault="00D22E4F" w:rsidP="00E06D21">
            <w:pPr>
              <w:pStyle w:val="NoSpacing1"/>
              <w:numPr>
                <w:ilvl w:val="0"/>
                <w:numId w:val="76"/>
              </w:numPr>
              <w:cnfStyle w:val="000000010000"/>
              <w:rPr>
                <w:lang/>
              </w:rPr>
            </w:pPr>
            <w:r w:rsidRPr="00D22E4F">
              <w:rPr>
                <w:lang/>
              </w:rPr>
              <w:lastRenderedPageBreak/>
              <w:t>Компетенција за учење</w:t>
            </w:r>
          </w:p>
          <w:p w:rsidR="00D22E4F" w:rsidRPr="00D22E4F" w:rsidRDefault="00D22E4F" w:rsidP="00E06D21">
            <w:pPr>
              <w:pStyle w:val="NoSpacing1"/>
              <w:numPr>
                <w:ilvl w:val="0"/>
                <w:numId w:val="76"/>
              </w:numPr>
              <w:cnfStyle w:val="000000010000"/>
              <w:rPr>
                <w:lang/>
              </w:rPr>
            </w:pPr>
            <w:r w:rsidRPr="00D22E4F">
              <w:rPr>
                <w:lang/>
              </w:rPr>
              <w:t xml:space="preserve">Комуникација </w:t>
            </w:r>
          </w:p>
          <w:p w:rsidR="00D22E4F" w:rsidRPr="00D22E4F" w:rsidRDefault="00D22E4F" w:rsidP="00E06D21">
            <w:pPr>
              <w:pStyle w:val="NoSpacing1"/>
              <w:numPr>
                <w:ilvl w:val="0"/>
                <w:numId w:val="76"/>
              </w:numPr>
              <w:cnfStyle w:val="000000010000"/>
              <w:rPr>
                <w:lang/>
              </w:rPr>
            </w:pPr>
            <w:r w:rsidRPr="00D22E4F">
              <w:rPr>
                <w:lang/>
              </w:rPr>
              <w:t xml:space="preserve">Предузимљивост и орјентација ка </w:t>
            </w:r>
            <w:r w:rsidRPr="00D22E4F">
              <w:rPr>
                <w:lang/>
              </w:rPr>
              <w:lastRenderedPageBreak/>
              <w:t xml:space="preserve">предузетништву </w:t>
            </w:r>
          </w:p>
          <w:p w:rsidR="00D22E4F" w:rsidRPr="00D22E4F" w:rsidRDefault="00D22E4F" w:rsidP="00E06D21">
            <w:pPr>
              <w:pStyle w:val="NoSpacing1"/>
              <w:numPr>
                <w:ilvl w:val="0"/>
                <w:numId w:val="76"/>
              </w:numPr>
              <w:cnfStyle w:val="00000001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01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010000"/>
              <w:rPr>
                <w:lang/>
              </w:rPr>
            </w:pPr>
            <w:r w:rsidRPr="00D22E4F">
              <w:rPr>
                <w:lang/>
              </w:rPr>
              <w:t xml:space="preserve">Сарадња </w:t>
            </w:r>
          </w:p>
          <w:p w:rsidR="00D22E4F" w:rsidRPr="00D22E4F" w:rsidRDefault="00D22E4F" w:rsidP="00E06D21">
            <w:pPr>
              <w:pStyle w:val="NoSpacing1"/>
              <w:numPr>
                <w:ilvl w:val="0"/>
                <w:numId w:val="76"/>
              </w:numPr>
              <w:cnfStyle w:val="000000010000"/>
              <w:rPr>
                <w:lang/>
              </w:rPr>
            </w:pPr>
            <w:r w:rsidRPr="00D22E4F">
              <w:rPr>
                <w:lang/>
              </w:rPr>
              <w:t xml:space="preserve">Дигитална компетенција </w:t>
            </w:r>
          </w:p>
          <w:p w:rsidR="00D22E4F" w:rsidRPr="00D22E4F" w:rsidRDefault="00D22E4F" w:rsidP="00E06D21">
            <w:pPr>
              <w:pStyle w:val="NoSpacing1"/>
              <w:numPr>
                <w:ilvl w:val="0"/>
                <w:numId w:val="76"/>
              </w:numPr>
              <w:cnfStyle w:val="000000010000"/>
              <w:rPr>
                <w:lang/>
              </w:rPr>
            </w:pPr>
            <w:r w:rsidRPr="00D22E4F">
              <w:rPr>
                <w:lang/>
              </w:rPr>
              <w:t>Одговоран однос према околини</w:t>
            </w:r>
          </w:p>
        </w:tc>
        <w:tc>
          <w:tcPr>
            <w:tcW w:w="2075" w:type="dxa"/>
          </w:tcPr>
          <w:p w:rsidR="00D22E4F" w:rsidRPr="00D22E4F" w:rsidRDefault="00D22E4F" w:rsidP="00D22E4F">
            <w:pPr>
              <w:pStyle w:val="NoSpacing1"/>
              <w:cnfStyle w:val="000000010000"/>
              <w:rPr>
                <w:lang/>
              </w:rPr>
            </w:pPr>
          </w:p>
          <w:p w:rsidR="00D22E4F" w:rsidRPr="00D22E4F" w:rsidRDefault="00D22E4F" w:rsidP="00D22E4F">
            <w:pPr>
              <w:pStyle w:val="NoSpacing1"/>
              <w:cnfStyle w:val="000000010000"/>
              <w:rPr>
                <w:lang/>
              </w:rPr>
            </w:pPr>
            <w:r w:rsidRPr="00D22E4F">
              <w:rPr>
                <w:lang/>
              </w:rPr>
              <w:t>Основни ниво</w:t>
            </w:r>
          </w:p>
          <w:p w:rsidR="00D22E4F" w:rsidRPr="00D22E4F" w:rsidRDefault="00D22E4F" w:rsidP="00D22E4F">
            <w:pPr>
              <w:pStyle w:val="NoSpacing1"/>
              <w:cnfStyle w:val="000000010000"/>
              <w:rPr>
                <w:lang/>
              </w:rPr>
            </w:pPr>
            <w:r w:rsidRPr="00D22E4F">
              <w:rPr>
                <w:lang/>
              </w:rPr>
              <w:t xml:space="preserve">ФИ.1.1.2. </w:t>
            </w:r>
          </w:p>
          <w:p w:rsidR="00D22E4F" w:rsidRPr="00D22E4F" w:rsidRDefault="00D22E4F" w:rsidP="00D22E4F">
            <w:pPr>
              <w:pStyle w:val="NoSpacing1"/>
              <w:cnfStyle w:val="000000010000"/>
              <w:rPr>
                <w:lang/>
              </w:rPr>
            </w:pPr>
            <w:r w:rsidRPr="00D22E4F">
              <w:rPr>
                <w:lang/>
              </w:rPr>
              <w:t>ФИ.1.4.3.</w:t>
            </w:r>
          </w:p>
          <w:p w:rsidR="00D22E4F" w:rsidRPr="00D22E4F" w:rsidRDefault="00D22E4F" w:rsidP="00D22E4F">
            <w:pPr>
              <w:pStyle w:val="NoSpacing1"/>
              <w:cnfStyle w:val="000000010000"/>
              <w:rPr>
                <w:lang/>
              </w:rPr>
            </w:pPr>
            <w:r w:rsidRPr="00D22E4F">
              <w:rPr>
                <w:lang/>
              </w:rPr>
              <w:t>ФИ.1.3.2.</w:t>
            </w:r>
          </w:p>
          <w:p w:rsidR="00D22E4F" w:rsidRPr="00D22E4F" w:rsidRDefault="00D22E4F" w:rsidP="00D22E4F">
            <w:pPr>
              <w:pStyle w:val="NoSpacing1"/>
              <w:cnfStyle w:val="000000010000"/>
              <w:rPr>
                <w:lang/>
              </w:rPr>
            </w:pPr>
            <w:r w:rsidRPr="00D22E4F">
              <w:rPr>
                <w:lang/>
              </w:rPr>
              <w:t>Средњи ниво</w:t>
            </w:r>
          </w:p>
          <w:p w:rsidR="00D22E4F" w:rsidRPr="00D22E4F" w:rsidRDefault="00D22E4F" w:rsidP="00D22E4F">
            <w:pPr>
              <w:pStyle w:val="NoSpacing1"/>
              <w:cnfStyle w:val="000000010000"/>
              <w:rPr>
                <w:lang/>
              </w:rPr>
            </w:pPr>
            <w:r w:rsidRPr="00D22E4F">
              <w:rPr>
                <w:lang/>
              </w:rPr>
              <w:lastRenderedPageBreak/>
              <w:t xml:space="preserve">ФИ.2.4.1. </w:t>
            </w:r>
          </w:p>
          <w:p w:rsidR="00D22E4F" w:rsidRPr="00D22E4F" w:rsidRDefault="00D22E4F" w:rsidP="00D22E4F">
            <w:pPr>
              <w:pStyle w:val="NoSpacing1"/>
              <w:cnfStyle w:val="000000010000"/>
              <w:rPr>
                <w:lang/>
              </w:rPr>
            </w:pPr>
            <w:r w:rsidRPr="00D22E4F">
              <w:rPr>
                <w:lang/>
              </w:rPr>
              <w:t xml:space="preserve">ФИ.2.4.3. </w:t>
            </w:r>
          </w:p>
          <w:p w:rsidR="00D22E4F" w:rsidRPr="00D22E4F" w:rsidRDefault="00D22E4F" w:rsidP="00D22E4F">
            <w:pPr>
              <w:pStyle w:val="NoSpacing1"/>
              <w:cnfStyle w:val="000000010000"/>
              <w:rPr>
                <w:lang/>
              </w:rPr>
            </w:pPr>
            <w:r w:rsidRPr="00D22E4F">
              <w:rPr>
                <w:lang/>
              </w:rPr>
              <w:t xml:space="preserve">ФИ.2.6.1. </w:t>
            </w:r>
          </w:p>
          <w:p w:rsidR="00D22E4F" w:rsidRPr="00D22E4F" w:rsidRDefault="00D22E4F" w:rsidP="00D22E4F">
            <w:pPr>
              <w:pStyle w:val="NoSpacing1"/>
              <w:cnfStyle w:val="000000010000"/>
              <w:rPr>
                <w:lang/>
              </w:rPr>
            </w:pPr>
          </w:p>
          <w:p w:rsidR="00D22E4F" w:rsidRPr="00D22E4F" w:rsidRDefault="00D22E4F" w:rsidP="00D22E4F">
            <w:pPr>
              <w:pStyle w:val="NoSpacing1"/>
              <w:cnfStyle w:val="000000010000"/>
              <w:rPr>
                <w:lang/>
              </w:rPr>
            </w:pPr>
          </w:p>
          <w:p w:rsidR="00D22E4F" w:rsidRPr="00D22E4F" w:rsidRDefault="00D22E4F" w:rsidP="00D22E4F">
            <w:pPr>
              <w:pStyle w:val="NoSpacing1"/>
              <w:cnfStyle w:val="000000010000"/>
              <w:rPr>
                <w:lang/>
              </w:rPr>
            </w:pPr>
          </w:p>
        </w:tc>
      </w:tr>
      <w:tr w:rsidR="00D22E4F" w:rsidRPr="00D22E4F" w:rsidTr="006662A6">
        <w:trPr>
          <w:cnfStyle w:val="00000010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6.</w:t>
            </w:r>
          </w:p>
          <w:p w:rsidR="00D22E4F" w:rsidRPr="00D22E4F" w:rsidRDefault="00D22E4F" w:rsidP="00D22E4F">
            <w:pPr>
              <w:spacing w:after="200"/>
              <w:ind w:firstLine="720"/>
              <w:jc w:val="both"/>
              <w:rPr>
                <w:rFonts w:ascii="Times New Roman" w:hAnsi="Times New Roman"/>
                <w:szCs w:val="24"/>
                <w:lang/>
              </w:rPr>
            </w:pPr>
          </w:p>
        </w:tc>
        <w:tc>
          <w:tcPr>
            <w:tcW w:w="2889" w:type="dxa"/>
          </w:tcPr>
          <w:p w:rsidR="00D22E4F" w:rsidRPr="00D22E4F" w:rsidRDefault="00D22E4F" w:rsidP="00D22E4F">
            <w:pPr>
              <w:spacing w:after="200"/>
              <w:ind w:firstLine="720"/>
              <w:jc w:val="both"/>
              <w:cnfStyle w:val="000000100000"/>
              <w:rPr>
                <w:rFonts w:cs="Times New Roman"/>
                <w:szCs w:val="24"/>
                <w:lang/>
              </w:rPr>
            </w:pPr>
          </w:p>
          <w:p w:rsidR="00D22E4F" w:rsidRPr="00D22E4F" w:rsidRDefault="00D22E4F" w:rsidP="00D22E4F">
            <w:pPr>
              <w:spacing w:after="200"/>
              <w:ind w:firstLine="720"/>
              <w:jc w:val="both"/>
              <w:cnfStyle w:val="000000100000"/>
              <w:rPr>
                <w:rFonts w:cs="Times New Roman"/>
                <w:szCs w:val="24"/>
                <w:lang/>
              </w:rPr>
            </w:pPr>
          </w:p>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p>
          <w:p w:rsidR="00D22E4F" w:rsidRPr="00D22E4F" w:rsidRDefault="00D22E4F" w:rsidP="00D22E4F">
            <w:pPr>
              <w:spacing w:after="200"/>
              <w:ind w:firstLine="720"/>
              <w:jc w:val="both"/>
              <w:cnfStyle w:val="000000100000"/>
              <w:rPr>
                <w:rFonts w:cs="Times New Roman"/>
                <w:b/>
                <w:bCs/>
                <w:szCs w:val="24"/>
                <w:lang/>
              </w:rPr>
            </w:pPr>
            <w:r w:rsidRPr="00D22E4F">
              <w:rPr>
                <w:rFonts w:cs="Times New Roman"/>
                <w:b/>
                <w:bCs/>
                <w:szCs w:val="24"/>
                <w:lang/>
              </w:rPr>
              <w:t xml:space="preserve">ЕЛЕМЕНТИ АТОМСКЕ И НУКЛЕАРНЕ ФИЗИКЕ </w:t>
            </w:r>
          </w:p>
          <w:p w:rsidR="00D22E4F" w:rsidRPr="00D22E4F" w:rsidRDefault="00D22E4F" w:rsidP="00D22E4F">
            <w:pPr>
              <w:spacing w:after="200"/>
              <w:ind w:firstLine="720"/>
              <w:jc w:val="both"/>
              <w:cnfStyle w:val="000000100000"/>
              <w:rPr>
                <w:rFonts w:cs="Times New Roman"/>
                <w:szCs w:val="24"/>
                <w:lang/>
              </w:rPr>
            </w:pPr>
          </w:p>
        </w:tc>
        <w:tc>
          <w:tcPr>
            <w:tcW w:w="4007" w:type="dxa"/>
          </w:tcPr>
          <w:p w:rsidR="00D22E4F" w:rsidRPr="00D22E4F" w:rsidRDefault="00D22E4F" w:rsidP="006662A6">
            <w:pPr>
              <w:pStyle w:val="NoSpacing"/>
              <w:cnfStyle w:val="000000100000"/>
              <w:rPr>
                <w:lang/>
              </w:rPr>
            </w:pPr>
          </w:p>
          <w:p w:rsidR="00D22E4F" w:rsidRPr="006662A6" w:rsidRDefault="00D22E4F" w:rsidP="00E06D21">
            <w:pPr>
              <w:pStyle w:val="NoSpacing"/>
              <w:numPr>
                <w:ilvl w:val="0"/>
                <w:numId w:val="83"/>
              </w:numPr>
              <w:ind w:left="571"/>
              <w:cnfStyle w:val="000000100000"/>
              <w:rPr>
                <w:lang/>
              </w:rPr>
            </w:pPr>
            <w:r w:rsidRPr="00D22E4F">
              <w:rPr>
                <w:lang/>
              </w:rPr>
              <w:t>Објасни структуру атомског језгра и нуклеарне силе</w:t>
            </w:r>
          </w:p>
          <w:p w:rsidR="00D22E4F" w:rsidRPr="00D22E4F" w:rsidRDefault="00D22E4F" w:rsidP="00E06D21">
            <w:pPr>
              <w:pStyle w:val="NoSpacing"/>
              <w:numPr>
                <w:ilvl w:val="0"/>
                <w:numId w:val="83"/>
              </w:numPr>
              <w:ind w:left="571"/>
              <w:cnfStyle w:val="000000100000"/>
              <w:rPr>
                <w:lang/>
              </w:rPr>
            </w:pPr>
            <w:r w:rsidRPr="00D22E4F">
              <w:rPr>
                <w:lang/>
              </w:rPr>
              <w:t xml:space="preserve">Опише радиоактивност, врсте зрачења, радиоактивне изотопе, познаје њихово дејство, примену и мере заштите </w:t>
            </w:r>
          </w:p>
          <w:p w:rsidR="00D22E4F" w:rsidRPr="00D22E4F" w:rsidRDefault="00D22E4F" w:rsidP="006662A6">
            <w:pPr>
              <w:pStyle w:val="NoSpacing"/>
              <w:ind w:left="571" w:hanging="360"/>
              <w:cnfStyle w:val="000000100000"/>
              <w:rPr>
                <w:lang/>
              </w:rPr>
            </w:pPr>
          </w:p>
          <w:p w:rsidR="00D22E4F" w:rsidRPr="006662A6" w:rsidRDefault="00D22E4F" w:rsidP="00E06D21">
            <w:pPr>
              <w:pStyle w:val="NoSpacing"/>
              <w:numPr>
                <w:ilvl w:val="0"/>
                <w:numId w:val="83"/>
              </w:numPr>
              <w:ind w:left="571"/>
              <w:cnfStyle w:val="000000100000"/>
              <w:rPr>
                <w:lang/>
              </w:rPr>
            </w:pPr>
            <w:r w:rsidRPr="00D22E4F">
              <w:rPr>
                <w:lang/>
              </w:rPr>
              <w:t>Разликује фисију и фузију и наводи могућности њихове примене</w:t>
            </w:r>
          </w:p>
          <w:p w:rsidR="00D22E4F" w:rsidRPr="00D22E4F" w:rsidRDefault="00D22E4F" w:rsidP="00E06D21">
            <w:pPr>
              <w:pStyle w:val="NoSpacing"/>
              <w:numPr>
                <w:ilvl w:val="0"/>
                <w:numId w:val="83"/>
              </w:numPr>
              <w:ind w:left="571"/>
              <w:cnfStyle w:val="000000100000"/>
              <w:rPr>
                <w:lang/>
              </w:rPr>
            </w:pPr>
            <w:r w:rsidRPr="00D22E4F">
              <w:rPr>
                <w:lang/>
              </w:rPr>
              <w:t>Решава квалитативне, квантитативне и графичке задатке из сваке наведене области</w:t>
            </w:r>
          </w:p>
        </w:tc>
        <w:tc>
          <w:tcPr>
            <w:tcW w:w="2610" w:type="dxa"/>
          </w:tcPr>
          <w:p w:rsidR="00D22E4F" w:rsidRPr="00D22E4F" w:rsidRDefault="00D22E4F" w:rsidP="00E06D21">
            <w:pPr>
              <w:pStyle w:val="NoSpacing1"/>
              <w:numPr>
                <w:ilvl w:val="0"/>
                <w:numId w:val="76"/>
              </w:numPr>
              <w:cnfStyle w:val="000000100000"/>
              <w:rPr>
                <w:lang/>
              </w:rPr>
            </w:pPr>
          </w:p>
          <w:p w:rsidR="00D22E4F" w:rsidRPr="00D22E4F" w:rsidRDefault="00D22E4F" w:rsidP="00E06D21">
            <w:pPr>
              <w:pStyle w:val="NoSpacing1"/>
              <w:numPr>
                <w:ilvl w:val="0"/>
                <w:numId w:val="76"/>
              </w:numPr>
              <w:cnfStyle w:val="000000100000"/>
              <w:rPr>
                <w:lang/>
              </w:rPr>
            </w:pPr>
            <w:r w:rsidRPr="00D22E4F">
              <w:rPr>
                <w:lang/>
              </w:rPr>
              <w:t>Компетенција за учење</w:t>
            </w:r>
          </w:p>
          <w:p w:rsidR="00D22E4F" w:rsidRPr="00D22E4F" w:rsidRDefault="00D22E4F" w:rsidP="00E06D21">
            <w:pPr>
              <w:pStyle w:val="NoSpacing1"/>
              <w:numPr>
                <w:ilvl w:val="0"/>
                <w:numId w:val="76"/>
              </w:numPr>
              <w:cnfStyle w:val="000000100000"/>
              <w:rPr>
                <w:lang/>
              </w:rPr>
            </w:pPr>
            <w:r w:rsidRPr="00D22E4F">
              <w:rPr>
                <w:lang/>
              </w:rPr>
              <w:t xml:space="preserve">Комуникација </w:t>
            </w:r>
          </w:p>
          <w:p w:rsidR="00D22E4F" w:rsidRPr="00D22E4F" w:rsidRDefault="00D22E4F" w:rsidP="00E06D21">
            <w:pPr>
              <w:pStyle w:val="NoSpacing1"/>
              <w:numPr>
                <w:ilvl w:val="0"/>
                <w:numId w:val="76"/>
              </w:numPr>
              <w:cnfStyle w:val="000000100000"/>
              <w:rPr>
                <w:lang/>
              </w:rPr>
            </w:pPr>
            <w:r w:rsidRPr="00D22E4F">
              <w:rPr>
                <w:lang/>
              </w:rPr>
              <w:t>Предузимљивост и орјентација ка предузетништву</w:t>
            </w:r>
          </w:p>
          <w:p w:rsidR="00D22E4F" w:rsidRPr="00D22E4F" w:rsidRDefault="00D22E4F" w:rsidP="00E06D21">
            <w:pPr>
              <w:pStyle w:val="NoSpacing1"/>
              <w:numPr>
                <w:ilvl w:val="0"/>
                <w:numId w:val="76"/>
              </w:numPr>
              <w:cnfStyle w:val="00000010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10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100000"/>
              <w:rPr>
                <w:lang/>
              </w:rPr>
            </w:pPr>
            <w:r w:rsidRPr="00D22E4F">
              <w:rPr>
                <w:lang/>
              </w:rPr>
              <w:t xml:space="preserve">Сарадња </w:t>
            </w:r>
          </w:p>
          <w:p w:rsidR="00D22E4F" w:rsidRPr="00D22E4F" w:rsidRDefault="00D22E4F" w:rsidP="00E06D21">
            <w:pPr>
              <w:pStyle w:val="NoSpacing1"/>
              <w:numPr>
                <w:ilvl w:val="0"/>
                <w:numId w:val="76"/>
              </w:numPr>
              <w:cnfStyle w:val="000000100000"/>
              <w:rPr>
                <w:lang/>
              </w:rPr>
            </w:pPr>
            <w:r w:rsidRPr="00D22E4F">
              <w:rPr>
                <w:lang/>
              </w:rPr>
              <w:t xml:space="preserve">Дигитална компетенција </w:t>
            </w:r>
          </w:p>
          <w:p w:rsidR="00D22E4F" w:rsidRPr="00D22E4F" w:rsidRDefault="00D22E4F" w:rsidP="00E06D21">
            <w:pPr>
              <w:pStyle w:val="NoSpacing1"/>
              <w:numPr>
                <w:ilvl w:val="0"/>
                <w:numId w:val="76"/>
              </w:numPr>
              <w:cnfStyle w:val="000000100000"/>
              <w:rPr>
                <w:lang/>
              </w:rPr>
            </w:pPr>
            <w:r w:rsidRPr="00D22E4F">
              <w:rPr>
                <w:lang/>
              </w:rPr>
              <w:t>Одговоран однос према околини</w:t>
            </w:r>
          </w:p>
        </w:tc>
        <w:tc>
          <w:tcPr>
            <w:tcW w:w="2075" w:type="dxa"/>
          </w:tcPr>
          <w:p w:rsidR="00D22E4F" w:rsidRPr="00D22E4F" w:rsidRDefault="00D22E4F" w:rsidP="00D22E4F">
            <w:pPr>
              <w:pStyle w:val="NoSpacing1"/>
              <w:cnfStyle w:val="000000100000"/>
              <w:rPr>
                <w:lang/>
              </w:rPr>
            </w:pPr>
          </w:p>
          <w:p w:rsidR="00D22E4F" w:rsidRPr="00D22E4F" w:rsidRDefault="00D22E4F" w:rsidP="00D22E4F">
            <w:pPr>
              <w:pStyle w:val="NoSpacing1"/>
              <w:cnfStyle w:val="000000100000"/>
              <w:rPr>
                <w:lang/>
              </w:rPr>
            </w:pPr>
          </w:p>
          <w:p w:rsidR="00D22E4F" w:rsidRPr="00D22E4F" w:rsidRDefault="00D22E4F" w:rsidP="00D22E4F">
            <w:pPr>
              <w:pStyle w:val="NoSpacing1"/>
              <w:cnfStyle w:val="000000100000"/>
              <w:rPr>
                <w:lang/>
              </w:rPr>
            </w:pPr>
          </w:p>
          <w:p w:rsidR="00D22E4F" w:rsidRPr="00D22E4F" w:rsidRDefault="00D22E4F" w:rsidP="00D22E4F">
            <w:pPr>
              <w:pStyle w:val="NoSpacing1"/>
              <w:cnfStyle w:val="000000100000"/>
              <w:rPr>
                <w:lang/>
              </w:rPr>
            </w:pPr>
            <w:r w:rsidRPr="00D22E4F">
              <w:rPr>
                <w:lang/>
              </w:rPr>
              <w:t>Основни ниво</w:t>
            </w:r>
          </w:p>
          <w:p w:rsidR="00D22E4F" w:rsidRPr="00D22E4F" w:rsidRDefault="00D22E4F" w:rsidP="00D22E4F">
            <w:pPr>
              <w:pStyle w:val="NoSpacing1"/>
              <w:cnfStyle w:val="000000100000"/>
              <w:rPr>
                <w:lang/>
              </w:rPr>
            </w:pPr>
            <w:r w:rsidRPr="00D22E4F">
              <w:rPr>
                <w:lang/>
              </w:rPr>
              <w:t xml:space="preserve">ФИ.1.7.1. </w:t>
            </w:r>
          </w:p>
          <w:p w:rsidR="00D22E4F" w:rsidRPr="00D22E4F" w:rsidRDefault="00D22E4F" w:rsidP="00D22E4F">
            <w:pPr>
              <w:pStyle w:val="NoSpacing1"/>
              <w:cnfStyle w:val="000000100000"/>
              <w:rPr>
                <w:lang/>
              </w:rPr>
            </w:pPr>
            <w:r w:rsidRPr="00D22E4F">
              <w:rPr>
                <w:lang/>
              </w:rPr>
              <w:t xml:space="preserve">ФИ.1.7.2. </w:t>
            </w:r>
          </w:p>
          <w:p w:rsidR="00D22E4F" w:rsidRPr="00D22E4F" w:rsidRDefault="00D22E4F" w:rsidP="00D22E4F">
            <w:pPr>
              <w:pStyle w:val="NoSpacing1"/>
              <w:cnfStyle w:val="000000100000"/>
              <w:rPr>
                <w:lang/>
              </w:rPr>
            </w:pPr>
            <w:r w:rsidRPr="00D22E4F">
              <w:rPr>
                <w:lang/>
              </w:rPr>
              <w:t>Средњи ниво</w:t>
            </w:r>
          </w:p>
          <w:p w:rsidR="00D22E4F" w:rsidRPr="00D22E4F" w:rsidRDefault="00D22E4F" w:rsidP="00D22E4F">
            <w:pPr>
              <w:pStyle w:val="NoSpacing1"/>
              <w:cnfStyle w:val="000000100000"/>
              <w:rPr>
                <w:lang/>
              </w:rPr>
            </w:pPr>
            <w:r w:rsidRPr="00D22E4F">
              <w:rPr>
                <w:lang/>
              </w:rPr>
              <w:t xml:space="preserve">ФИ.2.7.1. </w:t>
            </w:r>
          </w:p>
          <w:p w:rsidR="00D22E4F" w:rsidRPr="00D22E4F" w:rsidRDefault="00D22E4F" w:rsidP="00D22E4F">
            <w:pPr>
              <w:pStyle w:val="NoSpacing1"/>
              <w:cnfStyle w:val="000000100000"/>
              <w:rPr>
                <w:lang/>
              </w:rPr>
            </w:pPr>
            <w:r w:rsidRPr="00D22E4F">
              <w:rPr>
                <w:lang/>
              </w:rPr>
              <w:t xml:space="preserve">ФИ.2.7.2. </w:t>
            </w:r>
          </w:p>
          <w:p w:rsidR="00D22E4F" w:rsidRPr="00D22E4F" w:rsidRDefault="00D22E4F" w:rsidP="00D22E4F">
            <w:pPr>
              <w:pStyle w:val="NoSpacing1"/>
              <w:cnfStyle w:val="000000100000"/>
              <w:rPr>
                <w:lang/>
              </w:rPr>
            </w:pPr>
          </w:p>
        </w:tc>
      </w:tr>
      <w:tr w:rsidR="00D22E4F" w:rsidRPr="00D22E4F" w:rsidTr="006662A6">
        <w:trPr>
          <w:cnfStyle w:val="000000010000"/>
        </w:trPr>
        <w:tc>
          <w:tcPr>
            <w:cnfStyle w:val="001000000000"/>
            <w:tcW w:w="1554" w:type="dxa"/>
          </w:tcPr>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p>
          <w:p w:rsidR="00D22E4F" w:rsidRPr="00D22E4F" w:rsidRDefault="00D22E4F" w:rsidP="00D22E4F">
            <w:pPr>
              <w:spacing w:after="200"/>
              <w:ind w:firstLine="720"/>
              <w:jc w:val="both"/>
              <w:rPr>
                <w:rFonts w:ascii="Times New Roman" w:hAnsi="Times New Roman"/>
                <w:szCs w:val="24"/>
                <w:lang/>
              </w:rPr>
            </w:pPr>
            <w:r w:rsidRPr="00D22E4F">
              <w:rPr>
                <w:rFonts w:ascii="Times New Roman" w:hAnsi="Times New Roman"/>
                <w:szCs w:val="24"/>
                <w:lang/>
              </w:rPr>
              <w:t>7.</w:t>
            </w:r>
          </w:p>
        </w:tc>
        <w:tc>
          <w:tcPr>
            <w:tcW w:w="2889" w:type="dxa"/>
          </w:tcPr>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p>
          <w:p w:rsidR="00D22E4F" w:rsidRPr="00D22E4F" w:rsidRDefault="00D22E4F" w:rsidP="00D22E4F">
            <w:pPr>
              <w:spacing w:after="200"/>
              <w:ind w:firstLine="720"/>
              <w:jc w:val="both"/>
              <w:cnfStyle w:val="000000010000"/>
              <w:rPr>
                <w:rFonts w:cs="Times New Roman"/>
                <w:b/>
                <w:bCs/>
                <w:szCs w:val="24"/>
                <w:lang/>
              </w:rPr>
            </w:pPr>
            <w:r w:rsidRPr="00D22E4F">
              <w:rPr>
                <w:rFonts w:cs="Times New Roman"/>
                <w:b/>
                <w:bCs/>
                <w:szCs w:val="24"/>
                <w:lang/>
              </w:rPr>
              <w:t xml:space="preserve">ФИЗИКА И САВРЕМЕНИ СВЕТ </w:t>
            </w:r>
          </w:p>
          <w:p w:rsidR="00D22E4F" w:rsidRPr="00D22E4F" w:rsidRDefault="00D22E4F" w:rsidP="00D22E4F">
            <w:pPr>
              <w:spacing w:after="200"/>
              <w:ind w:firstLine="720"/>
              <w:jc w:val="both"/>
              <w:cnfStyle w:val="000000010000"/>
              <w:rPr>
                <w:rFonts w:cs="Times New Roman"/>
                <w:szCs w:val="24"/>
                <w:lang/>
              </w:rPr>
            </w:pPr>
          </w:p>
        </w:tc>
        <w:tc>
          <w:tcPr>
            <w:tcW w:w="4007" w:type="dxa"/>
            <w:hideMark/>
          </w:tcPr>
          <w:p w:rsidR="00D22E4F" w:rsidRPr="00D22E4F" w:rsidRDefault="00D22E4F" w:rsidP="00E06D21">
            <w:pPr>
              <w:numPr>
                <w:ilvl w:val="1"/>
                <w:numId w:val="75"/>
              </w:numPr>
              <w:spacing w:after="200"/>
              <w:jc w:val="both"/>
              <w:cnfStyle w:val="000000010000"/>
              <w:rPr>
                <w:rFonts w:cs="Times New Roman"/>
                <w:szCs w:val="24"/>
                <w:lang/>
              </w:rPr>
            </w:pPr>
            <w:r w:rsidRPr="00D22E4F">
              <w:rPr>
                <w:rFonts w:cs="Times New Roman"/>
                <w:szCs w:val="24"/>
                <w:lang/>
              </w:rPr>
              <w:lastRenderedPageBreak/>
              <w:t xml:space="preserve">Разликује фисију и фузију и наводи могућности </w:t>
            </w:r>
            <w:r w:rsidRPr="00D22E4F">
              <w:rPr>
                <w:rFonts w:cs="Times New Roman"/>
                <w:szCs w:val="24"/>
                <w:lang/>
              </w:rPr>
              <w:lastRenderedPageBreak/>
              <w:t>њихове примене</w:t>
            </w:r>
          </w:p>
        </w:tc>
        <w:tc>
          <w:tcPr>
            <w:tcW w:w="2610" w:type="dxa"/>
            <w:hideMark/>
          </w:tcPr>
          <w:p w:rsidR="00D22E4F" w:rsidRPr="00D22E4F" w:rsidRDefault="00D22E4F" w:rsidP="00E06D21">
            <w:pPr>
              <w:pStyle w:val="NoSpacing1"/>
              <w:numPr>
                <w:ilvl w:val="0"/>
                <w:numId w:val="76"/>
              </w:numPr>
              <w:cnfStyle w:val="000000010000"/>
              <w:rPr>
                <w:lang/>
              </w:rPr>
            </w:pPr>
            <w:r w:rsidRPr="00D22E4F">
              <w:rPr>
                <w:lang/>
              </w:rPr>
              <w:lastRenderedPageBreak/>
              <w:t xml:space="preserve">Компетенција за учење </w:t>
            </w:r>
          </w:p>
          <w:p w:rsidR="00D22E4F" w:rsidRPr="00D22E4F" w:rsidRDefault="00D22E4F" w:rsidP="00E06D21">
            <w:pPr>
              <w:pStyle w:val="NoSpacing1"/>
              <w:numPr>
                <w:ilvl w:val="0"/>
                <w:numId w:val="76"/>
              </w:numPr>
              <w:cnfStyle w:val="000000010000"/>
              <w:rPr>
                <w:lang/>
              </w:rPr>
            </w:pPr>
            <w:r w:rsidRPr="00D22E4F">
              <w:rPr>
                <w:lang/>
              </w:rPr>
              <w:lastRenderedPageBreak/>
              <w:t xml:space="preserve">Комуникација </w:t>
            </w:r>
          </w:p>
          <w:p w:rsidR="00D22E4F" w:rsidRPr="00D22E4F" w:rsidRDefault="00D22E4F" w:rsidP="00E06D21">
            <w:pPr>
              <w:pStyle w:val="NoSpacing1"/>
              <w:numPr>
                <w:ilvl w:val="0"/>
                <w:numId w:val="76"/>
              </w:numPr>
              <w:cnfStyle w:val="000000010000"/>
              <w:rPr>
                <w:lang/>
              </w:rPr>
            </w:pPr>
            <w:r w:rsidRPr="00D22E4F">
              <w:rPr>
                <w:lang/>
              </w:rPr>
              <w:t>Предузимљивост и орјентација ка предузетништву</w:t>
            </w:r>
          </w:p>
          <w:p w:rsidR="00D22E4F" w:rsidRPr="00D22E4F" w:rsidRDefault="00D22E4F" w:rsidP="00E06D21">
            <w:pPr>
              <w:pStyle w:val="NoSpacing1"/>
              <w:numPr>
                <w:ilvl w:val="0"/>
                <w:numId w:val="76"/>
              </w:numPr>
              <w:cnfStyle w:val="000000010000"/>
              <w:rPr>
                <w:lang/>
              </w:rPr>
            </w:pPr>
            <w:r w:rsidRPr="00D22E4F">
              <w:rPr>
                <w:lang/>
              </w:rPr>
              <w:t xml:space="preserve">Рад са подацима и информацијама </w:t>
            </w:r>
          </w:p>
          <w:p w:rsidR="00D22E4F" w:rsidRPr="00D22E4F" w:rsidRDefault="00D22E4F" w:rsidP="00E06D21">
            <w:pPr>
              <w:pStyle w:val="NoSpacing1"/>
              <w:numPr>
                <w:ilvl w:val="0"/>
                <w:numId w:val="76"/>
              </w:numPr>
              <w:cnfStyle w:val="000000010000"/>
              <w:rPr>
                <w:lang/>
              </w:rPr>
            </w:pPr>
            <w:r w:rsidRPr="00D22E4F">
              <w:rPr>
                <w:lang/>
              </w:rPr>
              <w:t xml:space="preserve">Решавање проблема </w:t>
            </w:r>
          </w:p>
          <w:p w:rsidR="00D22E4F" w:rsidRPr="00D22E4F" w:rsidRDefault="00D22E4F" w:rsidP="00E06D21">
            <w:pPr>
              <w:pStyle w:val="NoSpacing1"/>
              <w:numPr>
                <w:ilvl w:val="0"/>
                <w:numId w:val="76"/>
              </w:numPr>
              <w:cnfStyle w:val="000000010000"/>
              <w:rPr>
                <w:lang/>
              </w:rPr>
            </w:pPr>
            <w:r w:rsidRPr="00D22E4F">
              <w:rPr>
                <w:lang/>
              </w:rPr>
              <w:t xml:space="preserve">Сарадња </w:t>
            </w:r>
          </w:p>
          <w:p w:rsidR="00D22E4F" w:rsidRPr="00D22E4F" w:rsidRDefault="00D22E4F" w:rsidP="00E06D21">
            <w:pPr>
              <w:pStyle w:val="NoSpacing1"/>
              <w:numPr>
                <w:ilvl w:val="0"/>
                <w:numId w:val="76"/>
              </w:numPr>
              <w:cnfStyle w:val="000000010000"/>
              <w:rPr>
                <w:lang/>
              </w:rPr>
            </w:pPr>
            <w:r w:rsidRPr="00D22E4F">
              <w:rPr>
                <w:lang/>
              </w:rPr>
              <w:t xml:space="preserve">Дигитална компетенција </w:t>
            </w:r>
          </w:p>
          <w:p w:rsidR="00D22E4F" w:rsidRPr="00D22E4F" w:rsidRDefault="00D22E4F" w:rsidP="00E06D21">
            <w:pPr>
              <w:pStyle w:val="NoSpacing1"/>
              <w:numPr>
                <w:ilvl w:val="0"/>
                <w:numId w:val="76"/>
              </w:numPr>
              <w:cnfStyle w:val="000000010000"/>
              <w:rPr>
                <w:lang/>
              </w:rPr>
            </w:pPr>
            <w:r w:rsidRPr="00D22E4F">
              <w:rPr>
                <w:lang/>
              </w:rPr>
              <w:t>Одговоран однос према околини</w:t>
            </w:r>
          </w:p>
        </w:tc>
        <w:tc>
          <w:tcPr>
            <w:tcW w:w="2075" w:type="dxa"/>
          </w:tcPr>
          <w:p w:rsidR="00D22E4F" w:rsidRPr="00D22E4F" w:rsidRDefault="00D22E4F" w:rsidP="00D22E4F">
            <w:pPr>
              <w:pStyle w:val="NoSpacing1"/>
              <w:cnfStyle w:val="000000010000"/>
              <w:rPr>
                <w:lang/>
              </w:rPr>
            </w:pPr>
            <w:r w:rsidRPr="00D22E4F">
              <w:rPr>
                <w:lang/>
              </w:rPr>
              <w:lastRenderedPageBreak/>
              <w:t>Основни ниво</w:t>
            </w:r>
          </w:p>
          <w:p w:rsidR="00D22E4F" w:rsidRPr="00D22E4F" w:rsidRDefault="00D22E4F" w:rsidP="00D22E4F">
            <w:pPr>
              <w:pStyle w:val="NoSpacing1"/>
              <w:cnfStyle w:val="000000010000"/>
              <w:rPr>
                <w:lang/>
              </w:rPr>
            </w:pPr>
            <w:r w:rsidRPr="00D22E4F">
              <w:rPr>
                <w:lang/>
              </w:rPr>
              <w:t xml:space="preserve">ФИ.1.7.1. </w:t>
            </w:r>
          </w:p>
          <w:p w:rsidR="00D22E4F" w:rsidRPr="00D22E4F" w:rsidRDefault="00D22E4F" w:rsidP="00D22E4F">
            <w:pPr>
              <w:pStyle w:val="NoSpacing1"/>
              <w:cnfStyle w:val="000000010000"/>
              <w:rPr>
                <w:lang/>
              </w:rPr>
            </w:pPr>
            <w:r w:rsidRPr="00D22E4F">
              <w:rPr>
                <w:lang/>
              </w:rPr>
              <w:lastRenderedPageBreak/>
              <w:t xml:space="preserve">ФИ.1.7.2. </w:t>
            </w:r>
          </w:p>
          <w:p w:rsidR="00D22E4F" w:rsidRPr="00D22E4F" w:rsidRDefault="00D22E4F" w:rsidP="00D22E4F">
            <w:pPr>
              <w:pStyle w:val="NoSpacing1"/>
              <w:cnfStyle w:val="000000010000"/>
              <w:rPr>
                <w:lang/>
              </w:rPr>
            </w:pPr>
            <w:r w:rsidRPr="00D22E4F">
              <w:rPr>
                <w:lang/>
              </w:rPr>
              <w:t>Средњи ниво</w:t>
            </w:r>
          </w:p>
          <w:p w:rsidR="00D22E4F" w:rsidRPr="00D22E4F" w:rsidRDefault="00D22E4F" w:rsidP="00D22E4F">
            <w:pPr>
              <w:pStyle w:val="NoSpacing1"/>
              <w:cnfStyle w:val="000000010000"/>
              <w:rPr>
                <w:lang/>
              </w:rPr>
            </w:pPr>
            <w:r w:rsidRPr="00D22E4F">
              <w:rPr>
                <w:lang/>
              </w:rPr>
              <w:t xml:space="preserve">ФИ.2.7.1. </w:t>
            </w:r>
          </w:p>
          <w:p w:rsidR="00D22E4F" w:rsidRPr="00D22E4F" w:rsidRDefault="00D22E4F" w:rsidP="00D22E4F">
            <w:pPr>
              <w:pStyle w:val="NoSpacing1"/>
              <w:cnfStyle w:val="000000010000"/>
              <w:rPr>
                <w:lang/>
              </w:rPr>
            </w:pPr>
            <w:r w:rsidRPr="00D22E4F">
              <w:rPr>
                <w:lang/>
              </w:rPr>
              <w:t xml:space="preserve">ФИ.2.7.2. </w:t>
            </w:r>
          </w:p>
          <w:p w:rsidR="00D22E4F" w:rsidRPr="00D22E4F" w:rsidRDefault="00D22E4F" w:rsidP="00D22E4F">
            <w:pPr>
              <w:pStyle w:val="NoSpacing1"/>
              <w:cnfStyle w:val="000000010000"/>
              <w:rPr>
                <w:lang/>
              </w:rPr>
            </w:pPr>
          </w:p>
        </w:tc>
      </w:tr>
    </w:tbl>
    <w:p w:rsidR="00D22E4F" w:rsidRPr="00D22E4F" w:rsidRDefault="00D22E4F" w:rsidP="00D22E4F">
      <w:pPr>
        <w:spacing w:after="200" w:line="240" w:lineRule="auto"/>
        <w:ind w:firstLine="720"/>
        <w:jc w:val="both"/>
        <w:rPr>
          <w:rFonts w:ascii="Times New Roman" w:eastAsia="Times New Roman" w:hAnsi="Times New Roman" w:cs="Times New Roman"/>
          <w:sz w:val="24"/>
          <w:szCs w:val="24"/>
        </w:rPr>
      </w:pPr>
    </w:p>
    <w:p w:rsidR="00D22E4F" w:rsidRPr="00D22E4F" w:rsidRDefault="00D22E4F" w:rsidP="00D22E4F">
      <w:pPr>
        <w:spacing w:after="200" w:line="240" w:lineRule="auto"/>
        <w:ind w:firstLine="720"/>
        <w:jc w:val="both"/>
        <w:rPr>
          <w:rFonts w:ascii="Times New Roman" w:eastAsia="Times New Roman" w:hAnsi="Times New Roman" w:cs="Times New Roman"/>
          <w:sz w:val="24"/>
          <w:szCs w:val="24"/>
        </w:rPr>
      </w:pPr>
    </w:p>
    <w:p w:rsidR="0023408C" w:rsidRDefault="0023408C" w:rsidP="00924275">
      <w:pPr>
        <w:spacing w:after="200" w:line="240" w:lineRule="auto"/>
        <w:ind w:firstLine="720"/>
        <w:jc w:val="both"/>
        <w:rPr>
          <w:rFonts w:ascii="Times New Roman" w:eastAsia="Times New Roman" w:hAnsi="Times New Roman" w:cs="Times New Roman"/>
          <w:sz w:val="24"/>
          <w:szCs w:val="24"/>
          <w:lang/>
        </w:rPr>
      </w:pPr>
    </w:p>
    <w:p w:rsidR="0023408C" w:rsidRDefault="0023408C" w:rsidP="00924275">
      <w:pPr>
        <w:spacing w:after="200" w:line="240" w:lineRule="auto"/>
        <w:ind w:firstLine="720"/>
        <w:jc w:val="both"/>
        <w:rPr>
          <w:rFonts w:ascii="Times New Roman" w:eastAsia="Times New Roman" w:hAnsi="Times New Roman" w:cs="Times New Roman"/>
          <w:sz w:val="24"/>
          <w:szCs w:val="24"/>
          <w:lang/>
        </w:rPr>
      </w:pPr>
    </w:p>
    <w:tbl>
      <w:tblPr>
        <w:tblStyle w:val="LightGrid-Accent51"/>
        <w:tblW w:w="0" w:type="auto"/>
        <w:tblLayout w:type="fixed"/>
        <w:tblLook w:val="04A0"/>
      </w:tblPr>
      <w:tblGrid>
        <w:gridCol w:w="620"/>
        <w:gridCol w:w="722"/>
        <w:gridCol w:w="49"/>
        <w:gridCol w:w="6159"/>
        <w:gridCol w:w="2700"/>
        <w:gridCol w:w="2252"/>
      </w:tblGrid>
      <w:tr w:rsidR="004473E6" w:rsidRPr="0023408C" w:rsidTr="0023408C">
        <w:trPr>
          <w:cnfStyle w:val="100000000000"/>
          <w:trHeight w:val="300"/>
        </w:trPr>
        <w:tc>
          <w:tcPr>
            <w:cnfStyle w:val="001000000000"/>
            <w:tcW w:w="1342" w:type="dxa"/>
            <w:gridSpan w:val="2"/>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Назив предмета</w:t>
            </w:r>
          </w:p>
        </w:tc>
        <w:tc>
          <w:tcPr>
            <w:tcW w:w="11160" w:type="dxa"/>
            <w:gridSpan w:val="4"/>
          </w:tcPr>
          <w:p w:rsidR="004473E6" w:rsidRPr="0023408C" w:rsidRDefault="004473E6">
            <w:pPr>
              <w:cnfStyle w:val="100000000000"/>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ХЕМИЈА</w:t>
            </w:r>
          </w:p>
          <w:p w:rsidR="004473E6" w:rsidRPr="0023408C" w:rsidRDefault="004473E6">
            <w:pPr>
              <w:cnfStyle w:val="100000000000"/>
              <w:rPr>
                <w:rFonts w:ascii="Times New Roman" w:eastAsia="Cambria" w:hAnsi="Times New Roman"/>
                <w:b w:val="0"/>
                <w:bCs w:val="0"/>
                <w:color w:val="000000" w:themeColor="text1"/>
                <w:szCs w:val="24"/>
                <w:lang/>
              </w:rPr>
            </w:pPr>
          </w:p>
        </w:tc>
      </w:tr>
      <w:tr w:rsidR="004473E6" w:rsidRPr="0023408C" w:rsidTr="0023408C">
        <w:trPr>
          <w:cnfStyle w:val="000000100000"/>
          <w:trHeight w:val="300"/>
        </w:trPr>
        <w:tc>
          <w:tcPr>
            <w:cnfStyle w:val="001000000000"/>
            <w:tcW w:w="1342" w:type="dxa"/>
            <w:gridSpan w:val="2"/>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Циљ</w:t>
            </w:r>
          </w:p>
        </w:tc>
        <w:tc>
          <w:tcPr>
            <w:tcW w:w="11160" w:type="dxa"/>
            <w:gridSpan w:val="4"/>
            <w:hideMark/>
          </w:tcPr>
          <w:p w:rsidR="004473E6" w:rsidRPr="0023408C" w:rsidRDefault="004473E6">
            <w:pPr>
              <w:jc w:val="both"/>
              <w:cnfStyle w:val="000000100000"/>
              <w:rPr>
                <w:rFonts w:cs="Times New Roman"/>
                <w:szCs w:val="24"/>
                <w:lang/>
              </w:rPr>
            </w:pPr>
            <w:r w:rsidRPr="0023408C">
              <w:rPr>
                <w:rFonts w:cs="Times New Roman"/>
                <w:b/>
                <w:bCs/>
                <w:color w:val="000000" w:themeColor="text1"/>
                <w:szCs w:val="24"/>
                <w:lang/>
              </w:rPr>
              <w:t xml:space="preserve">Циљ </w:t>
            </w:r>
            <w:r w:rsidRPr="0023408C">
              <w:rPr>
                <w:rFonts w:cs="Times New Roman"/>
                <w:color w:val="000000" w:themeColor="text1"/>
                <w:szCs w:val="24"/>
                <w:lang/>
              </w:rPr>
              <w:t>учења</w:t>
            </w:r>
            <w:r w:rsidRPr="0023408C">
              <w:rPr>
                <w:rFonts w:cs="Times New Roman"/>
                <w:b/>
                <w:bCs/>
                <w:color w:val="000000" w:themeColor="text1"/>
                <w:szCs w:val="24"/>
                <w:lang/>
              </w:rPr>
              <w:t xml:space="preserve"> х</w:t>
            </w:r>
            <w:r w:rsidRPr="0023408C">
              <w:rPr>
                <w:rFonts w:cs="Times New Roman"/>
                <w:color w:val="000000" w:themeColor="text1"/>
                <w:szCs w:val="24"/>
                <w:lang/>
              </w:rPr>
              <w:t>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и тимски рад, и одговоран однос према себи, другима и животној средини.</w:t>
            </w:r>
          </w:p>
        </w:tc>
      </w:tr>
      <w:tr w:rsidR="004473E6" w:rsidRPr="0023408C" w:rsidTr="0023408C">
        <w:trPr>
          <w:cnfStyle w:val="000000010000"/>
          <w:trHeight w:val="300"/>
        </w:trPr>
        <w:tc>
          <w:tcPr>
            <w:cnfStyle w:val="001000000000"/>
            <w:tcW w:w="1342" w:type="dxa"/>
            <w:gridSpan w:val="2"/>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Годишњи фонд</w:t>
            </w:r>
          </w:p>
        </w:tc>
        <w:tc>
          <w:tcPr>
            <w:tcW w:w="11160" w:type="dxa"/>
            <w:gridSpan w:val="4"/>
            <w:hideMark/>
          </w:tcPr>
          <w:p w:rsidR="004473E6" w:rsidRPr="001027A7" w:rsidRDefault="004473E6">
            <w:pPr>
              <w:cnfStyle w:val="000000010000"/>
              <w:rPr>
                <w:rFonts w:cs="Times New Roman"/>
                <w:b/>
                <w:bCs/>
                <w:color w:val="000000" w:themeColor="text1"/>
                <w:szCs w:val="24"/>
              </w:rPr>
            </w:pPr>
            <w:r w:rsidRPr="0023408C">
              <w:rPr>
                <w:rFonts w:cs="Times New Roman"/>
                <w:color w:val="000000" w:themeColor="text1"/>
                <w:szCs w:val="24"/>
                <w:lang/>
              </w:rPr>
              <w:t xml:space="preserve">68 </w:t>
            </w:r>
          </w:p>
        </w:tc>
      </w:tr>
      <w:tr w:rsidR="004473E6" w:rsidRPr="0023408C" w:rsidTr="0023408C">
        <w:trPr>
          <w:cnfStyle w:val="000000100000"/>
          <w:trHeight w:val="300"/>
        </w:trPr>
        <w:tc>
          <w:tcPr>
            <w:cnfStyle w:val="001000000000"/>
            <w:tcW w:w="620" w:type="dxa"/>
          </w:tcPr>
          <w:p w:rsidR="004473E6" w:rsidRPr="0023408C" w:rsidRDefault="004473E6">
            <w:pPr>
              <w:rPr>
                <w:rFonts w:ascii="Times New Roman" w:eastAsia="Cambria" w:hAnsi="Times New Roman"/>
                <w:b w:val="0"/>
                <w:bCs w:val="0"/>
                <w:color w:val="000000" w:themeColor="text1"/>
                <w:sz w:val="20"/>
                <w:lang/>
              </w:rPr>
            </w:pPr>
          </w:p>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 w:val="20"/>
                <w:lang/>
              </w:rPr>
              <w:t xml:space="preserve">Ред. број </w:t>
            </w:r>
            <w:r w:rsidRPr="0023408C">
              <w:rPr>
                <w:rFonts w:ascii="Times New Roman" w:eastAsia="Cambria" w:hAnsi="Times New Roman"/>
                <w:color w:val="000000" w:themeColor="text1"/>
                <w:sz w:val="20"/>
                <w:lang/>
              </w:rPr>
              <w:lastRenderedPageBreak/>
              <w:t>наставне теме</w:t>
            </w:r>
          </w:p>
        </w:tc>
        <w:tc>
          <w:tcPr>
            <w:tcW w:w="771" w:type="dxa"/>
            <w:gridSpan w:val="2"/>
          </w:tcPr>
          <w:p w:rsidR="004473E6" w:rsidRPr="0023408C" w:rsidRDefault="004473E6">
            <w:pPr>
              <w:cnfStyle w:val="000000100000"/>
              <w:rPr>
                <w:rFonts w:cs="Times New Roman"/>
                <w:b/>
                <w:bCs/>
                <w:color w:val="000000" w:themeColor="text1"/>
                <w:szCs w:val="24"/>
                <w:lang/>
              </w:rPr>
            </w:pPr>
          </w:p>
          <w:p w:rsidR="004473E6" w:rsidRPr="0023408C" w:rsidRDefault="004473E6">
            <w:pPr>
              <w:cnfStyle w:val="000000100000"/>
              <w:rPr>
                <w:rFonts w:cs="Times New Roman"/>
                <w:b/>
                <w:bCs/>
                <w:color w:val="000000" w:themeColor="text1"/>
                <w:szCs w:val="24"/>
                <w:lang/>
              </w:rPr>
            </w:pPr>
            <w:r w:rsidRPr="0023408C">
              <w:rPr>
                <w:rFonts w:cs="Times New Roman"/>
                <w:b/>
                <w:bCs/>
                <w:color w:val="000000" w:themeColor="text1"/>
                <w:szCs w:val="24"/>
                <w:lang/>
              </w:rPr>
              <w:t xml:space="preserve">   </w:t>
            </w:r>
            <w:r w:rsidRPr="0023408C">
              <w:rPr>
                <w:rFonts w:cs="Times New Roman"/>
                <w:b/>
                <w:bCs/>
                <w:color w:val="000000" w:themeColor="text1"/>
                <w:szCs w:val="24"/>
                <w:lang/>
              </w:rPr>
              <w:lastRenderedPageBreak/>
              <w:t>ОБЛАСТ/ ТЕМА</w:t>
            </w:r>
          </w:p>
        </w:tc>
        <w:tc>
          <w:tcPr>
            <w:tcW w:w="6159" w:type="dxa"/>
          </w:tcPr>
          <w:p w:rsidR="004473E6" w:rsidRPr="0023408C" w:rsidRDefault="004473E6">
            <w:pPr>
              <w:cnfStyle w:val="000000100000"/>
              <w:rPr>
                <w:rFonts w:cs="Times New Roman"/>
                <w:b/>
                <w:bCs/>
                <w:color w:val="000000" w:themeColor="text1"/>
                <w:szCs w:val="24"/>
                <w:lang/>
              </w:rPr>
            </w:pPr>
          </w:p>
          <w:p w:rsidR="004473E6" w:rsidRPr="0023408C" w:rsidRDefault="004473E6">
            <w:pPr>
              <w:jc w:val="center"/>
              <w:cnfStyle w:val="000000100000"/>
              <w:rPr>
                <w:rFonts w:cs="Times New Roman"/>
                <w:b/>
                <w:bCs/>
                <w:color w:val="000000" w:themeColor="text1"/>
                <w:szCs w:val="24"/>
                <w:lang/>
              </w:rPr>
            </w:pPr>
          </w:p>
          <w:p w:rsidR="004473E6" w:rsidRPr="0023408C" w:rsidRDefault="004473E6">
            <w:pPr>
              <w:jc w:val="center"/>
              <w:cnfStyle w:val="000000100000"/>
              <w:rPr>
                <w:rFonts w:cs="Times New Roman"/>
                <w:b/>
                <w:bCs/>
                <w:color w:val="000000" w:themeColor="text1"/>
                <w:szCs w:val="24"/>
                <w:lang/>
              </w:rPr>
            </w:pPr>
            <w:r w:rsidRPr="0023408C">
              <w:rPr>
                <w:rFonts w:cs="Times New Roman"/>
                <w:b/>
                <w:bCs/>
                <w:color w:val="000000" w:themeColor="text1"/>
                <w:szCs w:val="24"/>
                <w:lang/>
              </w:rPr>
              <w:lastRenderedPageBreak/>
              <w:t xml:space="preserve">ИСХОДИ  </w:t>
            </w:r>
          </w:p>
          <w:p w:rsidR="004473E6" w:rsidRPr="0023408C" w:rsidRDefault="004473E6">
            <w:pPr>
              <w:jc w:val="center"/>
              <w:cnfStyle w:val="000000100000"/>
              <w:rPr>
                <w:rFonts w:cs="Times New Roman"/>
                <w:b/>
                <w:bCs/>
                <w:color w:val="000000" w:themeColor="text1"/>
                <w:szCs w:val="24"/>
                <w:lang/>
              </w:rPr>
            </w:pPr>
            <w:r w:rsidRPr="0023408C">
              <w:rPr>
                <w:rFonts w:cs="Times New Roman"/>
                <w:b/>
                <w:bCs/>
                <w:color w:val="000000" w:themeColor="text1"/>
                <w:szCs w:val="24"/>
                <w:lang/>
              </w:rPr>
              <w:t xml:space="preserve">        по завршетку области/теме/разреда ученик ће бити у стању да:</w:t>
            </w:r>
          </w:p>
          <w:p w:rsidR="004473E6" w:rsidRPr="0023408C" w:rsidRDefault="004473E6">
            <w:pPr>
              <w:cnfStyle w:val="000000100000"/>
              <w:rPr>
                <w:rFonts w:cs="Times New Roman"/>
                <w:b/>
                <w:bCs/>
                <w:color w:val="000000" w:themeColor="text1"/>
                <w:szCs w:val="24"/>
                <w:lang/>
              </w:rPr>
            </w:pPr>
          </w:p>
        </w:tc>
        <w:tc>
          <w:tcPr>
            <w:tcW w:w="2700" w:type="dxa"/>
            <w:hideMark/>
          </w:tcPr>
          <w:p w:rsidR="004473E6" w:rsidRPr="0023408C" w:rsidRDefault="004473E6">
            <w:pPr>
              <w:cnfStyle w:val="000000100000"/>
              <w:rPr>
                <w:rFonts w:cs="Times New Roman"/>
                <w:b/>
                <w:bCs/>
                <w:color w:val="000000" w:themeColor="text1"/>
                <w:szCs w:val="24"/>
                <w:lang/>
              </w:rPr>
            </w:pPr>
            <w:r w:rsidRPr="0023408C">
              <w:rPr>
                <w:rFonts w:cs="Times New Roman"/>
                <w:b/>
                <w:bCs/>
                <w:color w:val="000000" w:themeColor="text1"/>
                <w:szCs w:val="24"/>
                <w:lang/>
              </w:rPr>
              <w:lastRenderedPageBreak/>
              <w:t>Међупредметне компетенције</w:t>
            </w:r>
          </w:p>
        </w:tc>
        <w:tc>
          <w:tcPr>
            <w:tcW w:w="2252" w:type="dxa"/>
          </w:tcPr>
          <w:p w:rsidR="004473E6" w:rsidRPr="0023408C" w:rsidRDefault="004473E6">
            <w:pPr>
              <w:cnfStyle w:val="000000100000"/>
              <w:rPr>
                <w:rFonts w:cs="Times New Roman"/>
                <w:b/>
                <w:bCs/>
                <w:color w:val="000000" w:themeColor="text1"/>
                <w:szCs w:val="24"/>
                <w:lang/>
              </w:rPr>
            </w:pPr>
          </w:p>
          <w:p w:rsidR="004473E6" w:rsidRPr="0023408C" w:rsidRDefault="004473E6">
            <w:pPr>
              <w:cnfStyle w:val="000000100000"/>
              <w:rPr>
                <w:rFonts w:cs="Times New Roman"/>
                <w:b/>
                <w:bCs/>
                <w:color w:val="000000" w:themeColor="text1"/>
                <w:szCs w:val="24"/>
                <w:lang/>
              </w:rPr>
            </w:pPr>
          </w:p>
          <w:p w:rsidR="004473E6" w:rsidRPr="0023408C" w:rsidRDefault="004473E6">
            <w:pPr>
              <w:cnfStyle w:val="000000100000"/>
              <w:rPr>
                <w:rFonts w:cs="Times New Roman"/>
                <w:b/>
                <w:bCs/>
                <w:color w:val="000000" w:themeColor="text1"/>
                <w:szCs w:val="24"/>
                <w:lang/>
              </w:rPr>
            </w:pPr>
            <w:r w:rsidRPr="0023408C">
              <w:rPr>
                <w:rFonts w:cs="Times New Roman"/>
                <w:b/>
                <w:bCs/>
                <w:color w:val="000000" w:themeColor="text1"/>
                <w:szCs w:val="24"/>
                <w:lang/>
              </w:rPr>
              <w:lastRenderedPageBreak/>
              <w:t xml:space="preserve">Стандарди </w:t>
            </w:r>
          </w:p>
          <w:p w:rsidR="004473E6" w:rsidRPr="0023408C" w:rsidRDefault="004473E6">
            <w:pPr>
              <w:cnfStyle w:val="000000100000"/>
              <w:rPr>
                <w:rFonts w:cs="Times New Roman"/>
                <w:b/>
                <w:bCs/>
                <w:color w:val="000000" w:themeColor="text1"/>
                <w:szCs w:val="24"/>
                <w:lang/>
              </w:rPr>
            </w:pPr>
            <w:r w:rsidRPr="0023408C">
              <w:rPr>
                <w:rFonts w:cs="Times New Roman"/>
                <w:b/>
                <w:bCs/>
                <w:color w:val="000000" w:themeColor="text1"/>
                <w:szCs w:val="24"/>
                <w:lang/>
              </w:rPr>
              <w:t>постигнућа</w:t>
            </w:r>
          </w:p>
        </w:tc>
      </w:tr>
      <w:tr w:rsidR="004473E6" w:rsidRPr="0023408C" w:rsidTr="0023408C">
        <w:trPr>
          <w:cnfStyle w:val="00000001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lastRenderedPageBreak/>
              <w:t>1.</w:t>
            </w:r>
          </w:p>
        </w:tc>
        <w:tc>
          <w:tcPr>
            <w:tcW w:w="771" w:type="dxa"/>
            <w:gridSpan w:val="2"/>
            <w:hideMark/>
          </w:tcPr>
          <w:p w:rsidR="004473E6" w:rsidRPr="0023408C" w:rsidRDefault="004473E6">
            <w:pPr>
              <w:cnfStyle w:val="000000010000"/>
              <w:rPr>
                <w:rFonts w:cs="Times New Roman"/>
                <w:szCs w:val="24"/>
                <w:lang/>
              </w:rPr>
            </w:pPr>
            <w:r w:rsidRPr="0023408C">
              <w:rPr>
                <w:rFonts w:cs="Times New Roman"/>
                <w:b/>
                <w:bCs/>
                <w:color w:val="000000" w:themeColor="text1"/>
                <w:szCs w:val="24"/>
                <w:lang/>
              </w:rPr>
              <w:t>Метали, оксиди и хидроксиди метала</w:t>
            </w:r>
          </w:p>
        </w:tc>
        <w:tc>
          <w:tcPr>
            <w:tcW w:w="6159"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правилно рукује лабораторијским посуђем, прибором и супстанцама, и показује одговоран однос према здрављу и животној средини;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наведе заступљеност метала у живој и неживој природи;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испита и опише физичка својства метала и повеже их с њиховом практичном применом;</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испита и опише хемијска својства метала и објасни их на основу структуре атома и положаја елемената у Периодном систему;</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xml:space="preserve">– напише формуле и именује оксиде, и базе </w:t>
            </w:r>
          </w:p>
        </w:tc>
        <w:tc>
          <w:tcPr>
            <w:tcW w:w="2700"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компентенција за учење; комуникација; одговоран однос према околини; одговоран однос према здрављу; рад са подацима и информацијама; решавање проблема; сарадња;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дигитална компетенција</w:t>
            </w:r>
          </w:p>
        </w:tc>
        <w:tc>
          <w:tcPr>
            <w:tcW w:w="2252" w:type="dxa"/>
            <w:hideMark/>
          </w:tcPr>
          <w:p w:rsidR="004473E6" w:rsidRPr="0023408C" w:rsidRDefault="004473E6">
            <w:pPr>
              <w:cnfStyle w:val="000000010000"/>
              <w:rPr>
                <w:rFonts w:cs="Times New Roman"/>
                <w:szCs w:val="24"/>
                <w:lang/>
              </w:rPr>
            </w:pPr>
            <w:r w:rsidRPr="0023408C">
              <w:rPr>
                <w:rFonts w:cs="Times New Roman"/>
                <w:color w:val="000000" w:themeColor="text1"/>
                <w:szCs w:val="24"/>
                <w:lang/>
              </w:rPr>
              <w:t>ХЕ.1.2.1; ХЕ.1.2.4; ХЕ.1.2.5; ХЕ.1.2.6; ХЕ.1.2.7; ХЕ.1.2.8; ХЕ.2.1.4; ХЕ.2.2.1; ХЕ.2.2.2;  ХЕ.2.2.3; ХЕ.2.2.4; ХЕ.3.2.1;  ХЕ.3.2.2; ХЕ.3.2.3; ХЕ.3.2.4; ХЕ.3.2.6.</w:t>
            </w:r>
          </w:p>
        </w:tc>
      </w:tr>
      <w:tr w:rsidR="004473E6" w:rsidRPr="0023408C" w:rsidTr="0023408C">
        <w:trPr>
          <w:cnfStyle w:val="00000010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2.</w:t>
            </w:r>
          </w:p>
        </w:tc>
        <w:tc>
          <w:tcPr>
            <w:tcW w:w="771" w:type="dxa"/>
            <w:gridSpan w:val="2"/>
            <w:hideMark/>
          </w:tcPr>
          <w:p w:rsidR="004473E6" w:rsidRPr="0023408C" w:rsidRDefault="004473E6">
            <w:pPr>
              <w:cnfStyle w:val="000000100000"/>
              <w:rPr>
                <w:rFonts w:cs="Times New Roman"/>
                <w:szCs w:val="24"/>
                <w:lang/>
              </w:rPr>
            </w:pPr>
            <w:r w:rsidRPr="0023408C">
              <w:rPr>
                <w:rFonts w:cs="Times New Roman"/>
                <w:b/>
                <w:bCs/>
                <w:color w:val="000000" w:themeColor="text1"/>
                <w:szCs w:val="24"/>
                <w:lang/>
              </w:rPr>
              <w:t>Неметали, оксиди неметала и хидроксиди</w:t>
            </w:r>
          </w:p>
        </w:tc>
        <w:tc>
          <w:tcPr>
            <w:tcW w:w="6159" w:type="dxa"/>
          </w:tcPr>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правилно рукује лабораторијским посуђем, прибором и супстанцама, и показује одговоран однос према здрављу и животној средини;</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наведе заступљеност  неметала у живој и неживој природи;</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испита и опише физичка својства неметала, и повеже их с њиховом практичном применом;</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испита и опише хемијска својства неметала, и објасни их на основу структуре атома и положаја елемената у Периодном систему;</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напише формуле и именује оксиде и киселине</w:t>
            </w:r>
          </w:p>
          <w:p w:rsidR="004473E6" w:rsidRPr="0023408C" w:rsidRDefault="004473E6">
            <w:pPr>
              <w:cnfStyle w:val="000000100000"/>
              <w:rPr>
                <w:rFonts w:cs="Times New Roman"/>
                <w:b/>
                <w:bCs/>
                <w:color w:val="000000" w:themeColor="text1"/>
                <w:szCs w:val="24"/>
                <w:lang/>
              </w:rPr>
            </w:pPr>
          </w:p>
        </w:tc>
        <w:tc>
          <w:tcPr>
            <w:tcW w:w="2700" w:type="dxa"/>
            <w:hideMark/>
          </w:tcPr>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компентенција за учење; комуникација; одговоран однос према околини; одговоран однос према здрављу; рад са подацима и информацијама; решавање проблема; сарадња;</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дигитална компетенција.</w:t>
            </w:r>
          </w:p>
        </w:tc>
        <w:tc>
          <w:tcPr>
            <w:tcW w:w="2252" w:type="dxa"/>
          </w:tcPr>
          <w:p w:rsidR="004473E6" w:rsidRPr="0023408C" w:rsidRDefault="004473E6">
            <w:pPr>
              <w:cnfStyle w:val="000000100000"/>
              <w:rPr>
                <w:rFonts w:cs="Times New Roman"/>
                <w:szCs w:val="24"/>
                <w:lang/>
              </w:rPr>
            </w:pPr>
            <w:r w:rsidRPr="0023408C">
              <w:rPr>
                <w:rFonts w:cs="Times New Roman"/>
                <w:color w:val="000000" w:themeColor="text1"/>
                <w:szCs w:val="24"/>
                <w:lang/>
              </w:rPr>
              <w:t>ХЕ.1.2.1.; ХЕ.1.2.4; ХЕ.1.2.5; ХЕ.1.2.6; ХЕ.1.2.7; ХЕ.1.2.8;  ХЕ.2.1.4; ХЕ.2.2.1; ХЕ.2.2.2; ХЕ.2.2.3; ХЕ.2.2.4; ХЕ.3.2.1; ХЕ.3.2.2; ХЕ.3.2.3; ХЕ.3.2.4; ХЕ.3.2.6.</w:t>
            </w:r>
          </w:p>
          <w:p w:rsidR="004473E6" w:rsidRPr="0023408C" w:rsidRDefault="004473E6">
            <w:pPr>
              <w:cnfStyle w:val="000000100000"/>
              <w:rPr>
                <w:rFonts w:cs="Times New Roman"/>
                <w:b/>
                <w:bCs/>
                <w:color w:val="000000" w:themeColor="text1"/>
                <w:szCs w:val="24"/>
                <w:lang/>
              </w:rPr>
            </w:pPr>
          </w:p>
        </w:tc>
      </w:tr>
      <w:tr w:rsidR="004473E6" w:rsidRPr="0023408C" w:rsidTr="0023408C">
        <w:trPr>
          <w:cnfStyle w:val="00000001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3.</w:t>
            </w:r>
          </w:p>
        </w:tc>
        <w:tc>
          <w:tcPr>
            <w:tcW w:w="771" w:type="dxa"/>
            <w:gridSpan w:val="2"/>
          </w:tcPr>
          <w:p w:rsidR="004473E6" w:rsidRPr="0023408C" w:rsidRDefault="004473E6">
            <w:pPr>
              <w:spacing w:after="200" w:line="276" w:lineRule="auto"/>
              <w:cnfStyle w:val="000000010000"/>
              <w:rPr>
                <w:rFonts w:cs="Times New Roman"/>
                <w:szCs w:val="24"/>
                <w:lang/>
              </w:rPr>
            </w:pPr>
            <w:r w:rsidRPr="0023408C">
              <w:rPr>
                <w:rFonts w:cs="Times New Roman"/>
                <w:b/>
                <w:bCs/>
                <w:color w:val="000000" w:themeColor="text1"/>
                <w:szCs w:val="24"/>
                <w:lang/>
              </w:rPr>
              <w:t>Соли-</w:t>
            </w:r>
            <w:r w:rsidRPr="0023408C">
              <w:rPr>
                <w:rFonts w:cs="Times New Roman"/>
                <w:b/>
                <w:bCs/>
                <w:color w:val="000000" w:themeColor="text1"/>
                <w:szCs w:val="24"/>
                <w:lang/>
              </w:rPr>
              <w:lastRenderedPageBreak/>
              <w:t>добијање, својства и примена</w:t>
            </w:r>
          </w:p>
          <w:p w:rsidR="004473E6" w:rsidRPr="0023408C" w:rsidRDefault="004473E6">
            <w:pPr>
              <w:cnfStyle w:val="000000010000"/>
              <w:rPr>
                <w:rFonts w:cs="Times New Roman"/>
                <w:b/>
                <w:bCs/>
                <w:color w:val="000000" w:themeColor="text1"/>
                <w:szCs w:val="24"/>
                <w:lang/>
              </w:rPr>
            </w:pPr>
          </w:p>
        </w:tc>
        <w:tc>
          <w:tcPr>
            <w:tcW w:w="6159" w:type="dxa"/>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lastRenderedPageBreak/>
              <w:t xml:space="preserve">– правилно рукује лабораторијским посуђем, прибором и супстанцама, и показује одговоран однос према здрављу </w:t>
            </w:r>
            <w:r w:rsidRPr="0023408C">
              <w:rPr>
                <w:rFonts w:cs="Times New Roman"/>
                <w:color w:val="000000" w:themeColor="text1"/>
                <w:szCs w:val="24"/>
                <w:lang/>
              </w:rPr>
              <w:lastRenderedPageBreak/>
              <w:t>и животној средини;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напише формуле и именује оксиде, киселине, базе и соли;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испита, опише и објасни својства оксида, неорганских киселина, база и соли, препозна на основу формуле или назива представнике ових једињења у свакодневном животу и повеже њихова својства са практичном применом;</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напише и тумачи једначине хемијских реакција метала и неметала;</w:t>
            </w:r>
          </w:p>
          <w:p w:rsidR="004473E6" w:rsidRPr="0023408C" w:rsidRDefault="004473E6">
            <w:pPr>
              <w:cnfStyle w:val="000000010000"/>
              <w:rPr>
                <w:rFonts w:cs="Times New Roman"/>
                <w:b/>
                <w:bCs/>
                <w:color w:val="000000" w:themeColor="text1"/>
                <w:szCs w:val="24"/>
                <w:lang/>
              </w:rPr>
            </w:pPr>
          </w:p>
        </w:tc>
        <w:tc>
          <w:tcPr>
            <w:tcW w:w="2700"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lastRenderedPageBreak/>
              <w:t xml:space="preserve">компентенција за учење; комуникација; </w:t>
            </w:r>
            <w:r w:rsidRPr="0023408C">
              <w:rPr>
                <w:rFonts w:cs="Times New Roman"/>
                <w:color w:val="000000" w:themeColor="text1"/>
                <w:szCs w:val="24"/>
                <w:lang/>
              </w:rPr>
              <w:lastRenderedPageBreak/>
              <w:t>одговоран однос према околини; одговоран однос према здрављу; рад са подацима и информацијама; решавање проблема; сарадња;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дигитална компетенција</w:t>
            </w:r>
          </w:p>
        </w:tc>
        <w:tc>
          <w:tcPr>
            <w:tcW w:w="2252" w:type="dxa"/>
            <w:hideMark/>
          </w:tcPr>
          <w:p w:rsidR="004473E6" w:rsidRPr="0023408C" w:rsidRDefault="004473E6">
            <w:pPr>
              <w:cnfStyle w:val="000000010000"/>
              <w:rPr>
                <w:rFonts w:cs="Times New Roman"/>
                <w:szCs w:val="24"/>
                <w:lang/>
              </w:rPr>
            </w:pPr>
            <w:r w:rsidRPr="0023408C">
              <w:rPr>
                <w:rFonts w:cs="Times New Roman"/>
                <w:color w:val="000000" w:themeColor="text1"/>
                <w:szCs w:val="24"/>
                <w:lang/>
              </w:rPr>
              <w:lastRenderedPageBreak/>
              <w:t xml:space="preserve">ХЕ.1.2.4; ХЕ.1.2.6; ХЕ.2.1.4; ХЕ.2.2.1; </w:t>
            </w:r>
            <w:r w:rsidRPr="0023408C">
              <w:rPr>
                <w:rFonts w:cs="Times New Roman"/>
                <w:color w:val="000000" w:themeColor="text1"/>
                <w:szCs w:val="24"/>
                <w:lang/>
              </w:rPr>
              <w:lastRenderedPageBreak/>
              <w:t>ХЕ.2.2.2; ХЕ.2.2.3;  ХЕ.3.2.2; ХЕ.3.2.3; ХЕ.3.2.4; ХЕ.3.2.6.</w:t>
            </w:r>
          </w:p>
        </w:tc>
      </w:tr>
      <w:tr w:rsidR="004473E6" w:rsidRPr="0023408C" w:rsidTr="0023408C">
        <w:trPr>
          <w:cnfStyle w:val="00000010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lastRenderedPageBreak/>
              <w:t>4.</w:t>
            </w:r>
          </w:p>
        </w:tc>
        <w:tc>
          <w:tcPr>
            <w:tcW w:w="771" w:type="dxa"/>
            <w:gridSpan w:val="2"/>
            <w:hideMark/>
          </w:tcPr>
          <w:p w:rsidR="004473E6" w:rsidRPr="0023408C" w:rsidRDefault="004473E6">
            <w:pPr>
              <w:cnfStyle w:val="000000100000"/>
              <w:rPr>
                <w:rFonts w:cs="Times New Roman"/>
                <w:sz w:val="22"/>
                <w:szCs w:val="22"/>
                <w:lang/>
              </w:rPr>
            </w:pPr>
            <w:r w:rsidRPr="0023408C">
              <w:rPr>
                <w:rFonts w:cs="Times New Roman"/>
                <w:b/>
                <w:bCs/>
                <w:color w:val="000000" w:themeColor="text1"/>
                <w:sz w:val="22"/>
                <w:szCs w:val="22"/>
                <w:lang/>
              </w:rPr>
              <w:t>Органска једињења и њихова општа својства</w:t>
            </w:r>
          </w:p>
        </w:tc>
        <w:tc>
          <w:tcPr>
            <w:tcW w:w="6159" w:type="dxa"/>
            <w:hideMark/>
          </w:tcPr>
          <w:p w:rsidR="004473E6" w:rsidRPr="0023408C" w:rsidRDefault="004473E6">
            <w:pPr>
              <w:cnfStyle w:val="000000100000"/>
              <w:rPr>
                <w:rFonts w:cs="Times New Roman"/>
                <w:szCs w:val="24"/>
                <w:lang/>
              </w:rPr>
            </w:pPr>
            <w:r w:rsidRPr="0023408C">
              <w:rPr>
                <w:rFonts w:cs="Times New Roman"/>
                <w:color w:val="000000" w:themeColor="text1"/>
                <w:szCs w:val="24"/>
                <w:lang/>
              </w:rPr>
              <w:t>– разликује својства неорганских и органских супстанци и објашњава разлику на основу њихових структура;</w:t>
            </w:r>
          </w:p>
        </w:tc>
        <w:tc>
          <w:tcPr>
            <w:tcW w:w="2700" w:type="dxa"/>
            <w:hideMark/>
          </w:tcPr>
          <w:p w:rsidR="004473E6" w:rsidRPr="0023408C" w:rsidRDefault="004473E6">
            <w:pPr>
              <w:cnfStyle w:val="000000100000"/>
              <w:rPr>
                <w:rFonts w:cs="Times New Roman"/>
                <w:szCs w:val="24"/>
                <w:lang/>
              </w:rPr>
            </w:pPr>
            <w:r w:rsidRPr="0023408C">
              <w:rPr>
                <w:rFonts w:cs="Times New Roman"/>
                <w:color w:val="000000" w:themeColor="text1"/>
                <w:szCs w:val="24"/>
                <w:lang/>
              </w:rPr>
              <w:t>компентенција за учење; комуникација; рад са подацима и информацијама; решавање проблема; сарадња</w:t>
            </w:r>
          </w:p>
        </w:tc>
        <w:tc>
          <w:tcPr>
            <w:tcW w:w="2252" w:type="dxa"/>
            <w:hideMark/>
          </w:tcPr>
          <w:p w:rsidR="004473E6" w:rsidRPr="0023408C" w:rsidRDefault="004473E6">
            <w:pPr>
              <w:cnfStyle w:val="000000100000"/>
              <w:rPr>
                <w:rFonts w:cs="Times New Roman"/>
                <w:szCs w:val="24"/>
                <w:lang/>
              </w:rPr>
            </w:pPr>
            <w:r w:rsidRPr="0023408C">
              <w:rPr>
                <w:rFonts w:cs="Times New Roman"/>
                <w:color w:val="000000" w:themeColor="text1"/>
                <w:szCs w:val="24"/>
                <w:lang/>
              </w:rPr>
              <w:t>ХЕ.1.3.1; ХЕ.1.3.2; ХЕ.1.3.3; ХЕ.2.3.1; ХЕ.3.3.1; ХЕ.3.3.2; ХЕ.3.3.3.</w:t>
            </w:r>
          </w:p>
        </w:tc>
      </w:tr>
      <w:tr w:rsidR="004473E6" w:rsidRPr="0023408C" w:rsidTr="0023408C">
        <w:trPr>
          <w:cnfStyle w:val="00000001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5.</w:t>
            </w:r>
          </w:p>
        </w:tc>
        <w:tc>
          <w:tcPr>
            <w:tcW w:w="771" w:type="dxa"/>
            <w:gridSpan w:val="2"/>
            <w:hideMark/>
          </w:tcPr>
          <w:p w:rsidR="004473E6" w:rsidRPr="0023408C" w:rsidRDefault="004473E6">
            <w:pPr>
              <w:cnfStyle w:val="000000010000"/>
              <w:rPr>
                <w:rFonts w:cs="Times New Roman"/>
                <w:szCs w:val="24"/>
                <w:lang/>
              </w:rPr>
            </w:pPr>
            <w:r w:rsidRPr="0023408C">
              <w:rPr>
                <w:rFonts w:cs="Times New Roman"/>
                <w:b/>
                <w:bCs/>
                <w:color w:val="000000" w:themeColor="text1"/>
                <w:szCs w:val="24"/>
                <w:lang/>
              </w:rPr>
              <w:t>Угљоводоници</w:t>
            </w:r>
          </w:p>
        </w:tc>
        <w:tc>
          <w:tcPr>
            <w:tcW w:w="6159"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правилно рукује лабораторијским посуђем, прибором и супстанцама, и показује одговоран однос према здрављу и животној средини;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препозна физичке и хемијске промене неорганских и органских супстанци у окружењу, и представи хемијске промене хемијским једначинама;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напише формуле и именује представнике угљоводоника имајући у виду структурну изомерију;</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xml:space="preserve">– разликује органске супстанце са аспекта чиста </w:t>
            </w:r>
            <w:r w:rsidRPr="0023408C">
              <w:rPr>
                <w:rFonts w:cs="Times New Roman"/>
                <w:color w:val="000000" w:themeColor="text1"/>
                <w:szCs w:val="24"/>
                <w:lang/>
              </w:rPr>
              <w:lastRenderedPageBreak/>
              <w:t>супстанца и смеша, величина молекула, структура, порекло и то повезује са њиховом улогом и применом;</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испита, опише и објасни физичка и хемијска својства угљоводоника и повеже својства једињења са њиховом практичном применом;</w:t>
            </w:r>
          </w:p>
        </w:tc>
        <w:tc>
          <w:tcPr>
            <w:tcW w:w="2700"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lastRenderedPageBreak/>
              <w:t>компентенција за учење; комуникација; одговоран однос према околини; одговоран однос према здрављу; рад са подацима и информацијама; решавање проблема; сарадња;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дигитална компетенција</w:t>
            </w:r>
          </w:p>
        </w:tc>
        <w:tc>
          <w:tcPr>
            <w:tcW w:w="2252" w:type="dxa"/>
            <w:hideMark/>
          </w:tcPr>
          <w:p w:rsidR="004473E6" w:rsidRPr="0023408C" w:rsidRDefault="004473E6">
            <w:pPr>
              <w:cnfStyle w:val="000000010000"/>
              <w:rPr>
                <w:rFonts w:cs="Times New Roman"/>
                <w:szCs w:val="24"/>
                <w:lang/>
              </w:rPr>
            </w:pPr>
            <w:r w:rsidRPr="0023408C">
              <w:rPr>
                <w:rFonts w:cs="Times New Roman"/>
                <w:color w:val="000000" w:themeColor="text1"/>
                <w:szCs w:val="24"/>
                <w:lang/>
              </w:rPr>
              <w:t>ХЕ.1.3.1; ХЕ.1.3.2; ХЕ.1.3.3; ХЕ.2.3.1; ХЕ.2.2.2; ХЕ.3.3.1; ХЕ.3.3.2; ХЕ.3.3.3.</w:t>
            </w:r>
          </w:p>
        </w:tc>
      </w:tr>
      <w:tr w:rsidR="004473E6" w:rsidRPr="0023408C" w:rsidTr="0023408C">
        <w:trPr>
          <w:cnfStyle w:val="00000010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lastRenderedPageBreak/>
              <w:t>6.</w:t>
            </w:r>
          </w:p>
        </w:tc>
        <w:tc>
          <w:tcPr>
            <w:tcW w:w="771" w:type="dxa"/>
            <w:gridSpan w:val="2"/>
          </w:tcPr>
          <w:p w:rsidR="004473E6" w:rsidRPr="0023408C" w:rsidRDefault="004473E6">
            <w:pPr>
              <w:spacing w:after="200" w:line="276" w:lineRule="auto"/>
              <w:cnfStyle w:val="000000100000"/>
              <w:rPr>
                <w:rFonts w:cs="Times New Roman"/>
                <w:szCs w:val="24"/>
                <w:lang/>
              </w:rPr>
            </w:pPr>
            <w:r w:rsidRPr="0023408C">
              <w:rPr>
                <w:rFonts w:cs="Times New Roman"/>
                <w:b/>
                <w:bCs/>
                <w:color w:val="000000" w:themeColor="text1"/>
                <w:szCs w:val="24"/>
                <w:lang/>
              </w:rPr>
              <w:t>Органска једињења са кисеоником</w:t>
            </w:r>
          </w:p>
          <w:p w:rsidR="004473E6" w:rsidRPr="0023408C" w:rsidRDefault="004473E6">
            <w:pPr>
              <w:cnfStyle w:val="000000100000"/>
              <w:rPr>
                <w:rFonts w:cs="Times New Roman"/>
                <w:b/>
                <w:bCs/>
                <w:color w:val="000000" w:themeColor="text1"/>
                <w:szCs w:val="24"/>
                <w:lang/>
              </w:rPr>
            </w:pPr>
          </w:p>
        </w:tc>
        <w:tc>
          <w:tcPr>
            <w:tcW w:w="6159" w:type="dxa"/>
            <w:hideMark/>
          </w:tcPr>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правилно рукује лабораторијским посуђем, прибором и супстанцама, и показује одговоран однос према здрављу и животној средини;</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препозна физичке и хемијске промене неорганских и органских супстанци у окружењу, и представи хемијске промене хемијским једначинама;</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напише формуле и именује представнике органских кисеоничних једињења имајући у виду структурну изомерију;</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разликује органске супстанце са аспекта чиста супстанца и смеша, величина молекула, структура, порекло и то повезује са њиховом улогом и применом;</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испита, опише и објасни физичка и хемијска својства органских једињења и повеже својства једињења са њиховом практичном применом;</w:t>
            </w:r>
          </w:p>
        </w:tc>
        <w:tc>
          <w:tcPr>
            <w:tcW w:w="2700" w:type="dxa"/>
          </w:tcPr>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компентенција за учење; комуникација; одговоран однос према околини; одговоран однос према здрављу; рад са подацима и информацијама; решавање проблема; сарадња;</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дигитална компетенција.</w:t>
            </w:r>
          </w:p>
          <w:p w:rsidR="004473E6" w:rsidRPr="0023408C" w:rsidRDefault="004473E6">
            <w:pPr>
              <w:cnfStyle w:val="000000100000"/>
              <w:rPr>
                <w:rFonts w:cs="Times New Roman"/>
                <w:b/>
                <w:bCs/>
                <w:color w:val="000000" w:themeColor="text1"/>
                <w:szCs w:val="24"/>
                <w:lang/>
              </w:rPr>
            </w:pPr>
          </w:p>
        </w:tc>
        <w:tc>
          <w:tcPr>
            <w:tcW w:w="2252" w:type="dxa"/>
          </w:tcPr>
          <w:p w:rsidR="004473E6" w:rsidRPr="0023408C" w:rsidRDefault="004473E6">
            <w:pPr>
              <w:cnfStyle w:val="000000100000"/>
              <w:rPr>
                <w:rFonts w:cs="Times New Roman"/>
                <w:szCs w:val="24"/>
                <w:lang/>
              </w:rPr>
            </w:pPr>
            <w:r w:rsidRPr="0023408C">
              <w:rPr>
                <w:rFonts w:cs="Times New Roman"/>
                <w:color w:val="000000" w:themeColor="text1"/>
                <w:szCs w:val="24"/>
                <w:lang/>
              </w:rPr>
              <w:t>ХЕ.1.3.1; ХЕ.1.3.2; ХЕ.1.3.3; ХЕ.2.3.1; ХЕ.2.2.2; ХЕ.3.3.1;  ХЕ.3.3.2; ХЕ.3.3.3.</w:t>
            </w:r>
          </w:p>
          <w:p w:rsidR="004473E6" w:rsidRPr="0023408C" w:rsidRDefault="004473E6">
            <w:pPr>
              <w:cnfStyle w:val="000000100000"/>
              <w:rPr>
                <w:rFonts w:cs="Times New Roman"/>
                <w:b/>
                <w:bCs/>
                <w:color w:val="000000" w:themeColor="text1"/>
                <w:szCs w:val="24"/>
                <w:lang/>
              </w:rPr>
            </w:pPr>
          </w:p>
        </w:tc>
      </w:tr>
      <w:tr w:rsidR="004473E6" w:rsidRPr="0023408C" w:rsidTr="0023408C">
        <w:trPr>
          <w:cnfStyle w:val="00000001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t>7.</w:t>
            </w:r>
          </w:p>
        </w:tc>
        <w:tc>
          <w:tcPr>
            <w:tcW w:w="771" w:type="dxa"/>
            <w:gridSpan w:val="2"/>
          </w:tcPr>
          <w:p w:rsidR="004473E6" w:rsidRPr="0023408C" w:rsidRDefault="004473E6">
            <w:pPr>
              <w:spacing w:after="200" w:line="276" w:lineRule="auto"/>
              <w:cnfStyle w:val="000000010000"/>
              <w:rPr>
                <w:rFonts w:cs="Times New Roman"/>
                <w:szCs w:val="24"/>
                <w:lang/>
              </w:rPr>
            </w:pPr>
            <w:r w:rsidRPr="0023408C">
              <w:rPr>
                <w:rFonts w:cs="Times New Roman"/>
                <w:b/>
                <w:bCs/>
                <w:color w:val="000000" w:themeColor="text1"/>
                <w:szCs w:val="24"/>
                <w:lang/>
              </w:rPr>
              <w:t>Биолошки важна органска једињења</w:t>
            </w:r>
          </w:p>
          <w:p w:rsidR="004473E6" w:rsidRPr="0023408C" w:rsidRDefault="004473E6">
            <w:pPr>
              <w:cnfStyle w:val="000000010000"/>
              <w:rPr>
                <w:rFonts w:cs="Times New Roman"/>
                <w:b/>
                <w:bCs/>
                <w:color w:val="000000" w:themeColor="text1"/>
                <w:szCs w:val="24"/>
                <w:lang/>
              </w:rPr>
            </w:pPr>
          </w:p>
        </w:tc>
        <w:tc>
          <w:tcPr>
            <w:tcW w:w="6159"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правилно рукује лабораторијским посуђем, прибором и супстанцама, и показује одговоран однос према здрављу и животној средини;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изведе експеримент према датом упутству, табеларно и графички прикаже податке, формулише објашњења и изведе закључке;</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опише физичка својства: агрегатно стање и растворљивост масти и уља, угљених хидрата, протеина и растворљивост витамина;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опише основу структуре молекула који чине масти и уља, угљене хидрате и протеине;</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xml:space="preserve">– објасни сапонификацију триацилглицерола и хидрогенизацију незасићених триацилглицерола, наведе </w:t>
            </w:r>
            <w:r w:rsidRPr="0023408C">
              <w:rPr>
                <w:rFonts w:cs="Times New Roman"/>
                <w:color w:val="000000" w:themeColor="text1"/>
                <w:szCs w:val="24"/>
                <w:lang/>
              </w:rPr>
              <w:lastRenderedPageBreak/>
              <w:t>производе хидролизе дисахарида и полисахарида и опише услове под којима долази до денатурације протеина;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наведе заступљеност у природи и улогe масти и уља, угљених хидрата, протеина и витамина у живим организмима и доведе их у везу са здрављем и правилном исхраном људи;</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 изведе стехиометријска израчунавања и израчуна масену процентну заступљеност супстанци;</w:t>
            </w:r>
          </w:p>
        </w:tc>
        <w:tc>
          <w:tcPr>
            <w:tcW w:w="2700" w:type="dxa"/>
            <w:hideMark/>
          </w:tcPr>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lastRenderedPageBreak/>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4473E6" w:rsidRPr="0023408C" w:rsidRDefault="004473E6">
            <w:pPr>
              <w:cnfStyle w:val="000000010000"/>
              <w:rPr>
                <w:rFonts w:cs="Times New Roman"/>
                <w:color w:val="000000" w:themeColor="text1"/>
                <w:szCs w:val="24"/>
                <w:lang/>
              </w:rPr>
            </w:pPr>
            <w:r w:rsidRPr="0023408C">
              <w:rPr>
                <w:rFonts w:cs="Times New Roman"/>
                <w:color w:val="000000" w:themeColor="text1"/>
                <w:szCs w:val="24"/>
                <w:lang/>
              </w:rPr>
              <w:t>дигитална компетенција.</w:t>
            </w:r>
          </w:p>
        </w:tc>
        <w:tc>
          <w:tcPr>
            <w:tcW w:w="2252" w:type="dxa"/>
          </w:tcPr>
          <w:p w:rsidR="004473E6" w:rsidRPr="0023408C" w:rsidRDefault="004473E6">
            <w:pPr>
              <w:cnfStyle w:val="000000010000"/>
              <w:rPr>
                <w:rFonts w:cs="Times New Roman"/>
                <w:szCs w:val="24"/>
                <w:lang/>
              </w:rPr>
            </w:pPr>
            <w:r w:rsidRPr="0023408C">
              <w:rPr>
                <w:rFonts w:cs="Times New Roman"/>
                <w:color w:val="000000" w:themeColor="text1"/>
                <w:szCs w:val="24"/>
                <w:lang/>
              </w:rPr>
              <w:t>ХЕ.1.4.1; ХЕ.1.4.2; ХЕ.2.4.1; ХЕ.3.4.1; ХЕ.3.4.2.</w:t>
            </w:r>
          </w:p>
          <w:p w:rsidR="004473E6" w:rsidRPr="0023408C" w:rsidRDefault="004473E6">
            <w:pPr>
              <w:cnfStyle w:val="000000010000"/>
              <w:rPr>
                <w:rFonts w:cs="Times New Roman"/>
                <w:b/>
                <w:bCs/>
                <w:color w:val="000000" w:themeColor="text1"/>
                <w:szCs w:val="24"/>
                <w:lang/>
              </w:rPr>
            </w:pPr>
          </w:p>
        </w:tc>
      </w:tr>
      <w:tr w:rsidR="004473E6" w:rsidRPr="0023408C" w:rsidTr="0023408C">
        <w:trPr>
          <w:cnfStyle w:val="000000100000"/>
          <w:trHeight w:val="300"/>
        </w:trPr>
        <w:tc>
          <w:tcPr>
            <w:cnfStyle w:val="001000000000"/>
            <w:tcW w:w="620" w:type="dxa"/>
            <w:hideMark/>
          </w:tcPr>
          <w:p w:rsidR="004473E6" w:rsidRPr="0023408C" w:rsidRDefault="004473E6">
            <w:pPr>
              <w:rPr>
                <w:rFonts w:ascii="Times New Roman" w:eastAsia="Cambria" w:hAnsi="Times New Roman"/>
                <w:b w:val="0"/>
                <w:bCs w:val="0"/>
                <w:color w:val="000000" w:themeColor="text1"/>
                <w:szCs w:val="24"/>
                <w:lang/>
              </w:rPr>
            </w:pPr>
            <w:r w:rsidRPr="0023408C">
              <w:rPr>
                <w:rFonts w:ascii="Times New Roman" w:eastAsia="Cambria" w:hAnsi="Times New Roman"/>
                <w:color w:val="000000" w:themeColor="text1"/>
                <w:szCs w:val="24"/>
                <w:lang/>
              </w:rPr>
              <w:lastRenderedPageBreak/>
              <w:t>8.</w:t>
            </w:r>
          </w:p>
        </w:tc>
        <w:tc>
          <w:tcPr>
            <w:tcW w:w="771" w:type="dxa"/>
            <w:gridSpan w:val="2"/>
            <w:hideMark/>
          </w:tcPr>
          <w:p w:rsidR="004473E6" w:rsidRPr="0023408C" w:rsidRDefault="004473E6">
            <w:pPr>
              <w:cnfStyle w:val="000000100000"/>
              <w:rPr>
                <w:rFonts w:cs="Times New Roman"/>
                <w:szCs w:val="24"/>
                <w:lang/>
              </w:rPr>
            </w:pPr>
            <w:r w:rsidRPr="0023408C">
              <w:rPr>
                <w:rFonts w:cs="Times New Roman"/>
                <w:b/>
                <w:bCs/>
                <w:color w:val="000000" w:themeColor="text1"/>
                <w:szCs w:val="24"/>
                <w:lang/>
              </w:rPr>
              <w:t>Заштита животне средине и зелена хемија</w:t>
            </w:r>
          </w:p>
        </w:tc>
        <w:tc>
          <w:tcPr>
            <w:tcW w:w="6159" w:type="dxa"/>
            <w:hideMark/>
          </w:tcPr>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рукује супстанцама и комерцијалним производима у складу с ознакама опасности, упозорења и обавештења на амбалажи, придржава се правила о начину чувања производа и одлагању отпада;</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наведе загађујуће супстанце ваздуха, воде и земљишта и опише њихов утицај на животну средину;</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критички процени последице људских активности које доводе до загађивања воде, земљишта и ваздуха;</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 објасни значај планирања и решавања проблема заштите</w:t>
            </w:r>
          </w:p>
          <w:p w:rsidR="004473E6" w:rsidRPr="0023408C" w:rsidRDefault="004473E6">
            <w:pPr>
              <w:cnfStyle w:val="000000100000"/>
              <w:rPr>
                <w:rFonts w:cs="Times New Roman"/>
                <w:color w:val="000000" w:themeColor="text1"/>
                <w:szCs w:val="24"/>
                <w:lang/>
              </w:rPr>
            </w:pPr>
            <w:r w:rsidRPr="0023408C">
              <w:rPr>
                <w:rFonts w:cs="Times New Roman"/>
                <w:color w:val="000000" w:themeColor="text1"/>
                <w:szCs w:val="24"/>
                <w:lang/>
              </w:rPr>
              <w:t>животне средине.</w:t>
            </w:r>
          </w:p>
        </w:tc>
        <w:tc>
          <w:tcPr>
            <w:tcW w:w="2700" w:type="dxa"/>
          </w:tcPr>
          <w:p w:rsidR="004473E6" w:rsidRPr="0023408C" w:rsidRDefault="004473E6">
            <w:pPr>
              <w:cnfStyle w:val="000000100000"/>
              <w:rPr>
                <w:rFonts w:cs="Times New Roman"/>
                <w:szCs w:val="24"/>
                <w:lang/>
              </w:rPr>
            </w:pPr>
            <w:r w:rsidRPr="0023408C">
              <w:rPr>
                <w:rFonts w:cs="Times New Roman"/>
                <w:color w:val="000000" w:themeColor="text1"/>
                <w:szCs w:val="24"/>
                <w:lang/>
              </w:rPr>
              <w:t>компентенција за учење; комуникација; рад са подацима и информацијама; решавање проблема; сарадња.</w:t>
            </w:r>
          </w:p>
          <w:p w:rsidR="004473E6" w:rsidRPr="0023408C" w:rsidRDefault="004473E6">
            <w:pPr>
              <w:cnfStyle w:val="000000100000"/>
              <w:rPr>
                <w:rFonts w:cs="Times New Roman"/>
                <w:b/>
                <w:bCs/>
                <w:color w:val="000000" w:themeColor="text1"/>
                <w:szCs w:val="24"/>
                <w:lang/>
              </w:rPr>
            </w:pPr>
          </w:p>
        </w:tc>
        <w:tc>
          <w:tcPr>
            <w:tcW w:w="2252" w:type="dxa"/>
            <w:hideMark/>
          </w:tcPr>
          <w:p w:rsidR="004473E6" w:rsidRPr="0023408C" w:rsidRDefault="004473E6">
            <w:pPr>
              <w:cnfStyle w:val="000000100000"/>
              <w:rPr>
                <w:rFonts w:cs="Times New Roman"/>
                <w:szCs w:val="24"/>
                <w:lang/>
              </w:rPr>
            </w:pPr>
            <w:r w:rsidRPr="0023408C">
              <w:rPr>
                <w:rFonts w:cs="Times New Roman"/>
                <w:color w:val="000000" w:themeColor="text1"/>
                <w:szCs w:val="24"/>
                <w:lang/>
              </w:rPr>
              <w:t>ХЕ.1.5.1.</w:t>
            </w:r>
          </w:p>
        </w:tc>
      </w:tr>
    </w:tbl>
    <w:p w:rsidR="004473E6" w:rsidRDefault="004473E6" w:rsidP="004473E6">
      <w:pPr>
        <w:rPr>
          <w:lang/>
        </w:rPr>
      </w:pPr>
    </w:p>
    <w:p w:rsidR="004473E6" w:rsidRDefault="004473E6" w:rsidP="004473E6"/>
    <w:p w:rsidR="00924275" w:rsidRPr="00924275" w:rsidRDefault="00924275" w:rsidP="0023408C">
      <w:pPr>
        <w:spacing w:after="200" w:line="240" w:lineRule="auto"/>
        <w:jc w:val="both"/>
        <w:rPr>
          <w:rFonts w:ascii="Times New Roman" w:eastAsia="Times New Roman" w:hAnsi="Times New Roman" w:cs="Times New Roman"/>
          <w:sz w:val="24"/>
          <w:szCs w:val="24"/>
        </w:rPr>
      </w:pPr>
    </w:p>
    <w:p w:rsidR="00924275" w:rsidRPr="00924275" w:rsidRDefault="00924275" w:rsidP="00924275">
      <w:pPr>
        <w:spacing w:after="200" w:line="240" w:lineRule="auto"/>
        <w:ind w:firstLine="720"/>
        <w:jc w:val="both"/>
        <w:rPr>
          <w:rFonts w:ascii="Times New Roman" w:eastAsia="Times New Roman" w:hAnsi="Times New Roman" w:cs="Times New Roman"/>
          <w:sz w:val="24"/>
          <w:szCs w:val="24"/>
        </w:rPr>
      </w:pPr>
    </w:p>
    <w:tbl>
      <w:tblPr>
        <w:tblStyle w:val="LightGrid-Accent51"/>
        <w:tblW w:w="12870" w:type="dxa"/>
        <w:tblInd w:w="-5" w:type="dxa"/>
        <w:tblLook w:val="04A0"/>
      </w:tblPr>
      <w:tblGrid>
        <w:gridCol w:w="2030"/>
        <w:gridCol w:w="3095"/>
        <w:gridCol w:w="1620"/>
        <w:gridCol w:w="6125"/>
      </w:tblGrid>
      <w:tr w:rsidR="00550059" w:rsidRPr="0023408C" w:rsidTr="0023408C">
        <w:trPr>
          <w:cnfStyle w:val="100000000000"/>
        </w:trPr>
        <w:tc>
          <w:tcPr>
            <w:cnfStyle w:val="001000000000"/>
            <w:tcW w:w="2030"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t>Назив предмета</w:t>
            </w:r>
          </w:p>
        </w:tc>
        <w:tc>
          <w:tcPr>
            <w:tcW w:w="10840" w:type="dxa"/>
            <w:gridSpan w:val="3"/>
          </w:tcPr>
          <w:p w:rsidR="00550059" w:rsidRPr="0023408C" w:rsidRDefault="00550059" w:rsidP="00550059">
            <w:pPr>
              <w:cnfStyle w:val="100000000000"/>
              <w:rPr>
                <w:rFonts w:ascii="Times New Roman" w:hAnsi="Times New Roman"/>
                <w:szCs w:val="24"/>
                <w:lang/>
              </w:rPr>
            </w:pPr>
            <w:r w:rsidRPr="0023408C">
              <w:rPr>
                <w:rFonts w:ascii="Times New Roman" w:hAnsi="Times New Roman"/>
                <w:szCs w:val="24"/>
                <w:lang/>
              </w:rPr>
              <w:t>ИНФОРМАТИКА И РАЧУНАРСТВО</w:t>
            </w:r>
          </w:p>
        </w:tc>
      </w:tr>
      <w:tr w:rsidR="00550059" w:rsidRPr="0023408C" w:rsidTr="0023408C">
        <w:trPr>
          <w:cnfStyle w:val="000000100000"/>
        </w:trPr>
        <w:tc>
          <w:tcPr>
            <w:cnfStyle w:val="001000000000"/>
            <w:tcW w:w="2030"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t>Циљ</w:t>
            </w:r>
          </w:p>
        </w:tc>
        <w:tc>
          <w:tcPr>
            <w:tcW w:w="10840" w:type="dxa"/>
            <w:gridSpan w:val="3"/>
          </w:tcPr>
          <w:p w:rsidR="00550059" w:rsidRPr="0023408C" w:rsidRDefault="00550059" w:rsidP="00550059">
            <w:pPr>
              <w:cnfStyle w:val="000000100000"/>
              <w:rPr>
                <w:rFonts w:cs="Times New Roman"/>
                <w:szCs w:val="24"/>
                <w:lang/>
              </w:rPr>
            </w:pPr>
            <w:r w:rsidRPr="0023408C">
              <w:rPr>
                <w:rFonts w:cs="Times New Roman"/>
                <w:szCs w:val="24"/>
                <w:lang/>
              </w:rPr>
              <w:t>Циљ наставе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550059" w:rsidRPr="0023408C" w:rsidTr="0023408C">
        <w:trPr>
          <w:cnfStyle w:val="000000010000"/>
        </w:trPr>
        <w:tc>
          <w:tcPr>
            <w:cnfStyle w:val="001000000000"/>
            <w:tcW w:w="2030"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Годишњи фонд </w:t>
            </w:r>
          </w:p>
          <w:p w:rsidR="00550059" w:rsidRPr="0023408C" w:rsidRDefault="00550059" w:rsidP="00550059">
            <w:pPr>
              <w:rPr>
                <w:rFonts w:ascii="Times New Roman" w:hAnsi="Times New Roman"/>
                <w:szCs w:val="24"/>
                <w:lang/>
              </w:rPr>
            </w:pPr>
            <w:r w:rsidRPr="0023408C">
              <w:rPr>
                <w:rFonts w:ascii="Times New Roman" w:hAnsi="Times New Roman"/>
                <w:szCs w:val="24"/>
                <w:lang/>
              </w:rPr>
              <w:t>часова</w:t>
            </w:r>
          </w:p>
        </w:tc>
        <w:tc>
          <w:tcPr>
            <w:tcW w:w="10840" w:type="dxa"/>
            <w:gridSpan w:val="3"/>
          </w:tcPr>
          <w:p w:rsidR="00550059" w:rsidRPr="0023408C" w:rsidRDefault="00550059" w:rsidP="00550059">
            <w:pPr>
              <w:cnfStyle w:val="000000010000"/>
              <w:rPr>
                <w:rFonts w:cs="Times New Roman"/>
                <w:szCs w:val="24"/>
                <w:lang/>
              </w:rPr>
            </w:pPr>
          </w:p>
          <w:p w:rsidR="00550059" w:rsidRPr="0023408C" w:rsidRDefault="00550059" w:rsidP="00550059">
            <w:pPr>
              <w:cnfStyle w:val="000000010000"/>
              <w:rPr>
                <w:rFonts w:cs="Times New Roman"/>
                <w:szCs w:val="24"/>
                <w:lang/>
              </w:rPr>
            </w:pPr>
            <w:r w:rsidRPr="0023408C">
              <w:rPr>
                <w:rFonts w:cs="Times New Roman"/>
                <w:szCs w:val="24"/>
                <w:lang/>
              </w:rPr>
              <w:t>34</w:t>
            </w:r>
          </w:p>
        </w:tc>
      </w:tr>
      <w:tr w:rsidR="00550059" w:rsidRPr="0023408C" w:rsidTr="0023408C">
        <w:trPr>
          <w:cnfStyle w:val="000000100000"/>
        </w:trPr>
        <w:tc>
          <w:tcPr>
            <w:cnfStyle w:val="001000000000"/>
            <w:tcW w:w="5125" w:type="dxa"/>
            <w:gridSpan w:val="2"/>
          </w:tcPr>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Исходи </w:t>
            </w:r>
          </w:p>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 По завршетку разреда ученик ће бити у </w:t>
            </w:r>
            <w:r w:rsidRPr="0023408C">
              <w:rPr>
                <w:rFonts w:ascii="Times New Roman" w:hAnsi="Times New Roman"/>
                <w:szCs w:val="24"/>
                <w:lang/>
              </w:rPr>
              <w:lastRenderedPageBreak/>
              <w:t>стању да</w:t>
            </w:r>
          </w:p>
        </w:tc>
        <w:tc>
          <w:tcPr>
            <w:tcW w:w="1620" w:type="dxa"/>
          </w:tcPr>
          <w:p w:rsidR="00550059" w:rsidRPr="0023408C" w:rsidRDefault="00550059" w:rsidP="00550059">
            <w:pPr>
              <w:cnfStyle w:val="000000100000"/>
              <w:rPr>
                <w:rFonts w:cs="Times New Roman"/>
                <w:szCs w:val="24"/>
                <w:lang/>
              </w:rPr>
            </w:pPr>
            <w:r w:rsidRPr="0023408C">
              <w:rPr>
                <w:rFonts w:cs="Times New Roman"/>
                <w:szCs w:val="24"/>
                <w:lang/>
              </w:rPr>
              <w:lastRenderedPageBreak/>
              <w:t xml:space="preserve"> Област/ тема</w:t>
            </w:r>
          </w:p>
        </w:tc>
        <w:tc>
          <w:tcPr>
            <w:tcW w:w="6125" w:type="dxa"/>
          </w:tcPr>
          <w:p w:rsidR="00550059" w:rsidRPr="0023408C" w:rsidRDefault="00550059" w:rsidP="00550059">
            <w:pPr>
              <w:cnfStyle w:val="000000100000"/>
              <w:rPr>
                <w:rFonts w:cs="Times New Roman"/>
                <w:szCs w:val="24"/>
                <w:lang/>
              </w:rPr>
            </w:pPr>
            <w:r w:rsidRPr="0023408C">
              <w:rPr>
                <w:rFonts w:cs="Times New Roman"/>
                <w:szCs w:val="24"/>
                <w:lang/>
              </w:rPr>
              <w:t>Садржаји</w:t>
            </w:r>
          </w:p>
        </w:tc>
      </w:tr>
      <w:tr w:rsidR="0023408C" w:rsidRPr="0023408C" w:rsidTr="0023408C">
        <w:trPr>
          <w:cnfStyle w:val="000000010000"/>
        </w:trPr>
        <w:tc>
          <w:tcPr>
            <w:cnfStyle w:val="001000000000"/>
            <w:tcW w:w="5125" w:type="dxa"/>
            <w:gridSpan w:val="2"/>
            <w:vMerge w:val="restart"/>
          </w:tcPr>
          <w:p w:rsidR="0023408C" w:rsidRPr="0023408C" w:rsidRDefault="0023408C" w:rsidP="00550059">
            <w:pPr>
              <w:rPr>
                <w:rFonts w:ascii="Times New Roman" w:hAnsi="Times New Roman"/>
                <w:szCs w:val="24"/>
                <w:lang/>
              </w:rPr>
            </w:pPr>
            <w:r w:rsidRPr="0023408C">
              <w:rPr>
                <w:rFonts w:ascii="Times New Roman" w:hAnsi="Times New Roman"/>
                <w:szCs w:val="24"/>
                <w:lang/>
              </w:rPr>
              <w:lastRenderedPageBreak/>
              <w:t>-унесе и мења податке у табели</w:t>
            </w:r>
          </w:p>
          <w:p w:rsidR="0023408C" w:rsidRPr="0023408C" w:rsidRDefault="0023408C" w:rsidP="00550059">
            <w:pPr>
              <w:rPr>
                <w:rFonts w:ascii="Times New Roman" w:hAnsi="Times New Roman"/>
                <w:szCs w:val="24"/>
                <w:lang/>
              </w:rPr>
            </w:pPr>
            <w:r w:rsidRPr="0023408C">
              <w:rPr>
                <w:rFonts w:ascii="Times New Roman" w:hAnsi="Times New Roman"/>
                <w:szCs w:val="24"/>
                <w:lang/>
              </w:rPr>
              <w:t>-Разликује типове података у ћелијама табеле</w:t>
            </w:r>
          </w:p>
          <w:p w:rsidR="0023408C" w:rsidRPr="0023408C" w:rsidRDefault="0023408C" w:rsidP="00550059">
            <w:pPr>
              <w:rPr>
                <w:rFonts w:ascii="Times New Roman" w:hAnsi="Times New Roman"/>
                <w:szCs w:val="24"/>
                <w:lang/>
              </w:rPr>
            </w:pPr>
            <w:r w:rsidRPr="0023408C">
              <w:rPr>
                <w:rFonts w:ascii="Times New Roman" w:hAnsi="Times New Roman"/>
                <w:szCs w:val="24"/>
                <w:lang/>
              </w:rPr>
              <w:t>-сортира и филтрира податке по задатом критеријуму</w:t>
            </w:r>
          </w:p>
          <w:p w:rsidR="0023408C" w:rsidRPr="0023408C" w:rsidRDefault="0023408C" w:rsidP="00550059">
            <w:pPr>
              <w:rPr>
                <w:rFonts w:ascii="Times New Roman" w:hAnsi="Times New Roman"/>
                <w:szCs w:val="24"/>
                <w:lang/>
              </w:rPr>
            </w:pPr>
            <w:r w:rsidRPr="0023408C">
              <w:rPr>
                <w:rFonts w:ascii="Times New Roman" w:hAnsi="Times New Roman"/>
                <w:szCs w:val="24"/>
                <w:lang/>
              </w:rPr>
              <w:t>-користи формуле за израчунавање статистика</w:t>
            </w:r>
          </w:p>
          <w:p w:rsidR="0023408C" w:rsidRPr="0023408C" w:rsidRDefault="0023408C" w:rsidP="00550059">
            <w:pPr>
              <w:rPr>
                <w:rFonts w:ascii="Times New Roman" w:hAnsi="Times New Roman"/>
                <w:szCs w:val="24"/>
                <w:lang/>
              </w:rPr>
            </w:pPr>
            <w:r w:rsidRPr="0023408C">
              <w:rPr>
                <w:rFonts w:ascii="Times New Roman" w:hAnsi="Times New Roman"/>
                <w:szCs w:val="24"/>
                <w:lang/>
              </w:rPr>
              <w:t>-графички представи податке на одговарајући начин</w:t>
            </w:r>
          </w:p>
          <w:p w:rsidR="0023408C" w:rsidRPr="0023408C" w:rsidRDefault="0023408C" w:rsidP="00550059">
            <w:pPr>
              <w:rPr>
                <w:rFonts w:ascii="Times New Roman" w:hAnsi="Times New Roman"/>
                <w:szCs w:val="24"/>
                <w:lang/>
              </w:rPr>
            </w:pPr>
            <w:r w:rsidRPr="0023408C">
              <w:rPr>
                <w:rFonts w:ascii="Times New Roman" w:hAnsi="Times New Roman"/>
                <w:szCs w:val="24"/>
                <w:lang/>
              </w:rPr>
              <w:t>-примени основне функције форматирања табеле, сачува је у пдф формату,</w:t>
            </w:r>
          </w:p>
          <w:p w:rsidR="0023408C" w:rsidRPr="0023408C" w:rsidRDefault="0023408C" w:rsidP="00550059">
            <w:pPr>
              <w:rPr>
                <w:rFonts w:ascii="Times New Roman" w:hAnsi="Times New Roman"/>
                <w:szCs w:val="24"/>
                <w:lang/>
              </w:rPr>
            </w:pPr>
            <w:r w:rsidRPr="0023408C">
              <w:rPr>
                <w:rFonts w:ascii="Times New Roman" w:hAnsi="Times New Roman"/>
                <w:szCs w:val="24"/>
                <w:lang/>
              </w:rPr>
              <w:t>-приступи дељеном документу, коментарише и врши измене унутар дељеног документа</w:t>
            </w:r>
          </w:p>
          <w:p w:rsidR="0023408C" w:rsidRPr="0023408C" w:rsidRDefault="0023408C" w:rsidP="00550059">
            <w:pPr>
              <w:rPr>
                <w:rFonts w:ascii="Times New Roman" w:hAnsi="Times New Roman"/>
                <w:szCs w:val="24"/>
                <w:lang/>
              </w:rPr>
            </w:pPr>
            <w:r w:rsidRPr="0023408C">
              <w:rPr>
                <w:rFonts w:ascii="Times New Roman" w:hAnsi="Times New Roman"/>
                <w:szCs w:val="24"/>
                <w:lang/>
              </w:rPr>
              <w:t>-наведе потенцијалне ризике дељења личних података путем интернета, поготову личних података деце-</w:t>
            </w:r>
          </w:p>
          <w:p w:rsidR="0023408C" w:rsidRPr="0023408C" w:rsidRDefault="0023408C" w:rsidP="00550059">
            <w:pPr>
              <w:rPr>
                <w:rFonts w:ascii="Times New Roman" w:hAnsi="Times New Roman"/>
                <w:szCs w:val="24"/>
                <w:lang/>
              </w:rPr>
            </w:pPr>
            <w:r w:rsidRPr="0023408C">
              <w:rPr>
                <w:rFonts w:ascii="Times New Roman" w:hAnsi="Times New Roman"/>
                <w:szCs w:val="24"/>
                <w:lang/>
              </w:rPr>
              <w:t>повеже ризик на интернету и кршење права деце</w:t>
            </w:r>
          </w:p>
          <w:p w:rsidR="0023408C" w:rsidRPr="0023408C" w:rsidRDefault="0023408C" w:rsidP="00550059">
            <w:pPr>
              <w:rPr>
                <w:rFonts w:ascii="Times New Roman" w:hAnsi="Times New Roman"/>
                <w:szCs w:val="24"/>
                <w:lang/>
              </w:rPr>
            </w:pPr>
            <w:r w:rsidRPr="0023408C">
              <w:rPr>
                <w:rFonts w:ascii="Times New Roman" w:hAnsi="Times New Roman"/>
                <w:szCs w:val="24"/>
                <w:lang/>
              </w:rPr>
              <w:t>-објасни појам '' отворени подаци''</w:t>
            </w:r>
          </w:p>
          <w:p w:rsidR="0023408C" w:rsidRPr="0023408C" w:rsidRDefault="0023408C" w:rsidP="00550059">
            <w:pPr>
              <w:rPr>
                <w:rFonts w:ascii="Times New Roman" w:hAnsi="Times New Roman"/>
                <w:szCs w:val="24"/>
                <w:lang/>
              </w:rPr>
            </w:pPr>
            <w:r w:rsidRPr="0023408C">
              <w:rPr>
                <w:rFonts w:ascii="Times New Roman" w:hAnsi="Times New Roman"/>
                <w:szCs w:val="24"/>
                <w:lang/>
              </w:rPr>
              <w:t>-објасни појам вештачке интелигенције својим речима</w:t>
            </w:r>
          </w:p>
          <w:p w:rsidR="0023408C" w:rsidRPr="0023408C" w:rsidRDefault="0023408C" w:rsidP="00550059">
            <w:pPr>
              <w:rPr>
                <w:rFonts w:ascii="Times New Roman" w:hAnsi="Times New Roman"/>
                <w:szCs w:val="24"/>
                <w:lang/>
              </w:rPr>
            </w:pPr>
            <w:r w:rsidRPr="0023408C">
              <w:rPr>
                <w:rFonts w:ascii="Times New Roman" w:hAnsi="Times New Roman"/>
                <w:szCs w:val="24"/>
                <w:lang/>
              </w:rPr>
              <w:t>-наведе примере коришћења вештачке интелигенције у свакодневном животу</w:t>
            </w:r>
          </w:p>
          <w:p w:rsidR="0023408C" w:rsidRPr="0023408C" w:rsidRDefault="0023408C" w:rsidP="00550059">
            <w:pPr>
              <w:rPr>
                <w:rFonts w:ascii="Times New Roman" w:hAnsi="Times New Roman"/>
                <w:szCs w:val="24"/>
                <w:lang/>
              </w:rPr>
            </w:pPr>
            <w:r w:rsidRPr="0023408C">
              <w:rPr>
                <w:rFonts w:ascii="Times New Roman" w:hAnsi="Times New Roman"/>
                <w:szCs w:val="24"/>
                <w:lang/>
              </w:rPr>
              <w:t>-објасни утицај вештачке интелигенције на живот човека</w:t>
            </w:r>
          </w:p>
          <w:p w:rsidR="0023408C" w:rsidRPr="0023408C" w:rsidRDefault="0023408C" w:rsidP="00550059">
            <w:pPr>
              <w:rPr>
                <w:rFonts w:ascii="Times New Roman" w:hAnsi="Times New Roman"/>
                <w:szCs w:val="24"/>
                <w:lang/>
              </w:rPr>
            </w:pPr>
            <w:r w:rsidRPr="0023408C">
              <w:rPr>
                <w:rFonts w:ascii="Times New Roman" w:hAnsi="Times New Roman"/>
                <w:szCs w:val="24"/>
                <w:lang/>
              </w:rPr>
              <w:t xml:space="preserve">-успостави везу између отварања података и стварања услова за развој иновација и </w:t>
            </w:r>
            <w:r w:rsidRPr="0023408C">
              <w:rPr>
                <w:rFonts w:ascii="Times New Roman" w:hAnsi="Times New Roman"/>
                <w:szCs w:val="24"/>
                <w:lang/>
              </w:rPr>
              <w:lastRenderedPageBreak/>
              <w:t>привредних грана за које су доступни отворени подаци</w:t>
            </w:r>
          </w:p>
          <w:p w:rsidR="0023408C" w:rsidRPr="0023408C" w:rsidRDefault="0023408C" w:rsidP="00550059">
            <w:pPr>
              <w:rPr>
                <w:rFonts w:ascii="Times New Roman" w:hAnsi="Times New Roman"/>
                <w:szCs w:val="24"/>
                <w:lang/>
              </w:rPr>
            </w:pPr>
            <w:r w:rsidRPr="0023408C">
              <w:rPr>
                <w:rFonts w:ascii="Times New Roman" w:hAnsi="Times New Roman"/>
                <w:szCs w:val="24"/>
                <w:lang/>
              </w:rPr>
              <w:t>-унесе серију / низ података</w:t>
            </w:r>
          </w:p>
          <w:p w:rsidR="0023408C" w:rsidRPr="0023408C" w:rsidRDefault="0023408C" w:rsidP="00550059">
            <w:pPr>
              <w:rPr>
                <w:rFonts w:ascii="Times New Roman" w:hAnsi="Times New Roman"/>
                <w:szCs w:val="24"/>
                <w:lang/>
              </w:rPr>
            </w:pPr>
            <w:r w:rsidRPr="0023408C">
              <w:rPr>
                <w:rFonts w:ascii="Times New Roman" w:hAnsi="Times New Roman"/>
                <w:szCs w:val="24"/>
                <w:lang/>
              </w:rPr>
              <w:t>-изврши једноставне анализе низа података ( израчуна збир, просек, проценте...)</w:t>
            </w:r>
          </w:p>
          <w:p w:rsidR="0023408C" w:rsidRPr="0023408C" w:rsidRDefault="0023408C" w:rsidP="00550059">
            <w:pPr>
              <w:rPr>
                <w:rFonts w:ascii="Times New Roman" w:hAnsi="Times New Roman"/>
                <w:szCs w:val="24"/>
                <w:lang/>
              </w:rPr>
            </w:pPr>
            <w:r w:rsidRPr="0023408C">
              <w:rPr>
                <w:rFonts w:ascii="Times New Roman" w:hAnsi="Times New Roman"/>
                <w:szCs w:val="24"/>
                <w:lang/>
              </w:rPr>
              <w:t>-графички представи низове података ( у облику линијског, стубичастог или секторског дијаграма)</w:t>
            </w:r>
          </w:p>
          <w:p w:rsidR="0023408C" w:rsidRPr="0023408C" w:rsidRDefault="0023408C" w:rsidP="00550059">
            <w:pPr>
              <w:rPr>
                <w:rFonts w:ascii="Times New Roman" w:hAnsi="Times New Roman"/>
                <w:szCs w:val="24"/>
                <w:lang/>
              </w:rPr>
            </w:pPr>
            <w:r w:rsidRPr="0023408C">
              <w:rPr>
                <w:rFonts w:ascii="Times New Roman" w:hAnsi="Times New Roman"/>
                <w:szCs w:val="24"/>
                <w:lang/>
              </w:rPr>
              <w:t>-унесе табеларне податке или их учита из локалних датотека и сними их</w:t>
            </w:r>
          </w:p>
          <w:p w:rsidR="0023408C" w:rsidRPr="0023408C" w:rsidRDefault="0023408C" w:rsidP="00550059">
            <w:pPr>
              <w:rPr>
                <w:rFonts w:ascii="Times New Roman" w:hAnsi="Times New Roman"/>
                <w:szCs w:val="24"/>
                <w:lang/>
              </w:rPr>
            </w:pPr>
            <w:r w:rsidRPr="0023408C">
              <w:rPr>
                <w:rFonts w:ascii="Times New Roman" w:hAnsi="Times New Roman"/>
                <w:szCs w:val="24"/>
                <w:lang/>
              </w:rPr>
              <w:t>-изврши основне анализе  и обраде табеларних података ( по врстама и по колонама , сортирање, филтрирање...)</w:t>
            </w:r>
          </w:p>
          <w:p w:rsidR="0023408C" w:rsidRPr="0023408C" w:rsidRDefault="0023408C" w:rsidP="00550059">
            <w:pPr>
              <w:rPr>
                <w:rFonts w:ascii="Times New Roman" w:hAnsi="Times New Roman"/>
                <w:szCs w:val="24"/>
                <w:lang/>
              </w:rPr>
            </w:pPr>
            <w:r w:rsidRPr="0023408C">
              <w:rPr>
                <w:rFonts w:ascii="Times New Roman" w:hAnsi="Times New Roman"/>
                <w:szCs w:val="24"/>
                <w:lang/>
              </w:rPr>
              <w:t>-сарађује са осталим члановима групе у свим фазама пројектног задатка</w:t>
            </w:r>
          </w:p>
          <w:p w:rsidR="0023408C" w:rsidRPr="0023408C" w:rsidRDefault="0023408C" w:rsidP="00550059">
            <w:pPr>
              <w:rPr>
                <w:rFonts w:ascii="Times New Roman" w:hAnsi="Times New Roman"/>
                <w:szCs w:val="24"/>
                <w:lang/>
              </w:rPr>
            </w:pPr>
            <w:r w:rsidRPr="0023408C">
              <w:rPr>
                <w:rFonts w:ascii="Times New Roman" w:hAnsi="Times New Roman"/>
                <w:szCs w:val="24"/>
                <w:lang/>
              </w:rPr>
              <w:t>-сараднички осмисли и спроведе фазе пројектног задатка</w:t>
            </w:r>
          </w:p>
          <w:p w:rsidR="0023408C" w:rsidRPr="0023408C" w:rsidRDefault="0023408C" w:rsidP="00550059">
            <w:pPr>
              <w:rPr>
                <w:rFonts w:ascii="Times New Roman" w:hAnsi="Times New Roman"/>
                <w:szCs w:val="24"/>
                <w:lang/>
              </w:rPr>
            </w:pPr>
            <w:r w:rsidRPr="0023408C">
              <w:rPr>
                <w:rFonts w:ascii="Times New Roman" w:hAnsi="Times New Roman"/>
                <w:szCs w:val="24"/>
                <w:lang/>
              </w:rPr>
              <w:t>-самовреднује своју улогу у оквиру пројектног задатка тима</w:t>
            </w:r>
          </w:p>
          <w:p w:rsidR="0023408C" w:rsidRPr="0023408C" w:rsidRDefault="0023408C" w:rsidP="00550059">
            <w:pPr>
              <w:rPr>
                <w:rFonts w:ascii="Times New Roman" w:hAnsi="Times New Roman"/>
                <w:szCs w:val="24"/>
                <w:lang/>
              </w:rPr>
            </w:pPr>
            <w:r w:rsidRPr="0023408C">
              <w:rPr>
                <w:rFonts w:ascii="Times New Roman" w:hAnsi="Times New Roman"/>
                <w:szCs w:val="24"/>
                <w:lang/>
              </w:rPr>
              <w:t>-креира рачунарске програме који доприносе решавању пројектног задатка</w:t>
            </w:r>
          </w:p>
          <w:p w:rsidR="0023408C" w:rsidRPr="0023408C" w:rsidRDefault="0023408C" w:rsidP="00550059">
            <w:pPr>
              <w:rPr>
                <w:rFonts w:ascii="Times New Roman" w:hAnsi="Times New Roman"/>
                <w:szCs w:val="24"/>
                <w:lang/>
              </w:rPr>
            </w:pPr>
            <w:r w:rsidRPr="0023408C">
              <w:rPr>
                <w:rFonts w:ascii="Times New Roman" w:hAnsi="Times New Roman"/>
                <w:szCs w:val="24"/>
                <w:lang/>
              </w:rPr>
              <w:t>- поставља резултат свог рада на Интернет ради дељења са другима уз помоћ наставника</w:t>
            </w:r>
          </w:p>
          <w:p w:rsidR="0023408C" w:rsidRPr="0023408C" w:rsidRDefault="0023408C" w:rsidP="00550059">
            <w:pPr>
              <w:rPr>
                <w:rFonts w:ascii="Times New Roman" w:hAnsi="Times New Roman"/>
                <w:szCs w:val="24"/>
                <w:lang/>
              </w:rPr>
            </w:pPr>
            <w:r w:rsidRPr="0023408C">
              <w:rPr>
                <w:rFonts w:ascii="Times New Roman" w:hAnsi="Times New Roman"/>
                <w:szCs w:val="24"/>
                <w:lang/>
              </w:rPr>
              <w:t>-вреднује своју улогу у групи при изради пројектног задатка и активности за које је био задужен.</w:t>
            </w:r>
          </w:p>
        </w:tc>
        <w:tc>
          <w:tcPr>
            <w:tcW w:w="1620" w:type="dxa"/>
          </w:tcPr>
          <w:p w:rsidR="0023408C" w:rsidRPr="0023408C" w:rsidRDefault="0023408C" w:rsidP="00550059">
            <w:pPr>
              <w:cnfStyle w:val="000000010000"/>
              <w:rPr>
                <w:rFonts w:cs="Times New Roman"/>
                <w:szCs w:val="24"/>
                <w:lang/>
              </w:rPr>
            </w:pPr>
            <w:r w:rsidRPr="0023408C">
              <w:rPr>
                <w:rFonts w:cs="Times New Roman"/>
                <w:szCs w:val="24"/>
                <w:lang/>
              </w:rPr>
              <w:lastRenderedPageBreak/>
              <w:t>ИКТ</w:t>
            </w:r>
          </w:p>
        </w:tc>
        <w:tc>
          <w:tcPr>
            <w:tcW w:w="6125" w:type="dxa"/>
          </w:tcPr>
          <w:p w:rsidR="0023408C" w:rsidRPr="0023408C" w:rsidRDefault="0023408C" w:rsidP="00550059">
            <w:pPr>
              <w:cnfStyle w:val="000000010000"/>
              <w:rPr>
                <w:rFonts w:cs="Times New Roman"/>
                <w:szCs w:val="24"/>
                <w:lang/>
              </w:rPr>
            </w:pPr>
            <w:r w:rsidRPr="0023408C">
              <w:rPr>
                <w:rFonts w:cs="Times New Roman"/>
                <w:szCs w:val="24"/>
                <w:lang/>
              </w:rPr>
              <w:t>-Радно окружење програма за табеларне прорачуне</w:t>
            </w:r>
          </w:p>
          <w:p w:rsidR="0023408C" w:rsidRPr="0023408C" w:rsidRDefault="0023408C" w:rsidP="00550059">
            <w:pPr>
              <w:cnfStyle w:val="000000010000"/>
              <w:rPr>
                <w:rFonts w:cs="Times New Roman"/>
                <w:szCs w:val="24"/>
                <w:lang/>
              </w:rPr>
            </w:pPr>
            <w:r w:rsidRPr="0023408C">
              <w:rPr>
                <w:rFonts w:cs="Times New Roman"/>
                <w:szCs w:val="24"/>
                <w:lang/>
              </w:rPr>
              <w:t>-креирање радне табеле и унос података ( нумерички, текстуални, датум, време,..)</w:t>
            </w:r>
          </w:p>
          <w:p w:rsidR="0023408C" w:rsidRPr="0023408C" w:rsidRDefault="0023408C" w:rsidP="00550059">
            <w:pPr>
              <w:cnfStyle w:val="000000010000"/>
              <w:rPr>
                <w:rFonts w:cs="Times New Roman"/>
                <w:szCs w:val="24"/>
                <w:lang/>
              </w:rPr>
            </w:pPr>
            <w:r w:rsidRPr="0023408C">
              <w:rPr>
                <w:rFonts w:cs="Times New Roman"/>
                <w:szCs w:val="24"/>
                <w:lang/>
              </w:rPr>
              <w:t>-формуле и функције</w:t>
            </w:r>
          </w:p>
          <w:p w:rsidR="0023408C" w:rsidRPr="0023408C" w:rsidRDefault="0023408C" w:rsidP="00550059">
            <w:pPr>
              <w:cnfStyle w:val="000000010000"/>
              <w:rPr>
                <w:rFonts w:cs="Times New Roman"/>
                <w:szCs w:val="24"/>
                <w:lang/>
              </w:rPr>
            </w:pPr>
            <w:r w:rsidRPr="0023408C">
              <w:rPr>
                <w:rFonts w:cs="Times New Roman"/>
                <w:szCs w:val="24"/>
                <w:lang/>
              </w:rPr>
              <w:t>-примена формула за израчунавање статистика</w:t>
            </w:r>
          </w:p>
          <w:p w:rsidR="0023408C" w:rsidRPr="0023408C" w:rsidRDefault="0023408C" w:rsidP="00550059">
            <w:pPr>
              <w:cnfStyle w:val="000000010000"/>
              <w:rPr>
                <w:rFonts w:cs="Times New Roman"/>
                <w:szCs w:val="24"/>
                <w:lang/>
              </w:rPr>
            </w:pPr>
            <w:r w:rsidRPr="0023408C">
              <w:rPr>
                <w:rFonts w:cs="Times New Roman"/>
                <w:szCs w:val="24"/>
                <w:lang/>
              </w:rPr>
              <w:t>-сортирање и филтрирање података</w:t>
            </w:r>
          </w:p>
          <w:p w:rsidR="0023408C" w:rsidRPr="0023408C" w:rsidRDefault="0023408C" w:rsidP="00550059">
            <w:pPr>
              <w:cnfStyle w:val="000000010000"/>
              <w:rPr>
                <w:rFonts w:cs="Times New Roman"/>
                <w:szCs w:val="24"/>
                <w:lang/>
              </w:rPr>
            </w:pPr>
            <w:r w:rsidRPr="0023408C">
              <w:rPr>
                <w:rFonts w:cs="Times New Roman"/>
                <w:szCs w:val="24"/>
                <w:lang/>
              </w:rPr>
              <w:t>-графичко представљање података</w:t>
            </w:r>
          </w:p>
          <w:p w:rsidR="0023408C" w:rsidRPr="0023408C" w:rsidRDefault="0023408C" w:rsidP="00550059">
            <w:pPr>
              <w:cnfStyle w:val="000000010000"/>
              <w:rPr>
                <w:rFonts w:cs="Times New Roman"/>
                <w:szCs w:val="24"/>
                <w:lang/>
              </w:rPr>
            </w:pPr>
            <w:r w:rsidRPr="0023408C">
              <w:rPr>
                <w:rFonts w:cs="Times New Roman"/>
                <w:szCs w:val="24"/>
                <w:lang/>
              </w:rPr>
              <w:t>-форматирање табеле ( вредност и ћелија)</w:t>
            </w:r>
          </w:p>
          <w:p w:rsidR="0023408C" w:rsidRPr="0023408C" w:rsidRDefault="0023408C" w:rsidP="00550059">
            <w:pPr>
              <w:cnfStyle w:val="000000010000"/>
              <w:rPr>
                <w:rFonts w:cs="Times New Roman"/>
                <w:szCs w:val="24"/>
                <w:lang/>
              </w:rPr>
            </w:pPr>
            <w:r w:rsidRPr="0023408C">
              <w:rPr>
                <w:rFonts w:cs="Times New Roman"/>
                <w:szCs w:val="24"/>
                <w:lang/>
              </w:rPr>
              <w:t>Рачунарство у облаку- дељење табеле ( нивои приступа, измене и коментари)</w:t>
            </w:r>
          </w:p>
          <w:p w:rsidR="0023408C" w:rsidRPr="0023408C" w:rsidRDefault="0023408C" w:rsidP="00550059">
            <w:pPr>
              <w:cnfStyle w:val="000000010000"/>
              <w:rPr>
                <w:rFonts w:cs="Times New Roman"/>
                <w:szCs w:val="24"/>
                <w:lang/>
              </w:rPr>
            </w:pPr>
          </w:p>
        </w:tc>
      </w:tr>
      <w:tr w:rsidR="0023408C" w:rsidRPr="0023408C" w:rsidTr="0023408C">
        <w:trPr>
          <w:cnfStyle w:val="000000100000"/>
        </w:trPr>
        <w:tc>
          <w:tcPr>
            <w:cnfStyle w:val="001000000000"/>
            <w:tcW w:w="5125" w:type="dxa"/>
            <w:gridSpan w:val="2"/>
            <w:vMerge/>
          </w:tcPr>
          <w:p w:rsidR="0023408C" w:rsidRPr="0023408C" w:rsidRDefault="0023408C" w:rsidP="00550059">
            <w:pPr>
              <w:rPr>
                <w:rFonts w:ascii="Times New Roman" w:hAnsi="Times New Roman"/>
                <w:szCs w:val="24"/>
              </w:rPr>
            </w:pPr>
          </w:p>
        </w:tc>
        <w:tc>
          <w:tcPr>
            <w:tcW w:w="1620" w:type="dxa"/>
          </w:tcPr>
          <w:p w:rsidR="0023408C" w:rsidRPr="0023408C" w:rsidRDefault="0023408C" w:rsidP="00550059">
            <w:pPr>
              <w:cnfStyle w:val="000000100000"/>
              <w:rPr>
                <w:rFonts w:cs="Times New Roman"/>
                <w:szCs w:val="24"/>
                <w:lang/>
              </w:rPr>
            </w:pPr>
            <w:r w:rsidRPr="0023408C">
              <w:rPr>
                <w:rFonts w:cs="Times New Roman"/>
                <w:szCs w:val="24"/>
                <w:lang/>
              </w:rPr>
              <w:t xml:space="preserve">Дигитална </w:t>
            </w:r>
          </w:p>
          <w:p w:rsidR="0023408C" w:rsidRPr="0023408C" w:rsidRDefault="0023408C" w:rsidP="00550059">
            <w:pPr>
              <w:cnfStyle w:val="000000100000"/>
              <w:rPr>
                <w:rFonts w:cs="Times New Roman"/>
                <w:szCs w:val="24"/>
                <w:lang/>
              </w:rPr>
            </w:pPr>
            <w:r w:rsidRPr="0023408C">
              <w:rPr>
                <w:rFonts w:cs="Times New Roman"/>
                <w:szCs w:val="24"/>
                <w:lang/>
              </w:rPr>
              <w:t>Писменост</w:t>
            </w:r>
          </w:p>
        </w:tc>
        <w:tc>
          <w:tcPr>
            <w:tcW w:w="6125" w:type="dxa"/>
          </w:tcPr>
          <w:p w:rsidR="0023408C" w:rsidRPr="0023408C" w:rsidRDefault="0023408C" w:rsidP="00E06D21">
            <w:pPr>
              <w:numPr>
                <w:ilvl w:val="0"/>
                <w:numId w:val="60"/>
              </w:numPr>
              <w:ind w:left="166" w:hanging="90"/>
              <w:contextualSpacing/>
              <w:cnfStyle w:val="000000100000"/>
              <w:rPr>
                <w:rFonts w:cs="Times New Roman"/>
                <w:szCs w:val="24"/>
                <w:lang/>
              </w:rPr>
            </w:pPr>
            <w:r w:rsidRPr="0023408C">
              <w:rPr>
                <w:rFonts w:cs="Times New Roman"/>
                <w:szCs w:val="24"/>
                <w:lang/>
              </w:rPr>
              <w:t>Заштита личних података</w:t>
            </w:r>
          </w:p>
          <w:p w:rsidR="0023408C" w:rsidRPr="0023408C" w:rsidRDefault="0023408C" w:rsidP="00E06D21">
            <w:pPr>
              <w:numPr>
                <w:ilvl w:val="0"/>
                <w:numId w:val="60"/>
              </w:numPr>
              <w:ind w:left="166" w:hanging="90"/>
              <w:contextualSpacing/>
              <w:cnfStyle w:val="000000100000"/>
              <w:rPr>
                <w:rFonts w:cs="Times New Roman"/>
                <w:szCs w:val="24"/>
                <w:lang/>
              </w:rPr>
            </w:pPr>
            <w:r w:rsidRPr="0023408C">
              <w:rPr>
                <w:rFonts w:cs="Times New Roman"/>
                <w:szCs w:val="24"/>
                <w:lang/>
              </w:rPr>
              <w:t>права детета у дигиталном добу</w:t>
            </w:r>
          </w:p>
          <w:p w:rsidR="0023408C" w:rsidRPr="0023408C" w:rsidRDefault="0023408C" w:rsidP="00E06D21">
            <w:pPr>
              <w:numPr>
                <w:ilvl w:val="0"/>
                <w:numId w:val="60"/>
              </w:numPr>
              <w:ind w:left="166" w:hanging="90"/>
              <w:contextualSpacing/>
              <w:cnfStyle w:val="000000100000"/>
              <w:rPr>
                <w:rFonts w:cs="Times New Roman"/>
                <w:szCs w:val="24"/>
                <w:lang/>
              </w:rPr>
            </w:pPr>
            <w:r w:rsidRPr="0023408C">
              <w:rPr>
                <w:rFonts w:cs="Times New Roman"/>
                <w:szCs w:val="24"/>
                <w:lang/>
              </w:rPr>
              <w:t>отворени подаци</w:t>
            </w:r>
          </w:p>
          <w:p w:rsidR="0023408C" w:rsidRPr="0023408C" w:rsidRDefault="0023408C" w:rsidP="00E06D21">
            <w:pPr>
              <w:numPr>
                <w:ilvl w:val="0"/>
                <w:numId w:val="60"/>
              </w:numPr>
              <w:ind w:left="166" w:hanging="90"/>
              <w:contextualSpacing/>
              <w:cnfStyle w:val="000000100000"/>
              <w:rPr>
                <w:rFonts w:cs="Times New Roman"/>
                <w:szCs w:val="24"/>
                <w:lang/>
              </w:rPr>
            </w:pPr>
            <w:r w:rsidRPr="0023408C">
              <w:rPr>
                <w:rFonts w:cs="Times New Roman"/>
                <w:szCs w:val="24"/>
                <w:lang/>
              </w:rPr>
              <w:t>појам  и примена вештачке интелигенције</w:t>
            </w:r>
          </w:p>
          <w:p w:rsidR="0023408C" w:rsidRPr="0023408C" w:rsidRDefault="0023408C" w:rsidP="00E06D21">
            <w:pPr>
              <w:numPr>
                <w:ilvl w:val="0"/>
                <w:numId w:val="60"/>
              </w:numPr>
              <w:ind w:left="166" w:hanging="90"/>
              <w:contextualSpacing/>
              <w:cnfStyle w:val="000000100000"/>
              <w:rPr>
                <w:rFonts w:cs="Times New Roman"/>
                <w:szCs w:val="24"/>
                <w:lang/>
              </w:rPr>
            </w:pPr>
            <w:r w:rsidRPr="0023408C">
              <w:rPr>
                <w:rFonts w:cs="Times New Roman"/>
                <w:szCs w:val="24"/>
                <w:lang/>
              </w:rPr>
              <w:t>садашњост и будућност вештачке интелигенције- етичка питања</w:t>
            </w:r>
          </w:p>
        </w:tc>
      </w:tr>
      <w:tr w:rsidR="0023408C" w:rsidRPr="0023408C" w:rsidTr="0023408C">
        <w:trPr>
          <w:cnfStyle w:val="000000010000"/>
        </w:trPr>
        <w:tc>
          <w:tcPr>
            <w:cnfStyle w:val="001000000000"/>
            <w:tcW w:w="5125" w:type="dxa"/>
            <w:gridSpan w:val="2"/>
            <w:vMerge/>
          </w:tcPr>
          <w:p w:rsidR="0023408C" w:rsidRPr="0023408C" w:rsidRDefault="0023408C" w:rsidP="00550059">
            <w:pPr>
              <w:rPr>
                <w:rFonts w:ascii="Times New Roman" w:hAnsi="Times New Roman"/>
                <w:szCs w:val="24"/>
              </w:rPr>
            </w:pPr>
          </w:p>
        </w:tc>
        <w:tc>
          <w:tcPr>
            <w:tcW w:w="1620" w:type="dxa"/>
          </w:tcPr>
          <w:p w:rsidR="0023408C" w:rsidRPr="0023408C" w:rsidRDefault="0023408C" w:rsidP="00550059">
            <w:pPr>
              <w:cnfStyle w:val="000000010000"/>
              <w:rPr>
                <w:rFonts w:cs="Times New Roman"/>
                <w:szCs w:val="24"/>
                <w:lang/>
              </w:rPr>
            </w:pPr>
            <w:r w:rsidRPr="0023408C">
              <w:rPr>
                <w:rFonts w:cs="Times New Roman"/>
                <w:szCs w:val="24"/>
                <w:lang/>
              </w:rPr>
              <w:t>Рачунарство</w:t>
            </w:r>
          </w:p>
        </w:tc>
        <w:tc>
          <w:tcPr>
            <w:tcW w:w="6125" w:type="dxa"/>
          </w:tcPr>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Програмски језици и окружења погодне за анализу и обраду података (</w:t>
            </w:r>
            <w:r w:rsidRPr="0023408C">
              <w:rPr>
                <w:rFonts w:cs="Times New Roman"/>
                <w:szCs w:val="24"/>
                <w:lang/>
              </w:rPr>
              <w:t>Jupyter, Octave, R...)</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унос података у једнодимензионе низове</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 xml:space="preserve">једноставе анализе нитова података помоћу библиотечких функција ( сабирање, просек, минимум, максимум, сортирање, филтрирање) </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 xml:space="preserve"> Графичко представљање низова података</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Унос и представљање табеларно записаних података</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Анализе табеларно записаних података</w:t>
            </w:r>
          </w:p>
          <w:p w:rsidR="0023408C" w:rsidRPr="0023408C" w:rsidRDefault="0023408C" w:rsidP="00E06D21">
            <w:pPr>
              <w:numPr>
                <w:ilvl w:val="0"/>
                <w:numId w:val="60"/>
              </w:numPr>
              <w:ind w:left="256" w:hanging="256"/>
              <w:contextualSpacing/>
              <w:cnfStyle w:val="000000010000"/>
              <w:rPr>
                <w:rFonts w:cs="Times New Roman"/>
                <w:szCs w:val="24"/>
                <w:lang/>
              </w:rPr>
            </w:pPr>
            <w:r w:rsidRPr="0023408C">
              <w:rPr>
                <w:rFonts w:cs="Times New Roman"/>
                <w:szCs w:val="24"/>
                <w:lang/>
              </w:rPr>
              <w:t>Обраде табеларно записаних података ( сортирање, филтрирање...)</w:t>
            </w:r>
          </w:p>
        </w:tc>
      </w:tr>
      <w:tr w:rsidR="0023408C" w:rsidRPr="0023408C" w:rsidTr="0023408C">
        <w:trPr>
          <w:cnfStyle w:val="000000100000"/>
          <w:trHeight w:val="5745"/>
        </w:trPr>
        <w:tc>
          <w:tcPr>
            <w:cnfStyle w:val="001000000000"/>
            <w:tcW w:w="5125" w:type="dxa"/>
            <w:gridSpan w:val="2"/>
            <w:vMerge/>
          </w:tcPr>
          <w:p w:rsidR="0023408C" w:rsidRPr="0023408C" w:rsidRDefault="0023408C" w:rsidP="00550059">
            <w:pPr>
              <w:rPr>
                <w:rFonts w:ascii="Times New Roman" w:hAnsi="Times New Roman"/>
                <w:szCs w:val="24"/>
              </w:rPr>
            </w:pPr>
          </w:p>
        </w:tc>
        <w:tc>
          <w:tcPr>
            <w:tcW w:w="1620" w:type="dxa"/>
            <w:vMerge w:val="restart"/>
          </w:tcPr>
          <w:p w:rsidR="0023408C" w:rsidRPr="0023408C" w:rsidRDefault="0023408C" w:rsidP="00550059">
            <w:pPr>
              <w:cnfStyle w:val="000000100000"/>
              <w:rPr>
                <w:rFonts w:cs="Times New Roman"/>
                <w:szCs w:val="24"/>
                <w:lang/>
              </w:rPr>
            </w:pPr>
            <w:r w:rsidRPr="0023408C">
              <w:rPr>
                <w:rFonts w:cs="Times New Roman"/>
                <w:szCs w:val="24"/>
                <w:lang/>
              </w:rPr>
              <w:t xml:space="preserve">Пројектни задаци </w:t>
            </w:r>
          </w:p>
        </w:tc>
        <w:tc>
          <w:tcPr>
            <w:tcW w:w="6125" w:type="dxa"/>
            <w:tcBorders>
              <w:bottom w:val="single" w:sz="4" w:space="0" w:color="auto"/>
            </w:tcBorders>
          </w:tcPr>
          <w:p w:rsidR="0023408C" w:rsidRPr="0023408C" w:rsidRDefault="0023408C" w:rsidP="00550059">
            <w:pPr>
              <w:cnfStyle w:val="000000100000"/>
              <w:rPr>
                <w:rFonts w:cs="Times New Roman"/>
                <w:szCs w:val="24"/>
                <w:lang/>
              </w:rPr>
            </w:pPr>
            <w:r w:rsidRPr="0023408C">
              <w:rPr>
                <w:rFonts w:cs="Times New Roman"/>
                <w:szCs w:val="24"/>
                <w:lang/>
              </w:rPr>
              <w:t>-онлајн упитник ( креирање- типови питања, дељење- нивои приступа и безбедност)</w:t>
            </w:r>
          </w:p>
          <w:p w:rsidR="0023408C" w:rsidRPr="0023408C" w:rsidRDefault="0023408C" w:rsidP="00550059">
            <w:pPr>
              <w:cnfStyle w:val="000000100000"/>
              <w:rPr>
                <w:rFonts w:cs="Times New Roman"/>
                <w:szCs w:val="24"/>
                <w:lang/>
              </w:rPr>
            </w:pPr>
            <w:r w:rsidRPr="0023408C">
              <w:rPr>
                <w:rFonts w:cs="Times New Roman"/>
                <w:szCs w:val="24"/>
                <w:lang/>
              </w:rPr>
              <w:t>- онлајн упитник (прикупљање и обрада података, визуализација)</w:t>
            </w:r>
          </w:p>
          <w:p w:rsidR="0023408C" w:rsidRPr="0023408C" w:rsidRDefault="0023408C" w:rsidP="00550059">
            <w:pPr>
              <w:cnfStyle w:val="000000100000"/>
              <w:rPr>
                <w:rFonts w:cs="Times New Roman"/>
                <w:szCs w:val="24"/>
                <w:lang/>
              </w:rPr>
            </w:pPr>
            <w:r w:rsidRPr="0023408C">
              <w:rPr>
                <w:rFonts w:cs="Times New Roman"/>
                <w:szCs w:val="24"/>
                <w:lang/>
              </w:rPr>
              <w:t>-отворени подаци</w:t>
            </w:r>
          </w:p>
          <w:p w:rsidR="0023408C" w:rsidRPr="0023408C" w:rsidRDefault="0023408C" w:rsidP="00550059">
            <w:pPr>
              <w:cnfStyle w:val="000000100000"/>
              <w:rPr>
                <w:rFonts w:cs="Times New Roman"/>
                <w:szCs w:val="24"/>
                <w:lang/>
              </w:rPr>
            </w:pPr>
            <w:r w:rsidRPr="0023408C">
              <w:rPr>
                <w:rFonts w:cs="Times New Roman"/>
                <w:szCs w:val="24"/>
                <w:lang/>
              </w:rPr>
              <w:t>-инфографик</w:t>
            </w:r>
          </w:p>
          <w:p w:rsidR="0023408C" w:rsidRPr="0023408C" w:rsidRDefault="0023408C" w:rsidP="00550059">
            <w:pPr>
              <w:cnfStyle w:val="000000100000"/>
              <w:rPr>
                <w:rFonts w:cs="Times New Roman"/>
                <w:szCs w:val="24"/>
                <w:lang/>
              </w:rPr>
            </w:pPr>
            <w:r w:rsidRPr="0023408C">
              <w:rPr>
                <w:rFonts w:cs="Times New Roman"/>
                <w:szCs w:val="24"/>
                <w:lang/>
              </w:rPr>
              <w:t>-управљање дигиталним уређајима ( програмирање уређаја)</w:t>
            </w:r>
          </w:p>
          <w:p w:rsidR="0023408C" w:rsidRPr="0023408C" w:rsidRDefault="0023408C" w:rsidP="00550059">
            <w:pPr>
              <w:cnfStyle w:val="000000100000"/>
              <w:rPr>
                <w:rFonts w:cs="Times New Roman"/>
                <w:szCs w:val="24"/>
                <w:lang/>
              </w:rPr>
            </w:pPr>
            <w:r w:rsidRPr="0023408C">
              <w:rPr>
                <w:rFonts w:cs="Times New Roman"/>
                <w:szCs w:val="24"/>
                <w:lang/>
              </w:rPr>
              <w:t>-фазе пројектног задатка од израде плана до представљања решења</w:t>
            </w:r>
          </w:p>
        </w:tc>
      </w:tr>
      <w:tr w:rsidR="0023408C" w:rsidRPr="0023408C" w:rsidTr="0023408C">
        <w:trPr>
          <w:cnfStyle w:val="000000010000"/>
          <w:trHeight w:val="1650"/>
        </w:trPr>
        <w:tc>
          <w:tcPr>
            <w:cnfStyle w:val="001000000000"/>
            <w:tcW w:w="5125" w:type="dxa"/>
            <w:gridSpan w:val="2"/>
            <w:vMerge/>
          </w:tcPr>
          <w:p w:rsidR="0023408C" w:rsidRPr="0023408C" w:rsidRDefault="0023408C" w:rsidP="00550059">
            <w:pPr>
              <w:rPr>
                <w:rFonts w:ascii="Times New Roman" w:hAnsi="Times New Roman"/>
                <w:szCs w:val="24"/>
              </w:rPr>
            </w:pPr>
          </w:p>
        </w:tc>
        <w:tc>
          <w:tcPr>
            <w:tcW w:w="1620" w:type="dxa"/>
            <w:vMerge/>
          </w:tcPr>
          <w:p w:rsidR="0023408C" w:rsidRPr="0023408C" w:rsidRDefault="0023408C" w:rsidP="00550059">
            <w:pPr>
              <w:cnfStyle w:val="000000010000"/>
              <w:rPr>
                <w:rFonts w:cs="Times New Roman"/>
                <w:szCs w:val="24"/>
                <w:lang/>
              </w:rPr>
            </w:pPr>
          </w:p>
        </w:tc>
        <w:tc>
          <w:tcPr>
            <w:tcW w:w="6125" w:type="dxa"/>
            <w:tcBorders>
              <w:top w:val="single" w:sz="4" w:space="0" w:color="auto"/>
            </w:tcBorders>
          </w:tcPr>
          <w:p w:rsidR="0023408C" w:rsidRPr="00550059" w:rsidRDefault="0023408C" w:rsidP="0023408C">
            <w:pPr>
              <w:cnfStyle w:val="000000010000"/>
              <w:rPr>
                <w:lang/>
              </w:rPr>
            </w:pPr>
            <w:r w:rsidRPr="00550059">
              <w:rPr>
                <w:lang/>
              </w:rPr>
              <w:t>Кључни појмови садржаја: анализа података, табеларни прорачуни, статистика, визуализација података, дељење табеле, вештачка интелигенција, лични подаци, отворени подаци, инфографик.</w:t>
            </w:r>
          </w:p>
          <w:p w:rsidR="0023408C" w:rsidRPr="0023408C" w:rsidRDefault="0023408C" w:rsidP="00550059">
            <w:pPr>
              <w:cnfStyle w:val="000000010000"/>
              <w:rPr>
                <w:rFonts w:cs="Times New Roman"/>
                <w:szCs w:val="24"/>
                <w:lang/>
              </w:rPr>
            </w:pPr>
          </w:p>
        </w:tc>
      </w:tr>
    </w:tbl>
    <w:p w:rsidR="00550059" w:rsidRPr="00550059" w:rsidRDefault="00550059" w:rsidP="00550059"/>
    <w:p w:rsidR="00550059" w:rsidRPr="00550059" w:rsidRDefault="00550059" w:rsidP="00550059">
      <w:pPr>
        <w:rPr>
          <w:lang/>
        </w:rPr>
      </w:pPr>
    </w:p>
    <w:p w:rsidR="00550059" w:rsidRPr="00550059" w:rsidRDefault="00550059" w:rsidP="00550059">
      <w:pPr>
        <w:rPr>
          <w:lang/>
        </w:rPr>
      </w:pPr>
    </w:p>
    <w:p w:rsidR="00550059" w:rsidRPr="00550059" w:rsidRDefault="00550059" w:rsidP="00550059">
      <w:pPr>
        <w:rPr>
          <w:lang/>
        </w:rPr>
      </w:pPr>
    </w:p>
    <w:tbl>
      <w:tblPr>
        <w:tblStyle w:val="LightGrid-Accent51"/>
        <w:tblW w:w="12505" w:type="dxa"/>
        <w:tblInd w:w="-5" w:type="dxa"/>
        <w:tblLook w:val="04A0"/>
      </w:tblPr>
      <w:tblGrid>
        <w:gridCol w:w="2138"/>
        <w:gridCol w:w="3377"/>
        <w:gridCol w:w="1881"/>
        <w:gridCol w:w="5109"/>
      </w:tblGrid>
      <w:tr w:rsidR="00550059" w:rsidRPr="0023408C" w:rsidTr="0023408C">
        <w:trPr>
          <w:cnfStyle w:val="100000000000"/>
        </w:trPr>
        <w:tc>
          <w:tcPr>
            <w:cnfStyle w:val="001000000000"/>
            <w:tcW w:w="2146"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t>Назив предмета</w:t>
            </w:r>
          </w:p>
        </w:tc>
        <w:tc>
          <w:tcPr>
            <w:tcW w:w="10359" w:type="dxa"/>
            <w:gridSpan w:val="3"/>
          </w:tcPr>
          <w:p w:rsidR="00550059" w:rsidRPr="0023408C" w:rsidRDefault="00550059" w:rsidP="00550059">
            <w:pPr>
              <w:cnfStyle w:val="100000000000"/>
              <w:rPr>
                <w:rFonts w:ascii="Times New Roman" w:hAnsi="Times New Roman"/>
                <w:szCs w:val="24"/>
                <w:lang/>
              </w:rPr>
            </w:pPr>
            <w:r w:rsidRPr="0023408C">
              <w:rPr>
                <w:rFonts w:ascii="Times New Roman" w:hAnsi="Times New Roman"/>
                <w:szCs w:val="24"/>
                <w:lang/>
              </w:rPr>
              <w:t xml:space="preserve"> Техника и технологија</w:t>
            </w:r>
          </w:p>
        </w:tc>
      </w:tr>
      <w:tr w:rsidR="00550059" w:rsidRPr="0023408C" w:rsidTr="0023408C">
        <w:trPr>
          <w:cnfStyle w:val="000000100000"/>
        </w:trPr>
        <w:tc>
          <w:tcPr>
            <w:cnfStyle w:val="001000000000"/>
            <w:tcW w:w="2146"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t>Циљ</w:t>
            </w:r>
          </w:p>
        </w:tc>
        <w:tc>
          <w:tcPr>
            <w:tcW w:w="10359" w:type="dxa"/>
            <w:gridSpan w:val="3"/>
          </w:tcPr>
          <w:p w:rsidR="00550059" w:rsidRPr="0023408C" w:rsidRDefault="00550059" w:rsidP="00550059">
            <w:pPr>
              <w:cnfStyle w:val="000000100000"/>
              <w:rPr>
                <w:rFonts w:cs="Times New Roman"/>
                <w:szCs w:val="24"/>
                <w:lang/>
              </w:rPr>
            </w:pPr>
            <w:r w:rsidRPr="0023408C">
              <w:rPr>
                <w:rFonts w:cs="Times New Roman"/>
                <w:szCs w:val="24"/>
                <w:lang/>
              </w:rPr>
              <w:t xml:space="preserve">Циљ учења технике и технологије је да ученик развије техничко- технолошку писменост, да </w:t>
            </w:r>
            <w:r w:rsidRPr="0023408C">
              <w:rPr>
                <w:rFonts w:cs="Times New Roman"/>
                <w:szCs w:val="24"/>
                <w:lang/>
              </w:rPr>
              <w:lastRenderedPageBreak/>
              <w:t>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550059" w:rsidRPr="0023408C" w:rsidTr="0023408C">
        <w:trPr>
          <w:cnfStyle w:val="000000010000"/>
        </w:trPr>
        <w:tc>
          <w:tcPr>
            <w:cnfStyle w:val="001000000000"/>
            <w:tcW w:w="2146" w:type="dxa"/>
          </w:tcPr>
          <w:p w:rsidR="00550059" w:rsidRPr="0023408C" w:rsidRDefault="00550059" w:rsidP="00550059">
            <w:pPr>
              <w:rPr>
                <w:rFonts w:ascii="Times New Roman" w:hAnsi="Times New Roman"/>
                <w:szCs w:val="24"/>
                <w:lang/>
              </w:rPr>
            </w:pPr>
            <w:r w:rsidRPr="0023408C">
              <w:rPr>
                <w:rFonts w:ascii="Times New Roman" w:hAnsi="Times New Roman"/>
                <w:szCs w:val="24"/>
                <w:lang/>
              </w:rPr>
              <w:lastRenderedPageBreak/>
              <w:t xml:space="preserve"> Годишњи фонд </w:t>
            </w:r>
          </w:p>
          <w:p w:rsidR="00550059" w:rsidRPr="0023408C" w:rsidRDefault="00550059" w:rsidP="00550059">
            <w:pPr>
              <w:rPr>
                <w:rFonts w:ascii="Times New Roman" w:hAnsi="Times New Roman"/>
                <w:szCs w:val="24"/>
                <w:lang/>
              </w:rPr>
            </w:pPr>
            <w:r w:rsidRPr="0023408C">
              <w:rPr>
                <w:rFonts w:ascii="Times New Roman" w:hAnsi="Times New Roman"/>
                <w:szCs w:val="24"/>
                <w:lang/>
              </w:rPr>
              <w:t>часова</w:t>
            </w:r>
          </w:p>
        </w:tc>
        <w:tc>
          <w:tcPr>
            <w:tcW w:w="10359" w:type="dxa"/>
            <w:gridSpan w:val="3"/>
          </w:tcPr>
          <w:p w:rsidR="00550059" w:rsidRPr="0023408C" w:rsidRDefault="00550059" w:rsidP="00550059">
            <w:pPr>
              <w:cnfStyle w:val="000000010000"/>
              <w:rPr>
                <w:rFonts w:cs="Times New Roman"/>
                <w:szCs w:val="24"/>
                <w:lang/>
              </w:rPr>
            </w:pPr>
          </w:p>
          <w:p w:rsidR="00550059" w:rsidRPr="0023408C" w:rsidRDefault="00550059" w:rsidP="00550059">
            <w:pPr>
              <w:cnfStyle w:val="000000010000"/>
              <w:rPr>
                <w:rFonts w:cs="Times New Roman"/>
                <w:szCs w:val="24"/>
                <w:lang/>
              </w:rPr>
            </w:pPr>
            <w:r w:rsidRPr="0023408C">
              <w:rPr>
                <w:rFonts w:cs="Times New Roman"/>
                <w:szCs w:val="24"/>
                <w:lang/>
              </w:rPr>
              <w:t>68</w:t>
            </w:r>
          </w:p>
        </w:tc>
      </w:tr>
      <w:tr w:rsidR="00550059" w:rsidRPr="0023408C" w:rsidTr="0023408C">
        <w:trPr>
          <w:cnfStyle w:val="000000100000"/>
        </w:trPr>
        <w:tc>
          <w:tcPr>
            <w:cnfStyle w:val="001000000000"/>
            <w:tcW w:w="5665" w:type="dxa"/>
            <w:gridSpan w:val="2"/>
          </w:tcPr>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Исходи </w:t>
            </w:r>
          </w:p>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 По завршетку разреда ученик ће бити у стању да</w:t>
            </w:r>
          </w:p>
        </w:tc>
        <w:tc>
          <w:tcPr>
            <w:tcW w:w="1620" w:type="dxa"/>
          </w:tcPr>
          <w:p w:rsidR="00550059" w:rsidRPr="0023408C" w:rsidRDefault="00550059" w:rsidP="00550059">
            <w:pPr>
              <w:cnfStyle w:val="000000100000"/>
              <w:rPr>
                <w:rFonts w:cs="Times New Roman"/>
                <w:szCs w:val="24"/>
                <w:lang/>
              </w:rPr>
            </w:pPr>
            <w:r w:rsidRPr="0023408C">
              <w:rPr>
                <w:rFonts w:cs="Times New Roman"/>
                <w:szCs w:val="24"/>
                <w:lang/>
              </w:rPr>
              <w:t xml:space="preserve"> Област/ тема</w:t>
            </w:r>
          </w:p>
        </w:tc>
        <w:tc>
          <w:tcPr>
            <w:tcW w:w="5220" w:type="dxa"/>
          </w:tcPr>
          <w:p w:rsidR="00550059" w:rsidRPr="0023408C" w:rsidRDefault="00550059" w:rsidP="00550059">
            <w:pPr>
              <w:cnfStyle w:val="000000100000"/>
              <w:rPr>
                <w:rFonts w:cs="Times New Roman"/>
                <w:szCs w:val="24"/>
                <w:lang/>
              </w:rPr>
            </w:pPr>
            <w:r w:rsidRPr="0023408C">
              <w:rPr>
                <w:rFonts w:cs="Times New Roman"/>
                <w:szCs w:val="24"/>
                <w:lang/>
              </w:rPr>
              <w:t>Садржаји</w:t>
            </w:r>
          </w:p>
        </w:tc>
      </w:tr>
      <w:tr w:rsidR="00550059" w:rsidRPr="0023408C" w:rsidTr="0023408C">
        <w:trPr>
          <w:cnfStyle w:val="000000010000"/>
        </w:trPr>
        <w:tc>
          <w:tcPr>
            <w:cnfStyle w:val="001000000000"/>
            <w:tcW w:w="5665" w:type="dxa"/>
            <w:gridSpan w:val="2"/>
            <w:vMerge w:val="restart"/>
          </w:tcPr>
          <w:p w:rsidR="00550059" w:rsidRPr="0023408C" w:rsidRDefault="00550059" w:rsidP="00550059">
            <w:pPr>
              <w:rPr>
                <w:rFonts w:ascii="Times New Roman" w:hAnsi="Times New Roman"/>
                <w:szCs w:val="24"/>
                <w:lang/>
              </w:rPr>
            </w:pPr>
            <w:r w:rsidRPr="0023408C">
              <w:rPr>
                <w:rFonts w:ascii="Times New Roman" w:hAnsi="Times New Roman"/>
                <w:szCs w:val="24"/>
                <w:lang/>
              </w:rPr>
              <w:t>-процени значај електротехнике, рачунарства и мехатронике у животном и радном окружењу</w:t>
            </w:r>
          </w:p>
          <w:p w:rsidR="00550059" w:rsidRPr="0023408C" w:rsidRDefault="00550059" w:rsidP="00550059">
            <w:pPr>
              <w:rPr>
                <w:rFonts w:ascii="Times New Roman" w:hAnsi="Times New Roman"/>
                <w:szCs w:val="24"/>
                <w:lang/>
              </w:rPr>
            </w:pPr>
            <w:r w:rsidRPr="0023408C">
              <w:rPr>
                <w:rFonts w:ascii="Times New Roman" w:hAnsi="Times New Roman"/>
                <w:szCs w:val="24"/>
                <w:lang/>
              </w:rPr>
              <w:t>-анализира опасности од неправилног коришћења електричних апарата и уређаја и познаје поступке пружања прве помоћи</w:t>
            </w:r>
          </w:p>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-образложи важност енергетске ефикасности електричних уређаја у домаћинству </w:t>
            </w:r>
          </w:p>
          <w:p w:rsidR="00550059" w:rsidRPr="0023408C" w:rsidRDefault="00550059" w:rsidP="00550059">
            <w:pPr>
              <w:rPr>
                <w:rFonts w:ascii="Times New Roman" w:hAnsi="Times New Roman"/>
                <w:szCs w:val="24"/>
                <w:lang/>
              </w:rPr>
            </w:pPr>
            <w:r w:rsidRPr="0023408C">
              <w:rPr>
                <w:rFonts w:ascii="Times New Roman" w:hAnsi="Times New Roman"/>
                <w:szCs w:val="24"/>
                <w:lang/>
              </w:rPr>
              <w:t>-повеже професије( занимања) у области електротехнике и мехатронике са сопственим интересовањима</w:t>
            </w:r>
          </w:p>
          <w:p w:rsidR="00550059" w:rsidRPr="0023408C" w:rsidRDefault="00550059" w:rsidP="00550059">
            <w:pPr>
              <w:rPr>
                <w:rFonts w:ascii="Times New Roman" w:hAnsi="Times New Roman"/>
                <w:szCs w:val="24"/>
                <w:lang/>
              </w:rPr>
            </w:pPr>
            <w:r w:rsidRPr="0023408C">
              <w:rPr>
                <w:rFonts w:ascii="Times New Roman" w:hAnsi="Times New Roman"/>
                <w:szCs w:val="24"/>
                <w:lang/>
              </w:rPr>
              <w:t>-упореди карактеристике електричних и хибридних саобраћајних средстава са конвенционалним</w:t>
            </w:r>
          </w:p>
          <w:p w:rsidR="00550059" w:rsidRPr="0023408C" w:rsidRDefault="00550059" w:rsidP="00550059">
            <w:pPr>
              <w:rPr>
                <w:rFonts w:ascii="Times New Roman" w:hAnsi="Times New Roman"/>
                <w:szCs w:val="24"/>
                <w:lang/>
              </w:rPr>
            </w:pPr>
            <w:r w:rsidRPr="0023408C">
              <w:rPr>
                <w:rFonts w:ascii="Times New Roman" w:hAnsi="Times New Roman"/>
                <w:szCs w:val="24"/>
                <w:lang/>
              </w:rPr>
              <w:t>-разуме значај електричних и електронских уређаја у саобраћајним средствима</w:t>
            </w:r>
          </w:p>
          <w:p w:rsidR="00550059" w:rsidRPr="0023408C" w:rsidRDefault="00550059" w:rsidP="00550059">
            <w:pPr>
              <w:rPr>
                <w:rFonts w:ascii="Times New Roman" w:hAnsi="Times New Roman"/>
                <w:szCs w:val="24"/>
                <w:lang/>
              </w:rPr>
            </w:pPr>
            <w:r w:rsidRPr="0023408C">
              <w:rPr>
                <w:rFonts w:ascii="Times New Roman" w:hAnsi="Times New Roman"/>
                <w:szCs w:val="24"/>
                <w:lang/>
              </w:rPr>
              <w:t>-користи доступне телекомуникационе уређаје и сервисе</w:t>
            </w:r>
          </w:p>
          <w:p w:rsidR="00550059" w:rsidRPr="0023408C" w:rsidRDefault="00550059" w:rsidP="00550059">
            <w:pPr>
              <w:rPr>
                <w:rFonts w:ascii="Times New Roman" w:hAnsi="Times New Roman"/>
                <w:szCs w:val="24"/>
                <w:lang/>
              </w:rPr>
            </w:pPr>
            <w:r w:rsidRPr="0023408C">
              <w:rPr>
                <w:rFonts w:ascii="Times New Roman" w:hAnsi="Times New Roman"/>
                <w:szCs w:val="24"/>
                <w:lang/>
              </w:rPr>
              <w:t>-класификује компоненте ИКТ уређаја према намени</w:t>
            </w:r>
          </w:p>
          <w:p w:rsidR="00550059" w:rsidRPr="0023408C" w:rsidRDefault="00550059" w:rsidP="00550059">
            <w:pPr>
              <w:rPr>
                <w:rFonts w:ascii="Times New Roman" w:hAnsi="Times New Roman"/>
                <w:szCs w:val="24"/>
                <w:lang/>
              </w:rPr>
            </w:pPr>
            <w:r w:rsidRPr="0023408C">
              <w:rPr>
                <w:rFonts w:ascii="Times New Roman" w:hAnsi="Times New Roman"/>
                <w:szCs w:val="24"/>
                <w:lang/>
              </w:rPr>
              <w:t>-процени значај управљања процесимаи уређајима помоћу ИКТ</w:t>
            </w:r>
          </w:p>
          <w:p w:rsidR="00550059" w:rsidRPr="0023408C" w:rsidRDefault="00550059" w:rsidP="00550059">
            <w:pPr>
              <w:rPr>
                <w:rFonts w:ascii="Times New Roman" w:hAnsi="Times New Roman"/>
                <w:szCs w:val="24"/>
                <w:lang/>
              </w:rPr>
            </w:pPr>
            <w:r w:rsidRPr="0023408C">
              <w:rPr>
                <w:rFonts w:ascii="Times New Roman" w:hAnsi="Times New Roman"/>
                <w:szCs w:val="24"/>
                <w:lang/>
              </w:rPr>
              <w:t>-црта електричне шеме за симулацију рада електричних кола</w:t>
            </w:r>
          </w:p>
          <w:p w:rsidR="00550059" w:rsidRPr="0023408C" w:rsidRDefault="00550059" w:rsidP="00550059">
            <w:pPr>
              <w:rPr>
                <w:rFonts w:ascii="Times New Roman" w:hAnsi="Times New Roman"/>
                <w:szCs w:val="24"/>
                <w:lang/>
              </w:rPr>
            </w:pPr>
            <w:r w:rsidRPr="0023408C">
              <w:rPr>
                <w:rFonts w:ascii="Times New Roman" w:hAnsi="Times New Roman"/>
                <w:szCs w:val="24"/>
                <w:lang/>
              </w:rPr>
              <w:t>-састави електромеханички модел и управља њиме помоћу интерфејса</w:t>
            </w:r>
          </w:p>
          <w:p w:rsidR="00550059" w:rsidRPr="0023408C" w:rsidRDefault="00550059" w:rsidP="00550059">
            <w:pPr>
              <w:rPr>
                <w:rFonts w:ascii="Times New Roman" w:hAnsi="Times New Roman"/>
                <w:szCs w:val="24"/>
                <w:lang/>
              </w:rPr>
            </w:pPr>
            <w:r w:rsidRPr="0023408C">
              <w:rPr>
                <w:rFonts w:ascii="Times New Roman" w:hAnsi="Times New Roman"/>
                <w:szCs w:val="24"/>
                <w:lang/>
              </w:rPr>
              <w:t>-објасни систем производње , трансформације  и пребоса електричне енергије</w:t>
            </w:r>
          </w:p>
          <w:p w:rsidR="00550059" w:rsidRPr="0023408C" w:rsidRDefault="00550059" w:rsidP="00550059">
            <w:pPr>
              <w:rPr>
                <w:rFonts w:ascii="Times New Roman" w:hAnsi="Times New Roman"/>
                <w:szCs w:val="24"/>
                <w:lang/>
              </w:rPr>
            </w:pPr>
            <w:r w:rsidRPr="0023408C">
              <w:rPr>
                <w:rFonts w:ascii="Times New Roman" w:hAnsi="Times New Roman"/>
                <w:szCs w:val="24"/>
                <w:lang/>
              </w:rPr>
              <w:t xml:space="preserve">- анализира значај коришћења обновљивих </w:t>
            </w:r>
            <w:r w:rsidRPr="0023408C">
              <w:rPr>
                <w:rFonts w:ascii="Times New Roman" w:hAnsi="Times New Roman"/>
                <w:szCs w:val="24"/>
                <w:lang/>
              </w:rPr>
              <w:lastRenderedPageBreak/>
              <w:t xml:space="preserve">извора електричне енергије </w:t>
            </w:r>
          </w:p>
          <w:p w:rsidR="00550059" w:rsidRPr="0023408C" w:rsidRDefault="00550059" w:rsidP="00550059">
            <w:pPr>
              <w:rPr>
                <w:rFonts w:ascii="Times New Roman" w:hAnsi="Times New Roman"/>
                <w:szCs w:val="24"/>
                <w:lang/>
              </w:rPr>
            </w:pPr>
            <w:r w:rsidRPr="0023408C">
              <w:rPr>
                <w:rFonts w:ascii="Times New Roman" w:hAnsi="Times New Roman"/>
                <w:szCs w:val="24"/>
                <w:lang/>
              </w:rPr>
              <w:t>-разликује елементе кућне електричне инсталације</w:t>
            </w:r>
          </w:p>
          <w:p w:rsidR="00550059" w:rsidRPr="0023408C" w:rsidRDefault="00550059" w:rsidP="00550059">
            <w:pPr>
              <w:rPr>
                <w:rFonts w:ascii="Times New Roman" w:hAnsi="Times New Roman"/>
                <w:szCs w:val="24"/>
                <w:lang/>
              </w:rPr>
            </w:pPr>
            <w:r w:rsidRPr="0023408C">
              <w:rPr>
                <w:rFonts w:ascii="Times New Roman" w:hAnsi="Times New Roman"/>
                <w:szCs w:val="24"/>
                <w:lang/>
              </w:rPr>
              <w:t>-повеже електрично и / или електронско коло према задатој шеми</w:t>
            </w:r>
          </w:p>
          <w:p w:rsidR="00550059" w:rsidRPr="0023408C" w:rsidRDefault="00550059" w:rsidP="00550059">
            <w:pPr>
              <w:rPr>
                <w:rFonts w:ascii="Times New Roman" w:hAnsi="Times New Roman"/>
                <w:szCs w:val="24"/>
                <w:lang/>
              </w:rPr>
            </w:pPr>
            <w:r w:rsidRPr="0023408C">
              <w:rPr>
                <w:rFonts w:ascii="Times New Roman" w:hAnsi="Times New Roman"/>
                <w:szCs w:val="24"/>
                <w:lang/>
              </w:rPr>
              <w:t>- користи мултиметар</w:t>
            </w:r>
          </w:p>
          <w:p w:rsidR="00550059" w:rsidRPr="0023408C" w:rsidRDefault="00550059" w:rsidP="00550059">
            <w:pPr>
              <w:rPr>
                <w:rFonts w:ascii="Times New Roman" w:hAnsi="Times New Roman"/>
                <w:szCs w:val="24"/>
                <w:lang/>
              </w:rPr>
            </w:pPr>
            <w:r w:rsidRPr="0023408C">
              <w:rPr>
                <w:rFonts w:ascii="Times New Roman" w:hAnsi="Times New Roman"/>
                <w:szCs w:val="24"/>
                <w:lang/>
              </w:rPr>
              <w:t>- анализира карактеристике електричних машина и повезује их са њиховом употребом</w:t>
            </w:r>
          </w:p>
          <w:p w:rsidR="00550059" w:rsidRPr="0023408C" w:rsidRDefault="00550059" w:rsidP="00550059">
            <w:pPr>
              <w:rPr>
                <w:rFonts w:ascii="Times New Roman" w:hAnsi="Times New Roman"/>
                <w:szCs w:val="24"/>
                <w:lang/>
              </w:rPr>
            </w:pPr>
            <w:r w:rsidRPr="0023408C">
              <w:rPr>
                <w:rFonts w:ascii="Times New Roman" w:hAnsi="Times New Roman"/>
                <w:szCs w:val="24"/>
                <w:lang/>
              </w:rPr>
              <w:t>-класификује електронске компоненте на основу намене</w:t>
            </w:r>
          </w:p>
          <w:p w:rsidR="00550059" w:rsidRPr="0023408C" w:rsidRDefault="00550059" w:rsidP="00550059">
            <w:pPr>
              <w:rPr>
                <w:rFonts w:ascii="Times New Roman" w:hAnsi="Times New Roman"/>
                <w:szCs w:val="24"/>
                <w:lang/>
              </w:rPr>
            </w:pPr>
            <w:r w:rsidRPr="0023408C">
              <w:rPr>
                <w:rFonts w:ascii="Times New Roman" w:hAnsi="Times New Roman"/>
                <w:szCs w:val="24"/>
                <w:lang/>
              </w:rPr>
              <w:t>- аргументује значај рециклаже електронских компоненти</w:t>
            </w:r>
          </w:p>
          <w:p w:rsidR="00550059" w:rsidRPr="0023408C" w:rsidRDefault="00550059" w:rsidP="00550059">
            <w:pPr>
              <w:rPr>
                <w:rFonts w:ascii="Times New Roman" w:hAnsi="Times New Roman"/>
                <w:szCs w:val="24"/>
                <w:lang/>
              </w:rPr>
            </w:pPr>
            <w:r w:rsidRPr="0023408C">
              <w:rPr>
                <w:rFonts w:ascii="Times New Roman" w:hAnsi="Times New Roman"/>
                <w:szCs w:val="24"/>
                <w:lang/>
              </w:rPr>
              <w:t>-самостално / тимски истражује и осмишљава пројекат</w:t>
            </w:r>
          </w:p>
          <w:p w:rsidR="00550059" w:rsidRPr="0023408C" w:rsidRDefault="00550059" w:rsidP="00550059">
            <w:pPr>
              <w:rPr>
                <w:rFonts w:ascii="Times New Roman" w:hAnsi="Times New Roman"/>
                <w:szCs w:val="24"/>
                <w:lang/>
              </w:rPr>
            </w:pPr>
            <w:r w:rsidRPr="0023408C">
              <w:rPr>
                <w:rFonts w:ascii="Times New Roman" w:hAnsi="Times New Roman"/>
                <w:szCs w:val="24"/>
                <w:lang/>
              </w:rPr>
              <w:t>-креира документацију, развије и представи бизнис план производа</w:t>
            </w:r>
          </w:p>
          <w:p w:rsidR="00550059" w:rsidRPr="0023408C" w:rsidRDefault="00550059" w:rsidP="00550059">
            <w:pPr>
              <w:rPr>
                <w:rFonts w:ascii="Times New Roman" w:hAnsi="Times New Roman"/>
                <w:szCs w:val="24"/>
                <w:lang/>
              </w:rPr>
            </w:pPr>
            <w:r w:rsidRPr="0023408C">
              <w:rPr>
                <w:rFonts w:ascii="Times New Roman" w:hAnsi="Times New Roman"/>
                <w:szCs w:val="24"/>
                <w:lang/>
              </w:rPr>
              <w:t>-састави производ према осмишљеном решењу</w:t>
            </w:r>
          </w:p>
          <w:p w:rsidR="00550059" w:rsidRPr="0023408C" w:rsidRDefault="00550059" w:rsidP="00550059">
            <w:pPr>
              <w:rPr>
                <w:rFonts w:ascii="Times New Roman" w:hAnsi="Times New Roman"/>
                <w:szCs w:val="24"/>
                <w:lang/>
              </w:rPr>
            </w:pPr>
            <w:r w:rsidRPr="0023408C">
              <w:rPr>
                <w:rFonts w:ascii="Times New Roman" w:hAnsi="Times New Roman"/>
                <w:szCs w:val="24"/>
                <w:lang/>
              </w:rPr>
              <w:t>-састави и управља једноставним школским роботом уз примену вештачке интелигенције</w:t>
            </w:r>
          </w:p>
          <w:p w:rsidR="00550059" w:rsidRPr="0023408C" w:rsidRDefault="00550059" w:rsidP="00550059">
            <w:pPr>
              <w:rPr>
                <w:rFonts w:ascii="Times New Roman" w:hAnsi="Times New Roman"/>
                <w:szCs w:val="24"/>
                <w:lang/>
              </w:rPr>
            </w:pPr>
            <w:r w:rsidRPr="0023408C">
              <w:rPr>
                <w:rFonts w:ascii="Times New Roman" w:hAnsi="Times New Roman"/>
                <w:szCs w:val="24"/>
                <w:lang/>
              </w:rPr>
              <w:t>-представи решење готовог производа/ модела</w:t>
            </w:r>
          </w:p>
          <w:p w:rsidR="00550059" w:rsidRPr="0023408C" w:rsidRDefault="00550059" w:rsidP="00550059">
            <w:pPr>
              <w:rPr>
                <w:rFonts w:ascii="Times New Roman" w:hAnsi="Times New Roman"/>
                <w:szCs w:val="24"/>
                <w:lang/>
              </w:rPr>
            </w:pPr>
            <w:r w:rsidRPr="0023408C">
              <w:rPr>
                <w:rFonts w:ascii="Times New Roman" w:hAnsi="Times New Roman"/>
                <w:szCs w:val="24"/>
                <w:lang/>
              </w:rPr>
              <w:t>-процењује свој и рад других и предлаже унапређење реализованог пројекта</w:t>
            </w:r>
          </w:p>
          <w:p w:rsidR="00550059" w:rsidRPr="0023408C" w:rsidRDefault="00550059" w:rsidP="00550059">
            <w:pPr>
              <w:rPr>
                <w:rFonts w:ascii="Times New Roman" w:hAnsi="Times New Roman"/>
                <w:szCs w:val="24"/>
                <w:lang/>
              </w:rPr>
            </w:pPr>
          </w:p>
        </w:tc>
        <w:tc>
          <w:tcPr>
            <w:tcW w:w="1620" w:type="dxa"/>
          </w:tcPr>
          <w:p w:rsidR="00550059" w:rsidRPr="0023408C" w:rsidRDefault="00550059" w:rsidP="00550059">
            <w:pPr>
              <w:cnfStyle w:val="000000010000"/>
              <w:rPr>
                <w:rFonts w:cs="Times New Roman"/>
                <w:szCs w:val="24"/>
                <w:lang/>
              </w:rPr>
            </w:pPr>
            <w:r w:rsidRPr="0023408C">
              <w:rPr>
                <w:rFonts w:cs="Times New Roman"/>
                <w:szCs w:val="24"/>
                <w:lang/>
              </w:rPr>
              <w:lastRenderedPageBreak/>
              <w:t>Животно и радно окружење</w:t>
            </w:r>
          </w:p>
        </w:tc>
        <w:tc>
          <w:tcPr>
            <w:tcW w:w="5220" w:type="dxa"/>
          </w:tcPr>
          <w:p w:rsidR="00550059" w:rsidRPr="0023408C" w:rsidRDefault="00550059" w:rsidP="00550059">
            <w:pPr>
              <w:cnfStyle w:val="000000010000"/>
              <w:rPr>
                <w:rFonts w:cs="Times New Roman"/>
                <w:szCs w:val="24"/>
                <w:lang/>
              </w:rPr>
            </w:pPr>
            <w:r w:rsidRPr="0023408C">
              <w:rPr>
                <w:rFonts w:cs="Times New Roman"/>
                <w:szCs w:val="24"/>
                <w:lang/>
              </w:rPr>
              <w:t>Увод у електротехнику, рачунарство и мехатронику</w:t>
            </w:r>
          </w:p>
          <w:p w:rsidR="00550059" w:rsidRPr="0023408C" w:rsidRDefault="00550059" w:rsidP="00550059">
            <w:pPr>
              <w:cnfStyle w:val="000000010000"/>
              <w:rPr>
                <w:rFonts w:cs="Times New Roman"/>
                <w:szCs w:val="24"/>
                <w:lang/>
              </w:rPr>
            </w:pPr>
            <w:r w:rsidRPr="0023408C">
              <w:rPr>
                <w:rFonts w:cs="Times New Roman"/>
                <w:szCs w:val="24"/>
                <w:lang/>
              </w:rPr>
              <w:t>-електрична инсталација – опасност и мере заштите</w:t>
            </w:r>
          </w:p>
          <w:p w:rsidR="00550059" w:rsidRPr="0023408C" w:rsidRDefault="00550059" w:rsidP="00550059">
            <w:pPr>
              <w:cnfStyle w:val="000000010000"/>
              <w:rPr>
                <w:rFonts w:cs="Times New Roman"/>
                <w:szCs w:val="24"/>
                <w:lang/>
              </w:rPr>
            </w:pPr>
            <w:r w:rsidRPr="0023408C">
              <w:rPr>
                <w:rFonts w:cs="Times New Roman"/>
                <w:szCs w:val="24"/>
                <w:lang/>
              </w:rPr>
              <w:t>-примена електричних апарата и уређаја у домаћинству, штедња енергије и енергетска ефикасност</w:t>
            </w:r>
          </w:p>
          <w:p w:rsidR="00550059" w:rsidRPr="0023408C" w:rsidRDefault="00550059" w:rsidP="00550059">
            <w:pPr>
              <w:cnfStyle w:val="000000010000"/>
              <w:rPr>
                <w:rFonts w:cs="Times New Roman"/>
                <w:szCs w:val="24"/>
                <w:lang/>
              </w:rPr>
            </w:pPr>
            <w:r w:rsidRPr="0023408C">
              <w:rPr>
                <w:rFonts w:cs="Times New Roman"/>
                <w:szCs w:val="24"/>
                <w:lang/>
              </w:rPr>
              <w:t>-професије ( занимања) у области лелктротехнике и мехатронике.</w:t>
            </w:r>
          </w:p>
        </w:tc>
      </w:tr>
      <w:tr w:rsidR="00550059" w:rsidRPr="0023408C" w:rsidTr="0023408C">
        <w:trPr>
          <w:cnfStyle w:val="000000100000"/>
        </w:trPr>
        <w:tc>
          <w:tcPr>
            <w:cnfStyle w:val="001000000000"/>
            <w:tcW w:w="5665" w:type="dxa"/>
            <w:gridSpan w:val="2"/>
            <w:vMerge/>
          </w:tcPr>
          <w:p w:rsidR="00550059" w:rsidRPr="0023408C" w:rsidRDefault="00550059" w:rsidP="00550059">
            <w:pPr>
              <w:rPr>
                <w:rFonts w:ascii="Times New Roman" w:hAnsi="Times New Roman"/>
                <w:szCs w:val="24"/>
                <w:lang/>
              </w:rPr>
            </w:pPr>
          </w:p>
        </w:tc>
        <w:tc>
          <w:tcPr>
            <w:tcW w:w="1620" w:type="dxa"/>
          </w:tcPr>
          <w:p w:rsidR="00550059" w:rsidRPr="0023408C" w:rsidRDefault="00550059" w:rsidP="00550059">
            <w:pPr>
              <w:cnfStyle w:val="000000100000"/>
              <w:rPr>
                <w:rFonts w:cs="Times New Roman"/>
                <w:szCs w:val="24"/>
                <w:lang/>
              </w:rPr>
            </w:pPr>
            <w:r w:rsidRPr="0023408C">
              <w:rPr>
                <w:rFonts w:cs="Times New Roman"/>
                <w:szCs w:val="24"/>
                <w:lang/>
              </w:rPr>
              <w:t>Саобраћај</w:t>
            </w:r>
          </w:p>
        </w:tc>
        <w:tc>
          <w:tcPr>
            <w:tcW w:w="5220" w:type="dxa"/>
          </w:tcPr>
          <w:p w:rsidR="00550059" w:rsidRPr="0023408C" w:rsidRDefault="00550059" w:rsidP="00E06D21">
            <w:pPr>
              <w:numPr>
                <w:ilvl w:val="0"/>
                <w:numId w:val="60"/>
              </w:numPr>
              <w:ind w:left="196" w:hanging="196"/>
              <w:contextualSpacing/>
              <w:cnfStyle w:val="000000100000"/>
              <w:rPr>
                <w:rFonts w:cs="Times New Roman"/>
                <w:szCs w:val="24"/>
                <w:lang/>
              </w:rPr>
            </w:pPr>
            <w:r w:rsidRPr="0023408C">
              <w:rPr>
                <w:rFonts w:cs="Times New Roman"/>
                <w:szCs w:val="24"/>
                <w:lang/>
              </w:rPr>
              <w:t>Саобраћајна средства на електропогон, врсте и карактеристике</w:t>
            </w:r>
          </w:p>
          <w:p w:rsidR="00550059" w:rsidRPr="0023408C" w:rsidRDefault="00550059" w:rsidP="00E06D21">
            <w:pPr>
              <w:numPr>
                <w:ilvl w:val="0"/>
                <w:numId w:val="60"/>
              </w:numPr>
              <w:ind w:left="196" w:hanging="196"/>
              <w:contextualSpacing/>
              <w:cnfStyle w:val="000000100000"/>
              <w:rPr>
                <w:rFonts w:cs="Times New Roman"/>
                <w:szCs w:val="24"/>
                <w:lang/>
              </w:rPr>
            </w:pPr>
            <w:r w:rsidRPr="0023408C">
              <w:rPr>
                <w:rFonts w:cs="Times New Roman"/>
                <w:szCs w:val="24"/>
                <w:lang/>
              </w:rPr>
              <w:t>Хибридна возила</w:t>
            </w:r>
          </w:p>
          <w:p w:rsidR="00550059" w:rsidRPr="0023408C" w:rsidRDefault="00550059" w:rsidP="00E06D21">
            <w:pPr>
              <w:numPr>
                <w:ilvl w:val="0"/>
                <w:numId w:val="60"/>
              </w:numPr>
              <w:ind w:left="196" w:hanging="196"/>
              <w:contextualSpacing/>
              <w:cnfStyle w:val="000000100000"/>
              <w:rPr>
                <w:rFonts w:cs="Times New Roman"/>
                <w:szCs w:val="24"/>
                <w:lang/>
              </w:rPr>
            </w:pPr>
            <w:r w:rsidRPr="0023408C">
              <w:rPr>
                <w:rFonts w:cs="Times New Roman"/>
                <w:szCs w:val="24"/>
                <w:lang/>
              </w:rPr>
              <w:t>-електрични и електронски уређаји у саобраћајним средствима</w:t>
            </w:r>
          </w:p>
          <w:p w:rsidR="00550059" w:rsidRPr="0023408C" w:rsidRDefault="00550059" w:rsidP="00E06D21">
            <w:pPr>
              <w:numPr>
                <w:ilvl w:val="0"/>
                <w:numId w:val="60"/>
              </w:numPr>
              <w:ind w:left="196" w:hanging="196"/>
              <w:contextualSpacing/>
              <w:cnfStyle w:val="000000100000"/>
              <w:rPr>
                <w:rFonts w:cs="Times New Roman"/>
                <w:szCs w:val="24"/>
                <w:lang/>
              </w:rPr>
            </w:pPr>
            <w:r w:rsidRPr="0023408C">
              <w:rPr>
                <w:rFonts w:cs="Times New Roman"/>
                <w:szCs w:val="24"/>
                <w:lang/>
              </w:rPr>
              <w:t>Основи телекомуникација</w:t>
            </w:r>
          </w:p>
        </w:tc>
      </w:tr>
      <w:tr w:rsidR="00550059" w:rsidRPr="0023408C" w:rsidTr="0023408C">
        <w:trPr>
          <w:cnfStyle w:val="000000010000"/>
        </w:trPr>
        <w:tc>
          <w:tcPr>
            <w:cnfStyle w:val="001000000000"/>
            <w:tcW w:w="5665" w:type="dxa"/>
            <w:gridSpan w:val="2"/>
            <w:vMerge/>
          </w:tcPr>
          <w:p w:rsidR="00550059" w:rsidRPr="0023408C" w:rsidRDefault="00550059" w:rsidP="00550059">
            <w:pPr>
              <w:rPr>
                <w:rFonts w:ascii="Times New Roman" w:hAnsi="Times New Roman"/>
                <w:szCs w:val="24"/>
                <w:lang/>
              </w:rPr>
            </w:pPr>
          </w:p>
        </w:tc>
        <w:tc>
          <w:tcPr>
            <w:tcW w:w="1620" w:type="dxa"/>
          </w:tcPr>
          <w:p w:rsidR="00550059" w:rsidRPr="0023408C" w:rsidRDefault="00550059" w:rsidP="00550059">
            <w:pPr>
              <w:cnfStyle w:val="000000010000"/>
              <w:rPr>
                <w:rFonts w:cs="Times New Roman"/>
                <w:szCs w:val="24"/>
                <w:lang/>
              </w:rPr>
            </w:pPr>
            <w:r w:rsidRPr="0023408C">
              <w:rPr>
                <w:rFonts w:cs="Times New Roman"/>
                <w:szCs w:val="24"/>
                <w:lang/>
              </w:rPr>
              <w:t>Техничка и дигитална писменост</w:t>
            </w:r>
          </w:p>
          <w:p w:rsidR="00550059" w:rsidRPr="0023408C" w:rsidRDefault="00550059" w:rsidP="00550059">
            <w:pPr>
              <w:cnfStyle w:val="000000010000"/>
              <w:rPr>
                <w:rFonts w:cs="Times New Roman"/>
                <w:szCs w:val="24"/>
                <w:lang/>
              </w:rPr>
            </w:pPr>
          </w:p>
        </w:tc>
        <w:tc>
          <w:tcPr>
            <w:tcW w:w="5220" w:type="dxa"/>
          </w:tcPr>
          <w:p w:rsidR="00550059" w:rsidRPr="0023408C" w:rsidRDefault="00550059" w:rsidP="00550059">
            <w:pPr>
              <w:cnfStyle w:val="000000010000"/>
              <w:rPr>
                <w:rFonts w:cs="Times New Roman"/>
                <w:szCs w:val="24"/>
                <w:lang/>
              </w:rPr>
            </w:pPr>
            <w:r w:rsidRPr="0023408C">
              <w:rPr>
                <w:rFonts w:cs="Times New Roman"/>
                <w:szCs w:val="24"/>
                <w:lang/>
              </w:rPr>
              <w:t>-основне компоненте ИКТ уређаја</w:t>
            </w:r>
          </w:p>
          <w:p w:rsidR="00550059" w:rsidRPr="0023408C" w:rsidRDefault="00550059" w:rsidP="00550059">
            <w:pPr>
              <w:cnfStyle w:val="000000010000"/>
              <w:rPr>
                <w:rFonts w:cs="Times New Roman"/>
                <w:szCs w:val="24"/>
                <w:lang/>
              </w:rPr>
            </w:pPr>
            <w:r w:rsidRPr="0023408C">
              <w:rPr>
                <w:rFonts w:cs="Times New Roman"/>
                <w:szCs w:val="24"/>
                <w:lang/>
              </w:rPr>
              <w:t>-управљање процесима и стварима на даљину помоћу ИКТ</w:t>
            </w:r>
          </w:p>
          <w:p w:rsidR="00550059" w:rsidRPr="0023408C" w:rsidRDefault="00550059" w:rsidP="00550059">
            <w:pPr>
              <w:cnfStyle w:val="000000010000"/>
              <w:rPr>
                <w:rFonts w:cs="Times New Roman"/>
                <w:szCs w:val="24"/>
                <w:lang/>
              </w:rPr>
            </w:pPr>
            <w:r w:rsidRPr="0023408C">
              <w:rPr>
                <w:rFonts w:cs="Times New Roman"/>
                <w:szCs w:val="24"/>
                <w:lang/>
              </w:rPr>
              <w:t>-основни симболи у електротехници</w:t>
            </w:r>
          </w:p>
          <w:p w:rsidR="00550059" w:rsidRPr="0023408C" w:rsidRDefault="00550059" w:rsidP="00550059">
            <w:pPr>
              <w:cnfStyle w:val="000000010000"/>
              <w:rPr>
                <w:rFonts w:cs="Times New Roman"/>
                <w:szCs w:val="24"/>
                <w:lang/>
              </w:rPr>
            </w:pPr>
            <w:r w:rsidRPr="0023408C">
              <w:rPr>
                <w:rFonts w:cs="Times New Roman"/>
                <w:szCs w:val="24"/>
                <w:lang/>
              </w:rPr>
              <w:t>Рачунарски согтвери за симулацију ради лелктричних кола</w:t>
            </w:r>
          </w:p>
          <w:p w:rsidR="00550059" w:rsidRPr="0023408C" w:rsidRDefault="00550059" w:rsidP="00550059">
            <w:pPr>
              <w:cnfStyle w:val="000000010000"/>
              <w:rPr>
                <w:rFonts w:cs="Times New Roman"/>
                <w:szCs w:val="24"/>
                <w:lang/>
              </w:rPr>
            </w:pPr>
            <w:r w:rsidRPr="0023408C">
              <w:rPr>
                <w:rFonts w:cs="Times New Roman"/>
                <w:szCs w:val="24"/>
                <w:lang/>
              </w:rPr>
              <w:t>-израда и управљање електромеханичким моделом</w:t>
            </w:r>
          </w:p>
        </w:tc>
      </w:tr>
      <w:tr w:rsidR="00550059" w:rsidRPr="0023408C" w:rsidTr="0023408C">
        <w:trPr>
          <w:cnfStyle w:val="000000100000"/>
        </w:trPr>
        <w:tc>
          <w:tcPr>
            <w:cnfStyle w:val="001000000000"/>
            <w:tcW w:w="5665" w:type="dxa"/>
            <w:gridSpan w:val="2"/>
            <w:vMerge/>
          </w:tcPr>
          <w:p w:rsidR="00550059" w:rsidRPr="0023408C" w:rsidRDefault="00550059" w:rsidP="00550059">
            <w:pPr>
              <w:rPr>
                <w:rFonts w:ascii="Times New Roman" w:hAnsi="Times New Roman"/>
                <w:szCs w:val="24"/>
                <w:lang/>
              </w:rPr>
            </w:pPr>
          </w:p>
        </w:tc>
        <w:tc>
          <w:tcPr>
            <w:tcW w:w="1620" w:type="dxa"/>
          </w:tcPr>
          <w:p w:rsidR="00550059" w:rsidRPr="0023408C" w:rsidRDefault="00550059" w:rsidP="00550059">
            <w:pPr>
              <w:cnfStyle w:val="000000100000"/>
              <w:rPr>
                <w:rFonts w:cs="Times New Roman"/>
                <w:szCs w:val="24"/>
                <w:lang/>
              </w:rPr>
            </w:pPr>
            <w:r w:rsidRPr="0023408C">
              <w:rPr>
                <w:rFonts w:cs="Times New Roman"/>
                <w:szCs w:val="24"/>
                <w:lang/>
              </w:rPr>
              <w:t>Ресурси и производња</w:t>
            </w:r>
          </w:p>
        </w:tc>
        <w:tc>
          <w:tcPr>
            <w:tcW w:w="5220" w:type="dxa"/>
          </w:tcPr>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Електроенергетски систем</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Производња, трансформација и пренос електричне енергије</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Обновљиви извори електричне енергије</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Електроинсталациони материјал и прибор</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lastRenderedPageBreak/>
              <w:t>Кућне лектричне инсталације</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Састављање електричних кола</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Коришћење фазног испитивача и мерење електричних величина мултиметром</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Електричне машине</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Електротехнички апарати и уређаји у домаћинству</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Основи електронике</w:t>
            </w:r>
          </w:p>
          <w:p w:rsidR="00550059" w:rsidRPr="0023408C" w:rsidRDefault="00550059" w:rsidP="00E06D21">
            <w:pPr>
              <w:numPr>
                <w:ilvl w:val="0"/>
                <w:numId w:val="60"/>
              </w:numPr>
              <w:ind w:left="226" w:hanging="120"/>
              <w:contextualSpacing/>
              <w:cnfStyle w:val="000000100000"/>
              <w:rPr>
                <w:rFonts w:cs="Times New Roman"/>
                <w:szCs w:val="24"/>
                <w:lang/>
              </w:rPr>
            </w:pPr>
            <w:r w:rsidRPr="0023408C">
              <w:rPr>
                <w:rFonts w:cs="Times New Roman"/>
                <w:szCs w:val="24"/>
                <w:lang/>
              </w:rPr>
              <w:t>Рециклажа електронских компоненти.</w:t>
            </w:r>
          </w:p>
        </w:tc>
      </w:tr>
      <w:tr w:rsidR="00550059" w:rsidRPr="0023408C" w:rsidTr="0023408C">
        <w:trPr>
          <w:cnfStyle w:val="000000010000"/>
        </w:trPr>
        <w:tc>
          <w:tcPr>
            <w:cnfStyle w:val="001000000000"/>
            <w:tcW w:w="5665" w:type="dxa"/>
            <w:gridSpan w:val="2"/>
            <w:vMerge/>
          </w:tcPr>
          <w:p w:rsidR="00550059" w:rsidRPr="0023408C" w:rsidRDefault="00550059" w:rsidP="00550059">
            <w:pPr>
              <w:rPr>
                <w:rFonts w:ascii="Times New Roman" w:hAnsi="Times New Roman"/>
                <w:szCs w:val="24"/>
                <w:lang/>
              </w:rPr>
            </w:pPr>
          </w:p>
        </w:tc>
        <w:tc>
          <w:tcPr>
            <w:tcW w:w="1620" w:type="dxa"/>
          </w:tcPr>
          <w:p w:rsidR="00550059" w:rsidRPr="0023408C" w:rsidRDefault="00550059" w:rsidP="00550059">
            <w:pPr>
              <w:cnfStyle w:val="000000010000"/>
              <w:rPr>
                <w:rFonts w:cs="Times New Roman"/>
                <w:szCs w:val="24"/>
                <w:lang/>
              </w:rPr>
            </w:pPr>
            <w:r w:rsidRPr="0023408C">
              <w:rPr>
                <w:rFonts w:cs="Times New Roman"/>
                <w:szCs w:val="24"/>
                <w:lang/>
              </w:rPr>
              <w:t>Конструкторско моделовање</w:t>
            </w:r>
          </w:p>
        </w:tc>
        <w:tc>
          <w:tcPr>
            <w:tcW w:w="5220" w:type="dxa"/>
          </w:tcPr>
          <w:p w:rsidR="00550059" w:rsidRPr="0023408C" w:rsidRDefault="00550059" w:rsidP="00E06D21">
            <w:pPr>
              <w:numPr>
                <w:ilvl w:val="0"/>
                <w:numId w:val="60"/>
              </w:numPr>
              <w:ind w:left="181" w:hanging="91"/>
              <w:contextualSpacing/>
              <w:cnfStyle w:val="000000010000"/>
              <w:rPr>
                <w:rFonts w:cs="Times New Roman"/>
                <w:szCs w:val="24"/>
                <w:lang/>
              </w:rPr>
            </w:pPr>
            <w:r w:rsidRPr="0023408C">
              <w:rPr>
                <w:rFonts w:cs="Times New Roman"/>
                <w:szCs w:val="24"/>
                <w:lang/>
              </w:rPr>
              <w:t>Моделовање електричних машина и уређаја</w:t>
            </w:r>
          </w:p>
          <w:p w:rsidR="00550059" w:rsidRPr="0023408C" w:rsidRDefault="00550059" w:rsidP="00E06D21">
            <w:pPr>
              <w:numPr>
                <w:ilvl w:val="0"/>
                <w:numId w:val="60"/>
              </w:numPr>
              <w:ind w:left="181" w:hanging="91"/>
              <w:contextualSpacing/>
              <w:cnfStyle w:val="000000010000"/>
              <w:rPr>
                <w:rFonts w:cs="Times New Roman"/>
                <w:szCs w:val="24"/>
                <w:lang/>
              </w:rPr>
            </w:pPr>
            <w:r w:rsidRPr="0023408C">
              <w:rPr>
                <w:rFonts w:cs="Times New Roman"/>
                <w:szCs w:val="24"/>
                <w:lang/>
              </w:rPr>
              <w:t>Огледи са електропанелима</w:t>
            </w:r>
          </w:p>
          <w:p w:rsidR="00550059" w:rsidRPr="0023408C" w:rsidRDefault="00550059" w:rsidP="00E06D21">
            <w:pPr>
              <w:numPr>
                <w:ilvl w:val="0"/>
                <w:numId w:val="60"/>
              </w:numPr>
              <w:ind w:left="181" w:hanging="91"/>
              <w:contextualSpacing/>
              <w:cnfStyle w:val="000000010000"/>
              <w:rPr>
                <w:rFonts w:cs="Times New Roman"/>
                <w:szCs w:val="24"/>
                <w:lang/>
              </w:rPr>
            </w:pPr>
            <w:r w:rsidRPr="0023408C">
              <w:rPr>
                <w:rFonts w:cs="Times New Roman"/>
                <w:szCs w:val="24"/>
                <w:lang/>
              </w:rPr>
              <w:t>Коришћење интерфејса за управљање помоћу рачунара</w:t>
            </w:r>
          </w:p>
          <w:p w:rsidR="00550059" w:rsidRPr="0023408C" w:rsidRDefault="00550059" w:rsidP="00E06D21">
            <w:pPr>
              <w:numPr>
                <w:ilvl w:val="0"/>
                <w:numId w:val="60"/>
              </w:numPr>
              <w:ind w:left="181" w:hanging="91"/>
              <w:contextualSpacing/>
              <w:cnfStyle w:val="000000010000"/>
              <w:rPr>
                <w:rFonts w:cs="Times New Roman"/>
                <w:szCs w:val="24"/>
                <w:lang/>
              </w:rPr>
            </w:pPr>
            <w:r w:rsidRPr="0023408C">
              <w:rPr>
                <w:rFonts w:cs="Times New Roman"/>
                <w:szCs w:val="24"/>
                <w:lang/>
              </w:rPr>
              <w:t>Израда и коришћење једноставног школског робота управљаним вештачком интелигенцијом</w:t>
            </w:r>
          </w:p>
          <w:p w:rsidR="00550059" w:rsidRPr="0023408C" w:rsidRDefault="00550059" w:rsidP="00E06D21">
            <w:pPr>
              <w:numPr>
                <w:ilvl w:val="0"/>
                <w:numId w:val="60"/>
              </w:numPr>
              <w:ind w:left="181" w:hanging="91"/>
              <w:contextualSpacing/>
              <w:cnfStyle w:val="000000010000"/>
              <w:rPr>
                <w:rFonts w:cs="Times New Roman"/>
                <w:szCs w:val="24"/>
                <w:lang/>
              </w:rPr>
            </w:pPr>
            <w:r w:rsidRPr="0023408C">
              <w:rPr>
                <w:rFonts w:cs="Times New Roman"/>
                <w:szCs w:val="24"/>
                <w:lang/>
              </w:rPr>
              <w:t>Рад на пројекту- израда производа/ модела, управљање моделом, представљање производа/ модела.</w:t>
            </w:r>
          </w:p>
        </w:tc>
      </w:tr>
    </w:tbl>
    <w:p w:rsidR="00550059" w:rsidRPr="00550059" w:rsidRDefault="00550059" w:rsidP="00550059">
      <w:pPr>
        <w:rPr>
          <w:lang/>
        </w:rPr>
      </w:pPr>
    </w:p>
    <w:p w:rsidR="00550059" w:rsidRPr="00550059" w:rsidRDefault="00550059" w:rsidP="00550059">
      <w:pPr>
        <w:rPr>
          <w:lang/>
        </w:rPr>
      </w:pPr>
      <w:r w:rsidRPr="00550059">
        <w:rPr>
          <w:lang/>
        </w:rPr>
        <w:t>Кључни појмови садржаја: електротехника, електроника, мехатроника, роботика, предузимљивост и иницијатива.</w:t>
      </w:r>
    </w:p>
    <w:p w:rsidR="00924275" w:rsidRPr="00924275" w:rsidRDefault="00924275" w:rsidP="00924275">
      <w:pPr>
        <w:spacing w:after="200" w:line="240" w:lineRule="auto"/>
        <w:ind w:firstLine="720"/>
        <w:jc w:val="both"/>
        <w:rPr>
          <w:rFonts w:ascii="Times New Roman" w:eastAsia="Times New Roman" w:hAnsi="Times New Roman" w:cs="Times New Roman"/>
          <w:sz w:val="24"/>
          <w:szCs w:val="24"/>
        </w:rPr>
      </w:pPr>
    </w:p>
    <w:p w:rsidR="0042520F" w:rsidRDefault="0042520F" w:rsidP="0023408C">
      <w:pPr>
        <w:spacing w:after="200" w:line="240" w:lineRule="auto"/>
        <w:jc w:val="both"/>
        <w:rPr>
          <w:rFonts w:ascii="Times New Roman" w:eastAsia="Times New Roman" w:hAnsi="Times New Roman" w:cs="Times New Roman"/>
          <w:sz w:val="24"/>
          <w:szCs w:val="24"/>
        </w:rPr>
      </w:pPr>
    </w:p>
    <w:p w:rsidR="0042520F" w:rsidRDefault="0042520F" w:rsidP="00924275">
      <w:pPr>
        <w:spacing w:after="200" w:line="240" w:lineRule="auto"/>
        <w:ind w:firstLine="720"/>
        <w:jc w:val="both"/>
        <w:rPr>
          <w:rFonts w:ascii="Times New Roman" w:eastAsia="Times New Roman" w:hAnsi="Times New Roman" w:cs="Times New Roman"/>
          <w:sz w:val="24"/>
          <w:szCs w:val="24"/>
        </w:rPr>
      </w:pPr>
    </w:p>
    <w:p w:rsidR="0042520F" w:rsidRPr="00924275" w:rsidRDefault="0042520F" w:rsidP="00924275">
      <w:pPr>
        <w:spacing w:after="200" w:line="240" w:lineRule="auto"/>
        <w:ind w:firstLine="720"/>
        <w:jc w:val="both"/>
        <w:rPr>
          <w:rFonts w:ascii="Times New Roman" w:eastAsia="Times New Roman" w:hAnsi="Times New Roman" w:cs="Times New Roman"/>
          <w:sz w:val="24"/>
          <w:szCs w:val="24"/>
        </w:rPr>
      </w:pPr>
    </w:p>
    <w:tbl>
      <w:tblPr>
        <w:tblStyle w:val="LightGrid-Accent51"/>
        <w:tblW w:w="13176" w:type="dxa"/>
        <w:tblLayout w:type="fixed"/>
        <w:tblLook w:val="04A0"/>
      </w:tblPr>
      <w:tblGrid>
        <w:gridCol w:w="980"/>
        <w:gridCol w:w="1710"/>
        <w:gridCol w:w="3420"/>
        <w:gridCol w:w="4438"/>
        <w:gridCol w:w="2628"/>
      </w:tblGrid>
      <w:tr w:rsidR="0042520F" w:rsidRPr="0023408C" w:rsidTr="0023408C">
        <w:trPr>
          <w:cnfStyle w:val="100000000000"/>
        </w:trPr>
        <w:tc>
          <w:tcPr>
            <w:cnfStyle w:val="001000000000"/>
            <w:tcW w:w="980" w:type="dxa"/>
          </w:tcPr>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t>Назив предмета</w:t>
            </w:r>
          </w:p>
        </w:tc>
        <w:tc>
          <w:tcPr>
            <w:tcW w:w="12196" w:type="dxa"/>
            <w:gridSpan w:val="4"/>
          </w:tcPr>
          <w:p w:rsidR="0042520F" w:rsidRPr="0023408C" w:rsidRDefault="0042520F" w:rsidP="0023408C">
            <w:pPr>
              <w:tabs>
                <w:tab w:val="left" w:pos="720"/>
                <w:tab w:val="left" w:pos="9072"/>
              </w:tabs>
              <w:jc w:val="both"/>
              <w:cnfStyle w:val="100000000000"/>
              <w:rPr>
                <w:rFonts w:ascii="Times New Roman" w:hAnsi="Times New Roman"/>
                <w:szCs w:val="24"/>
                <w:lang w:val="ru-RU"/>
              </w:rPr>
            </w:pPr>
            <w:r w:rsidRPr="0023408C">
              <w:rPr>
                <w:rFonts w:ascii="Times New Roman" w:hAnsi="Times New Roman"/>
                <w:szCs w:val="24"/>
                <w:lang w:val="ru-RU"/>
              </w:rPr>
              <w:t>ЛИКОВНА КУЛТУРА</w:t>
            </w:r>
          </w:p>
        </w:tc>
      </w:tr>
      <w:tr w:rsidR="0042520F" w:rsidRPr="0023408C" w:rsidTr="0023408C">
        <w:trPr>
          <w:cnfStyle w:val="000000100000"/>
        </w:trPr>
        <w:tc>
          <w:tcPr>
            <w:cnfStyle w:val="001000000000"/>
            <w:tcW w:w="980" w:type="dxa"/>
          </w:tcPr>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lastRenderedPageBreak/>
              <w:t>Циљ</w:t>
            </w:r>
          </w:p>
        </w:tc>
        <w:tc>
          <w:tcPr>
            <w:tcW w:w="12196" w:type="dxa"/>
            <w:gridSpan w:val="4"/>
          </w:tcPr>
          <w:p w:rsidR="0042520F" w:rsidRPr="0023408C" w:rsidRDefault="0042520F" w:rsidP="0023408C">
            <w:pPr>
              <w:tabs>
                <w:tab w:val="left" w:pos="720"/>
                <w:tab w:val="left" w:pos="9072"/>
              </w:tabs>
              <w:jc w:val="both"/>
              <w:cnfStyle w:val="000000100000"/>
              <w:rPr>
                <w:rFonts w:cs="Times New Roman"/>
                <w:b/>
                <w:szCs w:val="24"/>
                <w:lang w:val="ru-RU"/>
              </w:rPr>
            </w:pPr>
            <w:r w:rsidRPr="0023408C">
              <w:rPr>
                <w:rFonts w:cs="Times New Roman"/>
                <w:b/>
                <w:szCs w:val="24"/>
                <w:lang w:val="ru-RU"/>
              </w:rPr>
              <w:t>Циљ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42520F" w:rsidRPr="0023408C" w:rsidTr="0023408C">
        <w:trPr>
          <w:cnfStyle w:val="000000010000"/>
        </w:trPr>
        <w:tc>
          <w:tcPr>
            <w:cnfStyle w:val="001000000000"/>
            <w:tcW w:w="980" w:type="dxa"/>
          </w:tcPr>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t>Годишњи фонд</w:t>
            </w:r>
          </w:p>
        </w:tc>
        <w:tc>
          <w:tcPr>
            <w:tcW w:w="12196" w:type="dxa"/>
            <w:gridSpan w:val="4"/>
          </w:tcPr>
          <w:p w:rsidR="0042520F" w:rsidRPr="0023408C" w:rsidRDefault="0042520F" w:rsidP="0023408C">
            <w:pPr>
              <w:tabs>
                <w:tab w:val="left" w:pos="720"/>
                <w:tab w:val="left" w:pos="9072"/>
              </w:tabs>
              <w:jc w:val="both"/>
              <w:cnfStyle w:val="000000010000"/>
              <w:rPr>
                <w:rFonts w:cs="Times New Roman"/>
                <w:szCs w:val="24"/>
                <w:lang/>
              </w:rPr>
            </w:pPr>
            <w:r w:rsidRPr="0023408C">
              <w:rPr>
                <w:rFonts w:cs="Times New Roman"/>
                <w:b/>
                <w:szCs w:val="24"/>
                <w:lang w:val="ru-RU"/>
              </w:rPr>
              <w:t>3</w:t>
            </w:r>
            <w:r w:rsidRPr="0023408C">
              <w:rPr>
                <w:rFonts w:cs="Times New Roman"/>
                <w:b/>
                <w:szCs w:val="24"/>
                <w:lang/>
              </w:rPr>
              <w:t>4</w:t>
            </w:r>
          </w:p>
        </w:tc>
      </w:tr>
      <w:tr w:rsidR="0042520F" w:rsidRPr="0023408C" w:rsidTr="0023408C">
        <w:trPr>
          <w:cnfStyle w:val="000000100000"/>
        </w:trPr>
        <w:tc>
          <w:tcPr>
            <w:cnfStyle w:val="001000000000"/>
            <w:tcW w:w="980" w:type="dxa"/>
          </w:tcPr>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t>Ред.бр.</w:t>
            </w:r>
          </w:p>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t>теме</w:t>
            </w:r>
          </w:p>
        </w:tc>
        <w:tc>
          <w:tcPr>
            <w:tcW w:w="1710" w:type="dxa"/>
          </w:tcPr>
          <w:p w:rsidR="0042520F" w:rsidRPr="0023408C" w:rsidRDefault="0042520F" w:rsidP="00B10B91">
            <w:pPr>
              <w:tabs>
                <w:tab w:val="left" w:pos="720"/>
                <w:tab w:val="left" w:pos="9072"/>
              </w:tabs>
              <w:jc w:val="center"/>
              <w:cnfStyle w:val="000000100000"/>
              <w:rPr>
                <w:rFonts w:cs="Times New Roman"/>
                <w:szCs w:val="24"/>
                <w:lang w:val="ru-RU"/>
              </w:rPr>
            </w:pPr>
            <w:r w:rsidRPr="0023408C">
              <w:rPr>
                <w:rFonts w:cs="Times New Roman"/>
                <w:b/>
                <w:szCs w:val="24"/>
                <w:lang w:val="ru-RU"/>
              </w:rPr>
              <w:t>ОБЛАСТ-ТЕМА</w:t>
            </w:r>
          </w:p>
        </w:tc>
        <w:tc>
          <w:tcPr>
            <w:tcW w:w="3420" w:type="dxa"/>
          </w:tcPr>
          <w:p w:rsidR="0042520F" w:rsidRPr="0023408C" w:rsidRDefault="0042520F" w:rsidP="00B10B91">
            <w:pPr>
              <w:tabs>
                <w:tab w:val="left" w:pos="720"/>
                <w:tab w:val="left" w:pos="9072"/>
              </w:tabs>
              <w:ind w:right="-1"/>
              <w:jc w:val="center"/>
              <w:cnfStyle w:val="000000100000"/>
              <w:rPr>
                <w:rFonts w:cs="Times New Roman"/>
                <w:szCs w:val="24"/>
                <w:lang w:val="ru-RU"/>
              </w:rPr>
            </w:pPr>
            <w:r w:rsidRPr="0023408C">
              <w:rPr>
                <w:rFonts w:cs="Times New Roman"/>
                <w:b/>
                <w:szCs w:val="24"/>
                <w:lang w:val="ru-RU"/>
              </w:rPr>
              <w:t>САДРЖАЈИ</w:t>
            </w:r>
          </w:p>
        </w:tc>
        <w:tc>
          <w:tcPr>
            <w:tcW w:w="4438" w:type="dxa"/>
          </w:tcPr>
          <w:p w:rsidR="0042520F" w:rsidRPr="0023408C" w:rsidRDefault="0042520F" w:rsidP="00B10B91">
            <w:pPr>
              <w:tabs>
                <w:tab w:val="left" w:pos="720"/>
                <w:tab w:val="left" w:pos="9072"/>
              </w:tabs>
              <w:jc w:val="center"/>
              <w:cnfStyle w:val="000000100000"/>
              <w:rPr>
                <w:rFonts w:cs="Times New Roman"/>
                <w:szCs w:val="24"/>
                <w:lang w:val="ru-RU"/>
              </w:rPr>
            </w:pPr>
            <w:r w:rsidRPr="0023408C">
              <w:rPr>
                <w:rFonts w:cs="Times New Roman"/>
                <w:b/>
                <w:szCs w:val="24"/>
                <w:lang w:val="ru-RU"/>
              </w:rPr>
              <w:t>ИСХОДИ По завршетку разреда ученик ће бити у стању да:</w:t>
            </w:r>
          </w:p>
        </w:tc>
        <w:tc>
          <w:tcPr>
            <w:tcW w:w="2628" w:type="dxa"/>
          </w:tcPr>
          <w:p w:rsidR="0042520F" w:rsidRPr="0023408C" w:rsidRDefault="0042520F" w:rsidP="00B10B91">
            <w:pPr>
              <w:tabs>
                <w:tab w:val="left" w:pos="720"/>
                <w:tab w:val="left" w:pos="9072"/>
              </w:tabs>
              <w:ind w:right="-1"/>
              <w:jc w:val="center"/>
              <w:cnfStyle w:val="000000100000"/>
              <w:rPr>
                <w:rFonts w:cs="Times New Roman"/>
                <w:szCs w:val="24"/>
                <w:lang w:val="ru-RU"/>
              </w:rPr>
            </w:pPr>
            <w:r w:rsidRPr="0023408C">
              <w:rPr>
                <w:rFonts w:cs="Times New Roman"/>
                <w:b/>
                <w:szCs w:val="24"/>
                <w:lang w:val="ru-RU"/>
              </w:rPr>
              <w:t>МЕЂУПРЕДМЕТНЕ КОМПЕТЕНЦИЈЕ</w:t>
            </w:r>
          </w:p>
          <w:p w:rsidR="0042520F" w:rsidRPr="0023408C" w:rsidRDefault="0042520F" w:rsidP="00B10B91">
            <w:pPr>
              <w:tabs>
                <w:tab w:val="left" w:pos="720"/>
                <w:tab w:val="left" w:pos="9072"/>
              </w:tabs>
              <w:ind w:right="-1"/>
              <w:jc w:val="center"/>
              <w:cnfStyle w:val="000000100000"/>
              <w:rPr>
                <w:rFonts w:cs="Times New Roman"/>
                <w:szCs w:val="24"/>
                <w:lang w:val="ru-RU"/>
              </w:rPr>
            </w:pPr>
            <w:r w:rsidRPr="0023408C">
              <w:rPr>
                <w:rFonts w:cs="Times New Roman"/>
                <w:b/>
                <w:szCs w:val="24"/>
                <w:lang w:val="ru-RU"/>
              </w:rPr>
              <w:t>Изучавањем предмета развијају се:</w:t>
            </w:r>
          </w:p>
        </w:tc>
      </w:tr>
      <w:tr w:rsidR="0042520F" w:rsidRPr="001027A7" w:rsidTr="0023408C">
        <w:trPr>
          <w:cnfStyle w:val="000000010000"/>
        </w:trPr>
        <w:tc>
          <w:tcPr>
            <w:cnfStyle w:val="001000000000"/>
            <w:tcW w:w="980" w:type="dxa"/>
          </w:tcPr>
          <w:p w:rsidR="0042520F" w:rsidRPr="0023408C" w:rsidRDefault="0042520F" w:rsidP="00E06D21">
            <w:pPr>
              <w:numPr>
                <w:ilvl w:val="0"/>
                <w:numId w:val="6"/>
              </w:numPr>
              <w:tabs>
                <w:tab w:val="left" w:pos="720"/>
                <w:tab w:val="left" w:pos="9072"/>
              </w:tabs>
              <w:jc w:val="center"/>
              <w:rPr>
                <w:rFonts w:ascii="Times New Roman" w:hAnsi="Times New Roman"/>
                <w:szCs w:val="24"/>
                <w:lang w:val="ru-RU"/>
              </w:rPr>
            </w:pPr>
          </w:p>
        </w:tc>
        <w:tc>
          <w:tcPr>
            <w:tcW w:w="1710" w:type="dxa"/>
          </w:tcPr>
          <w:p w:rsidR="0042520F" w:rsidRPr="0023408C" w:rsidRDefault="0042520F" w:rsidP="00B10B91">
            <w:pPr>
              <w:spacing w:after="164"/>
              <w:jc w:val="center"/>
              <w:cnfStyle w:val="000000010000"/>
              <w:rPr>
                <w:rFonts w:cs="Times New Roman"/>
                <w:b/>
                <w:szCs w:val="24"/>
                <w:lang w:val="sr-Cyrl-CS"/>
              </w:rPr>
            </w:pPr>
            <w:r w:rsidRPr="0023408C">
              <w:rPr>
                <w:rFonts w:cs="Times New Roman"/>
                <w:b/>
                <w:szCs w:val="24"/>
                <w:lang/>
              </w:rPr>
              <w:t>СЛОБОДНО КОМПОНОВАЊЕ (3+2)</w:t>
            </w:r>
          </w:p>
        </w:tc>
        <w:tc>
          <w:tcPr>
            <w:tcW w:w="3420" w:type="dxa"/>
          </w:tcPr>
          <w:p w:rsidR="0042520F" w:rsidRPr="0023408C" w:rsidRDefault="0042520F" w:rsidP="00B10B91">
            <w:pPr>
              <w:autoSpaceDE w:val="0"/>
              <w:autoSpaceDN w:val="0"/>
              <w:adjustRightInd w:val="0"/>
              <w:ind w:left="252"/>
              <w:contextualSpacing/>
              <w:jc w:val="center"/>
              <w:cnfStyle w:val="000000010000"/>
              <w:rPr>
                <w:rFonts w:eastAsia="Calibri" w:cs="Times New Roman"/>
                <w:b/>
                <w:szCs w:val="24"/>
                <w:lang w:val="sr-Cyrl-CS"/>
              </w:rPr>
            </w:pPr>
            <w:r w:rsidRPr="0023408C">
              <w:rPr>
                <w:rFonts w:eastAsia="Calibri" w:cs="Times New Roman"/>
                <w:b/>
                <w:szCs w:val="24"/>
                <w:lang w:val="sr-Cyrl-CS"/>
              </w:rPr>
              <w:t>1.Акционо сликање(1)</w:t>
            </w:r>
          </w:p>
          <w:p w:rsidR="0042520F" w:rsidRPr="0023408C" w:rsidRDefault="0042520F" w:rsidP="00B10B91">
            <w:pPr>
              <w:autoSpaceDE w:val="0"/>
              <w:autoSpaceDN w:val="0"/>
              <w:adjustRightInd w:val="0"/>
              <w:ind w:left="252"/>
              <w:contextualSpacing/>
              <w:jc w:val="center"/>
              <w:cnfStyle w:val="000000010000"/>
              <w:rPr>
                <w:rFonts w:eastAsia="Calibri" w:cs="Times New Roman"/>
                <w:b/>
                <w:szCs w:val="24"/>
                <w:lang w:val="sr-Cyrl-CS"/>
              </w:rPr>
            </w:pPr>
            <w:r w:rsidRPr="0023408C">
              <w:rPr>
                <w:rFonts w:eastAsia="Calibri" w:cs="Times New Roman"/>
                <w:b/>
                <w:szCs w:val="24"/>
                <w:lang w:val="sr-Cyrl-CS"/>
              </w:rPr>
              <w:t>2.Ритмичко-хармонијска композиција чистог односа боје и форме(1)</w:t>
            </w:r>
          </w:p>
          <w:p w:rsidR="0042520F" w:rsidRPr="0023408C" w:rsidRDefault="0042520F" w:rsidP="00B10B91">
            <w:pPr>
              <w:autoSpaceDE w:val="0"/>
              <w:autoSpaceDN w:val="0"/>
              <w:adjustRightInd w:val="0"/>
              <w:ind w:left="252"/>
              <w:contextualSpacing/>
              <w:jc w:val="center"/>
              <w:cnfStyle w:val="000000010000"/>
              <w:rPr>
                <w:rFonts w:eastAsia="Calibri" w:cs="Times New Roman"/>
                <w:b/>
                <w:szCs w:val="24"/>
                <w:lang w:val="sr-Cyrl-CS"/>
              </w:rPr>
            </w:pPr>
            <w:r w:rsidRPr="0023408C">
              <w:rPr>
                <w:rFonts w:eastAsia="Calibri" w:cs="Times New Roman"/>
                <w:b/>
                <w:szCs w:val="24"/>
                <w:lang w:val="sr-Cyrl-CS"/>
              </w:rPr>
              <w:t>3.Систем низања скупова тачака,линија,боја,облика волумена према одређеној шеми(1)</w:t>
            </w:r>
          </w:p>
          <w:p w:rsidR="0042520F" w:rsidRPr="0023408C" w:rsidRDefault="0042520F" w:rsidP="00B10B91">
            <w:pPr>
              <w:autoSpaceDE w:val="0"/>
              <w:autoSpaceDN w:val="0"/>
              <w:adjustRightInd w:val="0"/>
              <w:ind w:left="252"/>
              <w:contextualSpacing/>
              <w:jc w:val="center"/>
              <w:cnfStyle w:val="000000010000"/>
              <w:rPr>
                <w:rFonts w:eastAsia="Calibri" w:cs="Times New Roman"/>
                <w:b/>
                <w:szCs w:val="24"/>
                <w:lang w:val="sr-Cyrl-CS"/>
              </w:rPr>
            </w:pPr>
            <w:r w:rsidRPr="0023408C">
              <w:rPr>
                <w:rFonts w:eastAsia="Calibri" w:cs="Times New Roman"/>
                <w:b/>
                <w:szCs w:val="24"/>
                <w:lang w:val="sr-Cyrl-CS"/>
              </w:rPr>
              <w:t>4.Слободно компоновање-вежбање (2)</w:t>
            </w:r>
          </w:p>
        </w:tc>
        <w:tc>
          <w:tcPr>
            <w:tcW w:w="4438" w:type="dxa"/>
            <w:vMerge w:val="restart"/>
          </w:tcPr>
          <w:p w:rsidR="0042520F" w:rsidRPr="001027A7" w:rsidRDefault="0042520F" w:rsidP="00B10B91">
            <w:pPr>
              <w:tabs>
                <w:tab w:val="left" w:pos="570"/>
              </w:tabs>
              <w:autoSpaceDE w:val="0"/>
              <w:autoSpaceDN w:val="0"/>
              <w:adjustRightInd w:val="0"/>
              <w:spacing w:after="164"/>
              <w:jc w:val="center"/>
              <w:cnfStyle w:val="000000010000"/>
              <w:rPr>
                <w:rFonts w:cs="Times New Roman"/>
                <w:bCs/>
                <w:szCs w:val="24"/>
                <w:lang w:val="sr-Cyrl-CS"/>
              </w:rPr>
            </w:pP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користи традиционалне технике и одабрана савремена средства за ликовна истраживања;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изражава, одабраним ликовним елементима, емоције, стање или имагинацију;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обликује композиције примењујући основна знања о пропорцијама и перспективи;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користи, сам или у сарадњи са другима, одабране изворе, податке и информације као подстицај за стваралачки рад;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разговара о одабраним идејама, темама или мотивима у уметничким остварењима различитих култура и епоха;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уважава себе и друге када снима, обрађује и дели дигиталне фотографије;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учествује у заједничком креативном раду који обједињује различите уметности и/или уметност и </w:t>
            </w:r>
            <w:r w:rsidRPr="001027A7">
              <w:rPr>
                <w:rFonts w:eastAsia="Calibri" w:cs="Times New Roman"/>
                <w:bCs/>
                <w:szCs w:val="24"/>
                <w:lang w:val="sr-Cyrl-CS"/>
              </w:rPr>
              <w:lastRenderedPageBreak/>
              <w:t xml:space="preserve">технологију;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прави, самостално или у тиму, презентације о одабраним темама повезујући кључне текстуалне податке и визуелне информације;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представи своје и радове других, кратко, аргументовано и афирмативно;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предлаже идеје за уметничку рециклажу, хуманитарне акције кроз ликовно стваралаштво или обилазак места и установа културе; </w:t>
            </w:r>
          </w:p>
          <w:p w:rsidR="0042520F" w:rsidRPr="001027A7" w:rsidRDefault="0042520F" w:rsidP="00E06D21">
            <w:pPr>
              <w:numPr>
                <w:ilvl w:val="0"/>
                <w:numId w:val="7"/>
              </w:numPr>
              <w:tabs>
                <w:tab w:val="left" w:pos="570"/>
              </w:tabs>
              <w:spacing w:after="164"/>
              <w:ind w:left="252" w:hanging="180"/>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разматра своја интересовања и могућности у односу на занимања у визуелним уметностима</w:t>
            </w:r>
          </w:p>
        </w:tc>
        <w:tc>
          <w:tcPr>
            <w:tcW w:w="2628" w:type="dxa"/>
            <w:vMerge w:val="restart"/>
          </w:tcPr>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lastRenderedPageBreak/>
              <w:t>компетенција за целоживотно учење;</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вештина комуникације;</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решавање проблема;</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вештина сарадње;</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 xml:space="preserve"> брига за здравље;</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еколошка компетенција;</w:t>
            </w:r>
            <w:r w:rsidRPr="001027A7">
              <w:rPr>
                <w:rFonts w:eastAsia="Calibri" w:cs="Times New Roman"/>
                <w:bCs/>
                <w:szCs w:val="24"/>
                <w:lang w:val="sr-Cyrl-CS"/>
              </w:rPr>
              <w:br/>
            </w:r>
          </w:p>
          <w:p w:rsidR="0042520F" w:rsidRPr="001027A7" w:rsidRDefault="0042520F" w:rsidP="00E06D21">
            <w:pPr>
              <w:numPr>
                <w:ilvl w:val="0"/>
                <w:numId w:val="5"/>
              </w:numPr>
              <w:tabs>
                <w:tab w:val="left" w:pos="570"/>
              </w:tabs>
              <w:spacing w:after="164"/>
              <w:contextualSpacing/>
              <w:jc w:val="center"/>
              <w:cnfStyle w:val="000000010000"/>
              <w:rPr>
                <w:rFonts w:eastAsia="Calibri" w:cs="Times New Roman"/>
                <w:bCs/>
                <w:szCs w:val="24"/>
                <w:lang w:val="sr-Cyrl-CS"/>
              </w:rPr>
            </w:pPr>
            <w:r w:rsidRPr="001027A7">
              <w:rPr>
                <w:rFonts w:eastAsia="Calibri" w:cs="Times New Roman"/>
                <w:bCs/>
                <w:szCs w:val="24"/>
                <w:lang w:val="sr-Cyrl-CS"/>
              </w:rPr>
              <w:t>естетска компетенција;</w:t>
            </w:r>
            <w:r w:rsidRPr="001027A7">
              <w:rPr>
                <w:rFonts w:eastAsia="Calibri" w:cs="Times New Roman"/>
                <w:bCs/>
                <w:szCs w:val="24"/>
                <w:lang w:val="sr-Cyrl-CS"/>
              </w:rPr>
              <w:br/>
            </w:r>
          </w:p>
          <w:p w:rsidR="0042520F" w:rsidRPr="001027A7" w:rsidRDefault="0042520F" w:rsidP="00B10B91">
            <w:pPr>
              <w:tabs>
                <w:tab w:val="left" w:pos="570"/>
              </w:tabs>
              <w:autoSpaceDE w:val="0"/>
              <w:autoSpaceDN w:val="0"/>
              <w:adjustRightInd w:val="0"/>
              <w:spacing w:after="164"/>
              <w:jc w:val="center"/>
              <w:cnfStyle w:val="000000010000"/>
              <w:rPr>
                <w:rFonts w:cs="Times New Roman"/>
                <w:bCs/>
                <w:szCs w:val="24"/>
                <w:lang w:val="sr-Cyrl-CS"/>
              </w:rPr>
            </w:pPr>
            <w:r w:rsidRPr="001027A7">
              <w:rPr>
                <w:rFonts w:eastAsia="Calibri" w:cs="Times New Roman"/>
                <w:bCs/>
                <w:szCs w:val="24"/>
                <w:lang w:val="sr-Cyrl-CS"/>
              </w:rPr>
              <w:t xml:space="preserve"> </w:t>
            </w:r>
          </w:p>
        </w:tc>
      </w:tr>
      <w:tr w:rsidR="0042520F" w:rsidRPr="0023408C" w:rsidTr="0023408C">
        <w:trPr>
          <w:cnfStyle w:val="000000100000"/>
          <w:trHeight w:val="575"/>
        </w:trPr>
        <w:tc>
          <w:tcPr>
            <w:cnfStyle w:val="001000000000"/>
            <w:tcW w:w="980" w:type="dxa"/>
          </w:tcPr>
          <w:p w:rsidR="0042520F" w:rsidRPr="0023408C" w:rsidRDefault="0042520F" w:rsidP="00E06D21">
            <w:pPr>
              <w:numPr>
                <w:ilvl w:val="0"/>
                <w:numId w:val="6"/>
              </w:numPr>
              <w:tabs>
                <w:tab w:val="left" w:pos="720"/>
                <w:tab w:val="left" w:pos="9072"/>
              </w:tabs>
              <w:jc w:val="center"/>
              <w:rPr>
                <w:rFonts w:ascii="Times New Roman" w:hAnsi="Times New Roman"/>
                <w:szCs w:val="24"/>
                <w:lang w:val="ru-RU"/>
              </w:rPr>
            </w:pPr>
          </w:p>
        </w:tc>
        <w:tc>
          <w:tcPr>
            <w:tcW w:w="1710" w:type="dxa"/>
          </w:tcPr>
          <w:p w:rsidR="0042520F" w:rsidRPr="0023408C" w:rsidRDefault="0042520F" w:rsidP="00B10B91">
            <w:pPr>
              <w:jc w:val="center"/>
              <w:cnfStyle w:val="000000100000"/>
              <w:rPr>
                <w:rFonts w:cs="Times New Roman"/>
                <w:b/>
                <w:szCs w:val="24"/>
                <w:lang w:val="sr-Cyrl-CS"/>
              </w:rPr>
            </w:pPr>
            <w:r w:rsidRPr="0023408C">
              <w:rPr>
                <w:rFonts w:cs="Times New Roman"/>
                <w:b/>
                <w:szCs w:val="24"/>
                <w:lang w:val="sr-Cyrl-CS"/>
              </w:rPr>
              <w:t>ВИЗУЕЛНА МЕТАФОРИКА И СПОРАЗУМЕВАЊЕ (5+2)</w:t>
            </w:r>
          </w:p>
        </w:tc>
        <w:tc>
          <w:tcPr>
            <w:tcW w:w="3420" w:type="dxa"/>
          </w:tcPr>
          <w:p w:rsidR="0042520F" w:rsidRPr="0023408C" w:rsidRDefault="0042520F" w:rsidP="00B10B91">
            <w:pPr>
              <w:autoSpaceDE w:val="0"/>
              <w:autoSpaceDN w:val="0"/>
              <w:adjustRightInd w:val="0"/>
              <w:jc w:val="center"/>
              <w:cnfStyle w:val="000000100000"/>
              <w:rPr>
                <w:rFonts w:cs="Times New Roman"/>
                <w:b/>
                <w:szCs w:val="24"/>
                <w:lang w:val="ru-RU"/>
              </w:rPr>
            </w:pPr>
          </w:p>
          <w:p w:rsidR="0042520F" w:rsidRPr="0023408C" w:rsidRDefault="0042520F" w:rsidP="00B10B91">
            <w:pPr>
              <w:tabs>
                <w:tab w:val="left" w:pos="570"/>
              </w:tabs>
              <w:autoSpaceDE w:val="0"/>
              <w:autoSpaceDN w:val="0"/>
              <w:adjustRightInd w:val="0"/>
              <w:ind w:left="252" w:hanging="90"/>
              <w:contextualSpacing/>
              <w:jc w:val="center"/>
              <w:cnfStyle w:val="000000100000"/>
              <w:rPr>
                <w:rFonts w:eastAsia="Calibri" w:cs="Times New Roman"/>
                <w:b/>
                <w:szCs w:val="24"/>
                <w:lang w:val="ru-RU"/>
              </w:rPr>
            </w:pPr>
            <w:r w:rsidRPr="0023408C">
              <w:rPr>
                <w:rFonts w:eastAsia="Calibri" w:cs="Times New Roman"/>
                <w:b/>
                <w:szCs w:val="24"/>
                <w:lang w:val="ru-RU"/>
              </w:rPr>
              <w:t>1.Амблем,симбол,знак,персонификација,алегорије,хералдика,боја,облик као симбол (5)</w:t>
            </w:r>
          </w:p>
          <w:p w:rsidR="0042520F" w:rsidRPr="0023408C" w:rsidRDefault="0042520F" w:rsidP="00B10B91">
            <w:pPr>
              <w:tabs>
                <w:tab w:val="left" w:pos="570"/>
              </w:tabs>
              <w:autoSpaceDE w:val="0"/>
              <w:autoSpaceDN w:val="0"/>
              <w:adjustRightInd w:val="0"/>
              <w:ind w:left="252" w:hanging="90"/>
              <w:contextualSpacing/>
              <w:jc w:val="center"/>
              <w:cnfStyle w:val="000000100000"/>
              <w:rPr>
                <w:rFonts w:eastAsia="Calibri" w:cs="Times New Roman"/>
                <w:b/>
                <w:szCs w:val="24"/>
                <w:lang w:val="sr-Cyrl-CS"/>
              </w:rPr>
            </w:pPr>
            <w:r w:rsidRPr="0023408C">
              <w:rPr>
                <w:rFonts w:eastAsia="Calibri" w:cs="Times New Roman"/>
                <w:b/>
                <w:szCs w:val="24"/>
                <w:lang w:val="ru-RU"/>
              </w:rPr>
              <w:t>2.Визуелна метафорика-вежбање(2)</w:t>
            </w:r>
          </w:p>
        </w:tc>
        <w:tc>
          <w:tcPr>
            <w:tcW w:w="4438" w:type="dxa"/>
            <w:vMerge/>
          </w:tcPr>
          <w:p w:rsidR="0042520F" w:rsidRPr="0023408C" w:rsidRDefault="0042520F" w:rsidP="00B10B91">
            <w:pPr>
              <w:tabs>
                <w:tab w:val="left" w:pos="720"/>
                <w:tab w:val="left" w:pos="9072"/>
              </w:tabs>
              <w:jc w:val="center"/>
              <w:cnfStyle w:val="000000100000"/>
              <w:rPr>
                <w:rFonts w:cs="Times New Roman"/>
                <w:szCs w:val="24"/>
                <w:lang w:val="ru-RU"/>
              </w:rPr>
            </w:pPr>
          </w:p>
        </w:tc>
        <w:tc>
          <w:tcPr>
            <w:tcW w:w="2628" w:type="dxa"/>
            <w:vMerge/>
          </w:tcPr>
          <w:p w:rsidR="0042520F" w:rsidRPr="0023408C" w:rsidRDefault="0042520F" w:rsidP="00B10B91">
            <w:pPr>
              <w:tabs>
                <w:tab w:val="left" w:pos="720"/>
                <w:tab w:val="left" w:pos="9072"/>
              </w:tabs>
              <w:jc w:val="center"/>
              <w:cnfStyle w:val="000000100000"/>
              <w:rPr>
                <w:rFonts w:cs="Times New Roman"/>
                <w:szCs w:val="24"/>
                <w:lang w:val="ru-RU"/>
              </w:rPr>
            </w:pPr>
          </w:p>
        </w:tc>
      </w:tr>
      <w:tr w:rsidR="0042520F" w:rsidRPr="0023408C" w:rsidTr="0023408C">
        <w:trPr>
          <w:cnfStyle w:val="000000010000"/>
        </w:trPr>
        <w:tc>
          <w:tcPr>
            <w:cnfStyle w:val="001000000000"/>
            <w:tcW w:w="980" w:type="dxa"/>
          </w:tcPr>
          <w:p w:rsidR="0042520F" w:rsidRPr="0023408C" w:rsidRDefault="0042520F" w:rsidP="00E06D21">
            <w:pPr>
              <w:numPr>
                <w:ilvl w:val="0"/>
                <w:numId w:val="6"/>
              </w:numPr>
              <w:tabs>
                <w:tab w:val="left" w:pos="720"/>
                <w:tab w:val="left" w:pos="9072"/>
              </w:tabs>
              <w:jc w:val="center"/>
              <w:rPr>
                <w:rFonts w:ascii="Times New Roman" w:hAnsi="Times New Roman"/>
                <w:szCs w:val="24"/>
                <w:lang w:val="ru-RU"/>
              </w:rPr>
            </w:pPr>
          </w:p>
        </w:tc>
        <w:tc>
          <w:tcPr>
            <w:tcW w:w="1710" w:type="dxa"/>
          </w:tcPr>
          <w:p w:rsidR="0042520F" w:rsidRPr="0023408C" w:rsidRDefault="0042520F" w:rsidP="00B10B91">
            <w:pPr>
              <w:spacing w:after="164"/>
              <w:jc w:val="center"/>
              <w:cnfStyle w:val="000000010000"/>
              <w:rPr>
                <w:rFonts w:cs="Times New Roman"/>
                <w:b/>
                <w:szCs w:val="24"/>
                <w:lang w:val="sr-Cyrl-CS"/>
              </w:rPr>
            </w:pPr>
            <w:r w:rsidRPr="0023408C">
              <w:rPr>
                <w:rFonts w:cs="Times New Roman"/>
                <w:b/>
                <w:szCs w:val="24"/>
                <w:lang w:val="sr-Cyrl-CS"/>
              </w:rPr>
              <w:t>КОНТРАСТ,ЈЕДИНСТВО И ДОМИНАНТА У ПРОСТОРУ (10+6)</w:t>
            </w:r>
          </w:p>
        </w:tc>
        <w:tc>
          <w:tcPr>
            <w:tcW w:w="3420" w:type="dxa"/>
          </w:tcPr>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1.Контраст као средство ликовног израза (1)</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2.Јединство као основна вредност композиције(1)</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 xml:space="preserve">3.Статично и динамично </w:t>
            </w:r>
            <w:r w:rsidRPr="0023408C">
              <w:rPr>
                <w:rFonts w:eastAsia="Calibri" w:cs="Times New Roman"/>
                <w:b/>
                <w:szCs w:val="24"/>
                <w:lang w:val="ru-RU"/>
              </w:rPr>
              <w:lastRenderedPageBreak/>
              <w:t>јединство(1)</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4.Јединство и равнотежа(1)</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5.Јединство израза(2)</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6.Сродност ликовних вредности(2)</w:t>
            </w:r>
          </w:p>
          <w:p w:rsidR="0042520F" w:rsidRPr="0023408C" w:rsidRDefault="0042520F" w:rsidP="00B10B91">
            <w:pPr>
              <w:spacing w:after="164"/>
              <w:ind w:left="720"/>
              <w:contextualSpacing/>
              <w:jc w:val="center"/>
              <w:cnfStyle w:val="000000010000"/>
              <w:rPr>
                <w:rFonts w:eastAsia="Calibri" w:cs="Times New Roman"/>
                <w:b/>
                <w:szCs w:val="24"/>
                <w:lang w:val="ru-RU"/>
              </w:rPr>
            </w:pPr>
            <w:r w:rsidRPr="0023408C">
              <w:rPr>
                <w:rFonts w:eastAsia="Calibri" w:cs="Times New Roman"/>
                <w:b/>
                <w:szCs w:val="24"/>
                <w:lang w:val="ru-RU"/>
              </w:rPr>
              <w:t>7.Доминанта као услов за повезивање разнородних елемената(2)</w:t>
            </w:r>
          </w:p>
          <w:p w:rsidR="0042520F" w:rsidRPr="0023408C" w:rsidRDefault="0042520F" w:rsidP="00B10B91">
            <w:pPr>
              <w:tabs>
                <w:tab w:val="left" w:pos="570"/>
              </w:tabs>
              <w:autoSpaceDE w:val="0"/>
              <w:autoSpaceDN w:val="0"/>
              <w:adjustRightInd w:val="0"/>
              <w:spacing w:after="164"/>
              <w:ind w:left="342" w:hanging="90"/>
              <w:contextualSpacing/>
              <w:jc w:val="center"/>
              <w:cnfStyle w:val="000000010000"/>
              <w:rPr>
                <w:rFonts w:eastAsia="Calibri" w:cs="Times New Roman"/>
                <w:b/>
                <w:szCs w:val="24"/>
                <w:lang w:val="sr-Cyrl-CS"/>
              </w:rPr>
            </w:pPr>
            <w:r w:rsidRPr="0023408C">
              <w:rPr>
                <w:rFonts w:eastAsia="Calibri" w:cs="Times New Roman"/>
                <w:b/>
                <w:szCs w:val="24"/>
                <w:lang w:val="ru-RU"/>
              </w:rPr>
              <w:t>8.Контраст,јединство и доминанта у простору-вежбање (6)</w:t>
            </w:r>
          </w:p>
        </w:tc>
        <w:tc>
          <w:tcPr>
            <w:tcW w:w="4438" w:type="dxa"/>
            <w:vMerge/>
          </w:tcPr>
          <w:p w:rsidR="0042520F" w:rsidRPr="0023408C" w:rsidRDefault="0042520F" w:rsidP="00B10B91">
            <w:pPr>
              <w:tabs>
                <w:tab w:val="left" w:pos="720"/>
                <w:tab w:val="left" w:pos="9072"/>
              </w:tabs>
              <w:jc w:val="center"/>
              <w:cnfStyle w:val="000000010000"/>
              <w:rPr>
                <w:rFonts w:cs="Times New Roman"/>
                <w:szCs w:val="24"/>
                <w:lang w:val="ru-RU"/>
              </w:rPr>
            </w:pPr>
          </w:p>
        </w:tc>
        <w:tc>
          <w:tcPr>
            <w:tcW w:w="2628" w:type="dxa"/>
            <w:vMerge/>
          </w:tcPr>
          <w:p w:rsidR="0042520F" w:rsidRPr="0023408C" w:rsidRDefault="0042520F" w:rsidP="00B10B91">
            <w:pPr>
              <w:tabs>
                <w:tab w:val="left" w:pos="720"/>
                <w:tab w:val="left" w:pos="9072"/>
              </w:tabs>
              <w:jc w:val="center"/>
              <w:cnfStyle w:val="000000010000"/>
              <w:rPr>
                <w:rFonts w:cs="Times New Roman"/>
                <w:szCs w:val="24"/>
                <w:lang w:val="ru-RU"/>
              </w:rPr>
            </w:pPr>
          </w:p>
        </w:tc>
      </w:tr>
      <w:tr w:rsidR="0042520F" w:rsidRPr="0023408C" w:rsidTr="0023408C">
        <w:trPr>
          <w:cnfStyle w:val="000000100000"/>
        </w:trPr>
        <w:tc>
          <w:tcPr>
            <w:cnfStyle w:val="001000000000"/>
            <w:tcW w:w="980" w:type="dxa"/>
          </w:tcPr>
          <w:p w:rsidR="0042520F" w:rsidRPr="0023408C" w:rsidRDefault="0042520F" w:rsidP="00E06D21">
            <w:pPr>
              <w:numPr>
                <w:ilvl w:val="0"/>
                <w:numId w:val="6"/>
              </w:numPr>
              <w:tabs>
                <w:tab w:val="left" w:pos="720"/>
                <w:tab w:val="left" w:pos="9072"/>
              </w:tabs>
              <w:jc w:val="center"/>
              <w:rPr>
                <w:rFonts w:ascii="Times New Roman" w:hAnsi="Times New Roman"/>
                <w:szCs w:val="24"/>
                <w:lang w:val="ru-RU"/>
              </w:rPr>
            </w:pPr>
          </w:p>
        </w:tc>
        <w:tc>
          <w:tcPr>
            <w:tcW w:w="1710" w:type="dxa"/>
          </w:tcPr>
          <w:p w:rsidR="0042520F" w:rsidRPr="0023408C" w:rsidRDefault="0042520F" w:rsidP="00B10B91">
            <w:pPr>
              <w:spacing w:after="164"/>
              <w:jc w:val="center"/>
              <w:cnfStyle w:val="000000100000"/>
              <w:rPr>
                <w:rFonts w:cs="Times New Roman"/>
                <w:b/>
                <w:szCs w:val="24"/>
                <w:lang w:val="sr-Cyrl-CS"/>
              </w:rPr>
            </w:pPr>
            <w:r w:rsidRPr="0023408C">
              <w:rPr>
                <w:rFonts w:cs="Times New Roman"/>
                <w:b/>
                <w:szCs w:val="24"/>
                <w:lang w:val="sr-Cyrl-CS"/>
              </w:rPr>
              <w:t>СЛОБОДНО КОМПОНОВАЊЕ И ФАНТАСТИКА (4+2)</w:t>
            </w:r>
          </w:p>
        </w:tc>
        <w:tc>
          <w:tcPr>
            <w:tcW w:w="3420" w:type="dxa"/>
          </w:tcPr>
          <w:p w:rsidR="0042520F" w:rsidRPr="0023408C" w:rsidRDefault="0042520F" w:rsidP="00B10B91">
            <w:pPr>
              <w:spacing w:after="164"/>
              <w:ind w:left="720"/>
              <w:contextualSpacing/>
              <w:jc w:val="center"/>
              <w:cnfStyle w:val="000000100000"/>
              <w:rPr>
                <w:rFonts w:eastAsia="Calibri" w:cs="Times New Roman"/>
                <w:b/>
                <w:szCs w:val="24"/>
                <w:lang w:val="ru-RU"/>
              </w:rPr>
            </w:pPr>
            <w:r w:rsidRPr="0023408C">
              <w:rPr>
                <w:rFonts w:eastAsia="Calibri" w:cs="Times New Roman"/>
                <w:b/>
                <w:szCs w:val="24"/>
                <w:lang w:val="ru-RU"/>
              </w:rPr>
              <w:t>1.Реални облици у нереалним односима (4)</w:t>
            </w:r>
          </w:p>
          <w:p w:rsidR="0042520F" w:rsidRPr="0023408C" w:rsidRDefault="0042520F" w:rsidP="00B10B91">
            <w:pPr>
              <w:spacing w:after="164"/>
              <w:ind w:left="720"/>
              <w:contextualSpacing/>
              <w:jc w:val="center"/>
              <w:cnfStyle w:val="000000100000"/>
              <w:rPr>
                <w:rFonts w:eastAsia="Calibri" w:cs="Times New Roman"/>
                <w:b/>
                <w:szCs w:val="24"/>
                <w:lang w:val="ru-RU"/>
              </w:rPr>
            </w:pPr>
            <w:r w:rsidRPr="0023408C">
              <w:rPr>
                <w:rFonts w:eastAsia="Calibri" w:cs="Times New Roman"/>
                <w:b/>
                <w:szCs w:val="24"/>
                <w:lang w:val="ru-RU"/>
              </w:rPr>
              <w:t>2.Слободно компоновање и фантастика(2)</w:t>
            </w:r>
          </w:p>
        </w:tc>
        <w:tc>
          <w:tcPr>
            <w:tcW w:w="4438" w:type="dxa"/>
            <w:vMerge/>
          </w:tcPr>
          <w:p w:rsidR="0042520F" w:rsidRPr="0023408C" w:rsidRDefault="0042520F" w:rsidP="00B10B91">
            <w:pPr>
              <w:tabs>
                <w:tab w:val="left" w:pos="720"/>
                <w:tab w:val="left" w:pos="9072"/>
              </w:tabs>
              <w:jc w:val="center"/>
              <w:cnfStyle w:val="000000100000"/>
              <w:rPr>
                <w:rFonts w:cs="Times New Roman"/>
                <w:szCs w:val="24"/>
                <w:lang w:val="ru-RU"/>
              </w:rPr>
            </w:pPr>
          </w:p>
        </w:tc>
        <w:tc>
          <w:tcPr>
            <w:tcW w:w="2628" w:type="dxa"/>
            <w:vMerge/>
          </w:tcPr>
          <w:p w:rsidR="0042520F" w:rsidRPr="0023408C" w:rsidRDefault="0042520F" w:rsidP="00B10B91">
            <w:pPr>
              <w:tabs>
                <w:tab w:val="left" w:pos="720"/>
                <w:tab w:val="left" w:pos="9072"/>
              </w:tabs>
              <w:jc w:val="center"/>
              <w:cnfStyle w:val="000000100000"/>
              <w:rPr>
                <w:rFonts w:cs="Times New Roman"/>
                <w:szCs w:val="24"/>
                <w:lang w:val="ru-RU"/>
              </w:rPr>
            </w:pPr>
          </w:p>
        </w:tc>
      </w:tr>
      <w:tr w:rsidR="0042520F" w:rsidRPr="0023408C" w:rsidTr="0023408C">
        <w:trPr>
          <w:cnfStyle w:val="000000010000"/>
        </w:trPr>
        <w:tc>
          <w:tcPr>
            <w:cnfStyle w:val="001000000000"/>
            <w:tcW w:w="13176" w:type="dxa"/>
            <w:gridSpan w:val="5"/>
          </w:tcPr>
          <w:p w:rsidR="0042520F" w:rsidRPr="0023408C" w:rsidRDefault="0042520F" w:rsidP="00B10B91">
            <w:pPr>
              <w:tabs>
                <w:tab w:val="left" w:pos="720"/>
                <w:tab w:val="left" w:pos="9072"/>
              </w:tabs>
              <w:jc w:val="center"/>
              <w:rPr>
                <w:rFonts w:ascii="Times New Roman" w:hAnsi="Times New Roman"/>
                <w:szCs w:val="24"/>
                <w:lang w:val="ru-RU"/>
              </w:rPr>
            </w:pPr>
            <w:r w:rsidRPr="0023408C">
              <w:rPr>
                <w:rFonts w:ascii="Times New Roman" w:hAnsi="Times New Roman"/>
                <w:szCs w:val="24"/>
                <w:lang w:val="ru-RU"/>
              </w:rPr>
              <w:t>Кључни појмови садржаја: простор, облик, линија, боја, текстура, светлина.</w:t>
            </w:r>
          </w:p>
        </w:tc>
      </w:tr>
    </w:tbl>
    <w:p w:rsidR="00924275" w:rsidRDefault="00924275" w:rsidP="00924275">
      <w:pPr>
        <w:spacing w:after="200" w:line="240" w:lineRule="auto"/>
        <w:ind w:firstLine="720"/>
        <w:jc w:val="both"/>
        <w:rPr>
          <w:rFonts w:ascii="Times New Roman" w:eastAsia="Times New Roman" w:hAnsi="Times New Roman" w:cs="Times New Roman"/>
          <w:sz w:val="24"/>
          <w:szCs w:val="24"/>
          <w:lang w:val="ru-RU"/>
        </w:rPr>
      </w:pPr>
    </w:p>
    <w:p w:rsidR="00550059" w:rsidRDefault="00550059" w:rsidP="00924275">
      <w:pPr>
        <w:spacing w:after="200" w:line="240" w:lineRule="auto"/>
        <w:ind w:firstLine="720"/>
        <w:jc w:val="both"/>
        <w:rPr>
          <w:rFonts w:ascii="Times New Roman" w:eastAsia="Times New Roman" w:hAnsi="Times New Roman" w:cs="Times New Roman"/>
          <w:sz w:val="24"/>
          <w:szCs w:val="24"/>
          <w:lang w:val="ru-RU"/>
        </w:rPr>
      </w:pPr>
    </w:p>
    <w:p w:rsidR="00550059" w:rsidRDefault="00550059" w:rsidP="00924275">
      <w:pPr>
        <w:spacing w:after="200" w:line="240" w:lineRule="auto"/>
        <w:ind w:firstLine="720"/>
        <w:jc w:val="both"/>
        <w:rPr>
          <w:rFonts w:ascii="Times New Roman" w:eastAsia="Times New Roman" w:hAnsi="Times New Roman" w:cs="Times New Roman"/>
          <w:sz w:val="24"/>
          <w:szCs w:val="24"/>
          <w:lang w:val="ru-RU"/>
        </w:rPr>
      </w:pPr>
    </w:p>
    <w:p w:rsidR="00550059" w:rsidRDefault="00550059" w:rsidP="00924275">
      <w:pPr>
        <w:spacing w:after="200" w:line="240" w:lineRule="auto"/>
        <w:ind w:firstLine="720"/>
        <w:jc w:val="both"/>
        <w:rPr>
          <w:rFonts w:ascii="Times New Roman" w:eastAsia="Times New Roman" w:hAnsi="Times New Roman" w:cs="Times New Roman"/>
          <w:sz w:val="24"/>
          <w:szCs w:val="24"/>
          <w:lang w:val="ru-RU"/>
        </w:rPr>
      </w:pPr>
    </w:p>
    <w:p w:rsidR="00550059" w:rsidRDefault="00550059" w:rsidP="00924275">
      <w:pPr>
        <w:spacing w:after="200" w:line="240" w:lineRule="auto"/>
        <w:ind w:firstLine="720"/>
        <w:jc w:val="both"/>
        <w:rPr>
          <w:rFonts w:ascii="Times New Roman" w:eastAsia="Times New Roman" w:hAnsi="Times New Roman" w:cs="Times New Roman"/>
          <w:sz w:val="24"/>
          <w:szCs w:val="24"/>
          <w:lang w:val="ru-RU"/>
        </w:rPr>
      </w:pPr>
    </w:p>
    <w:p w:rsidR="00550059" w:rsidRDefault="00550059" w:rsidP="00924275">
      <w:pPr>
        <w:spacing w:after="200" w:line="240" w:lineRule="auto"/>
        <w:ind w:firstLine="720"/>
        <w:jc w:val="both"/>
        <w:rPr>
          <w:rFonts w:ascii="Times New Roman" w:eastAsia="Times New Roman" w:hAnsi="Times New Roman" w:cs="Times New Roman"/>
          <w:sz w:val="24"/>
          <w:szCs w:val="24"/>
          <w:lang w:val="ru-RU"/>
        </w:rPr>
      </w:pPr>
    </w:p>
    <w:p w:rsidR="00550059" w:rsidRPr="00924275" w:rsidRDefault="00550059" w:rsidP="00924275">
      <w:pPr>
        <w:spacing w:after="200" w:line="240" w:lineRule="auto"/>
        <w:ind w:firstLine="720"/>
        <w:jc w:val="both"/>
        <w:rPr>
          <w:rFonts w:ascii="Times New Roman" w:eastAsia="Times New Roman" w:hAnsi="Times New Roman" w:cs="Times New Roman"/>
          <w:sz w:val="24"/>
          <w:szCs w:val="24"/>
          <w:lang w:val="ru-RU"/>
        </w:rPr>
      </w:pPr>
    </w:p>
    <w:tbl>
      <w:tblPr>
        <w:tblStyle w:val="LightGrid-Accent51"/>
        <w:tblW w:w="12150" w:type="dxa"/>
        <w:tblLayout w:type="fixed"/>
        <w:tblLook w:val="04A0"/>
      </w:tblPr>
      <w:tblGrid>
        <w:gridCol w:w="569"/>
        <w:gridCol w:w="771"/>
        <w:gridCol w:w="580"/>
        <w:gridCol w:w="6260"/>
        <w:gridCol w:w="2291"/>
        <w:gridCol w:w="1679"/>
      </w:tblGrid>
      <w:tr w:rsidR="00550059" w:rsidRPr="0023408C" w:rsidTr="0023408C">
        <w:trPr>
          <w:cnfStyle w:val="100000000000"/>
          <w:trHeight w:val="57"/>
        </w:trPr>
        <w:tc>
          <w:tcPr>
            <w:cnfStyle w:val="001000000000"/>
            <w:tcW w:w="1340" w:type="dxa"/>
            <w:gridSpan w:val="2"/>
            <w:hideMark/>
          </w:tcPr>
          <w:p w:rsidR="00550059" w:rsidRPr="0023408C" w:rsidRDefault="00550059">
            <w:pPr>
              <w:rPr>
                <w:rFonts w:ascii="Times New Roman" w:hAnsi="Times New Roman"/>
                <w:szCs w:val="24"/>
                <w:lang/>
              </w:rPr>
            </w:pPr>
            <w:r w:rsidRPr="0023408C">
              <w:rPr>
                <w:rFonts w:ascii="Times New Roman" w:hAnsi="Times New Roman"/>
                <w:bCs w:val="0"/>
                <w:szCs w:val="24"/>
                <w:lang/>
              </w:rPr>
              <w:t>Назив предмета</w:t>
            </w:r>
          </w:p>
        </w:tc>
        <w:tc>
          <w:tcPr>
            <w:tcW w:w="10810" w:type="dxa"/>
            <w:gridSpan w:val="4"/>
            <w:hideMark/>
          </w:tcPr>
          <w:p w:rsidR="00550059" w:rsidRPr="0023408C" w:rsidRDefault="00550059">
            <w:pPr>
              <w:cnfStyle w:val="100000000000"/>
              <w:rPr>
                <w:rFonts w:ascii="Times New Roman" w:hAnsi="Times New Roman"/>
                <w:bCs w:val="0"/>
                <w:szCs w:val="24"/>
                <w:lang/>
              </w:rPr>
            </w:pPr>
            <w:r w:rsidRPr="0023408C">
              <w:rPr>
                <w:rFonts w:ascii="Times New Roman" w:hAnsi="Times New Roman"/>
                <w:bCs w:val="0"/>
                <w:szCs w:val="24"/>
                <w:lang/>
              </w:rPr>
              <w:t>Музичка култура</w:t>
            </w:r>
          </w:p>
        </w:tc>
      </w:tr>
      <w:tr w:rsidR="00550059" w:rsidRPr="0023408C" w:rsidTr="0023408C">
        <w:trPr>
          <w:cnfStyle w:val="000000100000"/>
          <w:trHeight w:val="57"/>
        </w:trPr>
        <w:tc>
          <w:tcPr>
            <w:cnfStyle w:val="001000000000"/>
            <w:tcW w:w="1340" w:type="dxa"/>
            <w:gridSpan w:val="2"/>
            <w:hideMark/>
          </w:tcPr>
          <w:p w:rsidR="00550059" w:rsidRPr="0023408C" w:rsidRDefault="00550059">
            <w:pPr>
              <w:rPr>
                <w:rFonts w:ascii="Times New Roman" w:hAnsi="Times New Roman"/>
                <w:bCs w:val="0"/>
                <w:szCs w:val="24"/>
                <w:lang/>
              </w:rPr>
            </w:pPr>
            <w:r w:rsidRPr="0023408C">
              <w:rPr>
                <w:rFonts w:ascii="Times New Roman" w:hAnsi="Times New Roman"/>
                <w:bCs w:val="0"/>
                <w:szCs w:val="24"/>
                <w:lang/>
              </w:rPr>
              <w:t>Циљ</w:t>
            </w:r>
          </w:p>
        </w:tc>
        <w:tc>
          <w:tcPr>
            <w:tcW w:w="10810" w:type="dxa"/>
            <w:gridSpan w:val="4"/>
            <w:hideMark/>
          </w:tcPr>
          <w:p w:rsidR="00550059" w:rsidRPr="0023408C" w:rsidRDefault="00550059">
            <w:pPr>
              <w:cnfStyle w:val="000000100000"/>
              <w:rPr>
                <w:rFonts w:cs="Times New Roman"/>
                <w:szCs w:val="24"/>
                <w:lang/>
              </w:rPr>
            </w:pPr>
            <w:r w:rsidRPr="0023408C">
              <w:rPr>
                <w:rFonts w:cs="Times New Roman"/>
                <w:szCs w:val="24"/>
                <w:lang/>
              </w:rPr>
              <w:t xml:space="preserve">Јесте да се осигура да сви ученици стекну базичну уметничку писменост и да напредују ка реализацији одговарајућих Стандарда образовних постигнућа, да се оспособе да решавају проблеме и </w:t>
            </w:r>
            <w:r w:rsidRPr="0023408C">
              <w:rPr>
                <w:rFonts w:cs="Times New Roman"/>
                <w:szCs w:val="24"/>
                <w:lang/>
              </w:rPr>
              <w:lastRenderedPageBreak/>
              <w:t>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упознају музичке културе путем обраде тема повезаних са музиком различитих епоха; развију музикалност и креативност; негују смисао за заједничко и индивидуално музицирање у свим облицима васпитно-образовног рада са ученицима.</w:t>
            </w:r>
          </w:p>
        </w:tc>
      </w:tr>
      <w:tr w:rsidR="00550059" w:rsidRPr="0023408C" w:rsidTr="0023408C">
        <w:trPr>
          <w:cnfStyle w:val="000000010000"/>
          <w:trHeight w:val="53"/>
        </w:trPr>
        <w:tc>
          <w:tcPr>
            <w:cnfStyle w:val="001000000000"/>
            <w:tcW w:w="1340" w:type="dxa"/>
            <w:gridSpan w:val="2"/>
            <w:hideMark/>
          </w:tcPr>
          <w:p w:rsidR="00550059" w:rsidRPr="0023408C" w:rsidRDefault="00550059">
            <w:pPr>
              <w:rPr>
                <w:rFonts w:ascii="Times New Roman" w:hAnsi="Times New Roman"/>
                <w:szCs w:val="24"/>
                <w:lang/>
              </w:rPr>
            </w:pPr>
            <w:r w:rsidRPr="0023408C">
              <w:rPr>
                <w:rFonts w:ascii="Times New Roman" w:hAnsi="Times New Roman"/>
                <w:bCs w:val="0"/>
                <w:szCs w:val="24"/>
                <w:lang/>
              </w:rPr>
              <w:lastRenderedPageBreak/>
              <w:t>Годишњи фонд</w:t>
            </w:r>
          </w:p>
        </w:tc>
        <w:tc>
          <w:tcPr>
            <w:tcW w:w="10810" w:type="dxa"/>
            <w:gridSpan w:val="4"/>
            <w:hideMark/>
          </w:tcPr>
          <w:p w:rsidR="00550059" w:rsidRPr="0023408C" w:rsidRDefault="00550059">
            <w:pPr>
              <w:cnfStyle w:val="000000010000"/>
              <w:rPr>
                <w:rFonts w:cs="Times New Roman"/>
                <w:szCs w:val="24"/>
                <w:lang/>
              </w:rPr>
            </w:pPr>
            <w:r w:rsidRPr="0023408C">
              <w:rPr>
                <w:rFonts w:cs="Times New Roman"/>
                <w:b/>
                <w:szCs w:val="24"/>
                <w:lang/>
              </w:rPr>
              <w:t>34 часа</w:t>
            </w:r>
          </w:p>
        </w:tc>
      </w:tr>
      <w:tr w:rsidR="00550059" w:rsidRPr="0023408C" w:rsidTr="001027A7">
        <w:trPr>
          <w:cnfStyle w:val="000000100000"/>
          <w:trHeight w:val="57"/>
        </w:trPr>
        <w:tc>
          <w:tcPr>
            <w:cnfStyle w:val="001000000000"/>
            <w:tcW w:w="569" w:type="dxa"/>
          </w:tcPr>
          <w:p w:rsidR="00550059" w:rsidRPr="0023408C" w:rsidRDefault="00550059">
            <w:pPr>
              <w:rPr>
                <w:rFonts w:ascii="Times New Roman" w:hAnsi="Times New Roman"/>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Ред. број наставне теме</w:t>
            </w:r>
          </w:p>
        </w:tc>
        <w:tc>
          <w:tcPr>
            <w:tcW w:w="1351" w:type="dxa"/>
            <w:gridSpan w:val="2"/>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szCs w:val="24"/>
                <w:lang/>
              </w:rPr>
              <w:t xml:space="preserve">   ОБЛАСТ/ ТЕМА</w:t>
            </w:r>
          </w:p>
        </w:tc>
        <w:tc>
          <w:tcPr>
            <w:tcW w:w="6260" w:type="dxa"/>
          </w:tcPr>
          <w:p w:rsidR="00550059" w:rsidRPr="0023408C" w:rsidRDefault="00550059">
            <w:pPr>
              <w:cnfStyle w:val="000000100000"/>
              <w:rPr>
                <w:rFonts w:cs="Times New Roman"/>
                <w:szCs w:val="24"/>
                <w:lang/>
              </w:rPr>
            </w:pPr>
          </w:p>
          <w:p w:rsidR="00550059" w:rsidRPr="0023408C" w:rsidRDefault="00550059">
            <w:pPr>
              <w:autoSpaceDE w:val="0"/>
              <w:autoSpaceDN w:val="0"/>
              <w:adjustRightInd w:val="0"/>
              <w:jc w:val="center"/>
              <w:cnfStyle w:val="000000100000"/>
              <w:rPr>
                <w:rFonts w:cs="Times New Roman"/>
                <w:szCs w:val="24"/>
                <w:lang/>
              </w:rPr>
            </w:pPr>
          </w:p>
          <w:p w:rsidR="00550059" w:rsidRPr="0023408C" w:rsidRDefault="00550059">
            <w:pPr>
              <w:autoSpaceDE w:val="0"/>
              <w:autoSpaceDN w:val="0"/>
              <w:adjustRightInd w:val="0"/>
              <w:jc w:val="center"/>
              <w:cnfStyle w:val="000000100000"/>
              <w:rPr>
                <w:rFonts w:cs="Times New Roman"/>
                <w:szCs w:val="24"/>
                <w:lang/>
              </w:rPr>
            </w:pPr>
            <w:r w:rsidRPr="0023408C">
              <w:rPr>
                <w:rFonts w:cs="Times New Roman"/>
                <w:szCs w:val="24"/>
                <w:lang/>
              </w:rPr>
              <w:t xml:space="preserve">ИСХОДИ  </w:t>
            </w:r>
          </w:p>
          <w:p w:rsidR="00550059" w:rsidRPr="0023408C" w:rsidRDefault="00550059">
            <w:pPr>
              <w:autoSpaceDE w:val="0"/>
              <w:autoSpaceDN w:val="0"/>
              <w:adjustRightInd w:val="0"/>
              <w:jc w:val="center"/>
              <w:cnfStyle w:val="000000100000"/>
              <w:rPr>
                <w:rFonts w:cs="Times New Roman"/>
                <w:szCs w:val="24"/>
                <w:lang/>
              </w:rPr>
            </w:pPr>
            <w:r w:rsidRPr="0023408C">
              <w:rPr>
                <w:rFonts w:cs="Times New Roman"/>
                <w:szCs w:val="24"/>
                <w:lang/>
              </w:rPr>
              <w:t xml:space="preserve">        по завршетку области/теме/разреда ученик ће бити у стању да:</w:t>
            </w:r>
          </w:p>
          <w:p w:rsidR="00550059" w:rsidRPr="0023408C" w:rsidRDefault="00550059">
            <w:pPr>
              <w:cnfStyle w:val="000000100000"/>
              <w:rPr>
                <w:rFonts w:cs="Times New Roman"/>
                <w:szCs w:val="24"/>
                <w:lang/>
              </w:rPr>
            </w:pPr>
          </w:p>
        </w:tc>
        <w:tc>
          <w:tcPr>
            <w:tcW w:w="2291" w:type="dxa"/>
            <w:hideMark/>
          </w:tcPr>
          <w:p w:rsidR="00550059" w:rsidRPr="0023408C" w:rsidRDefault="00550059">
            <w:pPr>
              <w:cnfStyle w:val="000000100000"/>
              <w:rPr>
                <w:rFonts w:cs="Times New Roman"/>
                <w:szCs w:val="24"/>
                <w:lang/>
              </w:rPr>
            </w:pPr>
            <w:r w:rsidRPr="0023408C">
              <w:rPr>
                <w:rFonts w:cs="Times New Roman"/>
                <w:szCs w:val="24"/>
                <w:lang/>
              </w:rPr>
              <w:t>Међупредметне компетенције</w:t>
            </w:r>
          </w:p>
        </w:tc>
        <w:tc>
          <w:tcPr>
            <w:tcW w:w="1679" w:type="dxa"/>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szCs w:val="24"/>
                <w:lang/>
              </w:rPr>
              <w:t xml:space="preserve">Стандарди </w:t>
            </w:r>
          </w:p>
          <w:p w:rsidR="00550059" w:rsidRPr="0023408C" w:rsidRDefault="00550059">
            <w:pPr>
              <w:cnfStyle w:val="000000100000"/>
              <w:rPr>
                <w:rFonts w:cs="Times New Roman"/>
                <w:szCs w:val="24"/>
                <w:lang/>
              </w:rPr>
            </w:pPr>
            <w:r w:rsidRPr="0023408C">
              <w:rPr>
                <w:rFonts w:cs="Times New Roman"/>
                <w:szCs w:val="24"/>
                <w:lang/>
              </w:rPr>
              <w:t>постигнућа</w:t>
            </w:r>
          </w:p>
        </w:tc>
      </w:tr>
      <w:tr w:rsidR="00550059" w:rsidRPr="0023408C" w:rsidTr="001027A7">
        <w:trPr>
          <w:cnfStyle w:val="000000010000"/>
          <w:trHeight w:val="57"/>
        </w:trPr>
        <w:tc>
          <w:tcPr>
            <w:cnfStyle w:val="001000000000"/>
            <w:tcW w:w="569" w:type="dxa"/>
          </w:tcPr>
          <w:p w:rsidR="00550059" w:rsidRPr="0023408C" w:rsidRDefault="00550059">
            <w:pPr>
              <w:ind w:left="360"/>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1.</w:t>
            </w: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1351" w:type="dxa"/>
            <w:gridSpan w:val="2"/>
          </w:tcPr>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r w:rsidRPr="0023408C">
              <w:rPr>
                <w:rFonts w:cs="Times New Roman"/>
                <w:szCs w:val="24"/>
                <w:lang/>
              </w:rPr>
              <w:t>СЛУШАЊЕ МУЗИКЕ</w:t>
            </w:r>
          </w:p>
          <w:p w:rsidR="00550059" w:rsidRPr="0023408C" w:rsidRDefault="00550059">
            <w:pPr>
              <w:jc w:val="center"/>
              <w:cnfStyle w:val="000000010000"/>
              <w:rPr>
                <w:rFonts w:cs="Times New Roman"/>
                <w:szCs w:val="24"/>
                <w:lang/>
              </w:rPr>
            </w:pPr>
            <w:r w:rsidRPr="0023408C">
              <w:rPr>
                <w:rFonts w:cs="Times New Roman"/>
                <w:szCs w:val="24"/>
                <w:lang/>
              </w:rPr>
              <w:t>Тема:</w:t>
            </w:r>
          </w:p>
          <w:p w:rsidR="00550059" w:rsidRPr="0023408C" w:rsidRDefault="00550059">
            <w:pPr>
              <w:jc w:val="center"/>
              <w:cnfStyle w:val="000000010000"/>
              <w:rPr>
                <w:rFonts w:cs="Times New Roman"/>
                <w:szCs w:val="24"/>
                <w:lang w:bidi="en-US"/>
              </w:rPr>
            </w:pPr>
            <w:r w:rsidRPr="0023408C">
              <w:rPr>
                <w:rFonts w:cs="Times New Roman"/>
                <w:szCs w:val="24"/>
                <w:lang/>
              </w:rPr>
              <w:t>Упознавање музике различитих епоха</w:t>
            </w: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tc>
        <w:tc>
          <w:tcPr>
            <w:tcW w:w="6260" w:type="dxa"/>
            <w:hideMark/>
          </w:tcPr>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Основни:Ученик/ца: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основна темпа, динамику, форму, врсту такта и карактер слушаног дела.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инструменталне групе, појединачне инструменте и врсте гласова.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инструметалне и вокалне саставе.</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стилску припадност слушаног примера.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и може да одреди слушни пример као музичко – сценско или концертно дело.</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везу између музичког и  ванмузичким садржаја у слушаном примеру.</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основне карактеристике српске музичко – сценске и концертне музике.</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може да одреди припадност слушаног примера одређеном жанру уметничке музике.</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основне карактеристике жанра.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карактеристике најзначајнијих дела српске музике из наведених жанрова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lastRenderedPageBreak/>
              <w:t>-</w:t>
            </w:r>
            <w:r w:rsidRPr="001027A7">
              <w:rPr>
                <w:rFonts w:eastAsia="Calibri" w:cs="Times New Roman"/>
                <w:bCs/>
                <w:szCs w:val="24"/>
                <w:lang/>
              </w:rPr>
              <w:tab/>
              <w:t>и у слушаним примерима разликује народно од уметничког стваралаштво.и разликује  српску народну музику од фолклорне музике других народа.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Средњи: Ученик/ца: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карактеристичне технике свирања и боје гласова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структуралне елементе слушаног дела.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основне карактеристике жанра.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карактеристике најзначајнијих дела српске музике из наведених жанрова.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основне елементе српске народне музике.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одређена дела народног и уметничког стваралаштва, као и фолклорну музику других народа.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Напредни: Ученик/ца</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повезује опажени карактер слушаног примера са естетском димензијом композиције</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повезује опажене карактеристике инструмената, извођачких састава са њиховом естетском применом.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препознаје драмску функцију структуралних елемента и специфичних музичких карактеристика.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препознаје везу стилског, друштено – историјског контекста и музичких карактеристика слушаног примера.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повезује изражајне карактеристике композиција у оквиру наведених жанрова са историјско – стилским периодима.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повезује структуралне елементе слушаног дела са њиховом драмско – естетском димензијом.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 xml:space="preserve">препознаје међусобне утицаје жанрова и може да их одреди. </w:t>
            </w:r>
          </w:p>
          <w:p w:rsidR="00550059" w:rsidRPr="001027A7" w:rsidRDefault="00550059">
            <w:pPr>
              <w:ind w:left="360"/>
              <w:contextualSpacing/>
              <w:cnfStyle w:val="000000010000"/>
              <w:rPr>
                <w:rFonts w:eastAsia="Calibri" w:cs="Times New Roman"/>
                <w:bCs/>
                <w:szCs w:val="24"/>
                <w:lang/>
              </w:rPr>
            </w:pPr>
            <w:r w:rsidRPr="001027A7">
              <w:rPr>
                <w:rFonts w:eastAsia="Calibri" w:cs="Times New Roman"/>
                <w:bCs/>
                <w:szCs w:val="24"/>
                <w:lang/>
              </w:rPr>
              <w:t>-</w:t>
            </w:r>
            <w:r w:rsidRPr="001027A7">
              <w:rPr>
                <w:rFonts w:eastAsia="Calibri" w:cs="Times New Roman"/>
                <w:bCs/>
                <w:szCs w:val="24"/>
                <w:lang/>
              </w:rPr>
              <w:tab/>
              <w:t>разликује српску народну ритуалну и забавну музику, као и изворну народну музику од новокомпоноване. препознаје карактеристике српске народне музике у уметничкој музици.</w:t>
            </w:r>
          </w:p>
        </w:tc>
        <w:tc>
          <w:tcPr>
            <w:tcW w:w="2291" w:type="dxa"/>
            <w:hideMark/>
          </w:tcPr>
          <w:p w:rsidR="00550059" w:rsidRPr="0023408C" w:rsidRDefault="00550059">
            <w:pPr>
              <w:ind w:left="162" w:right="113"/>
              <w:cnfStyle w:val="000000010000"/>
              <w:rPr>
                <w:rFonts w:cs="Times New Roman"/>
                <w:b/>
                <w:szCs w:val="24"/>
                <w:lang/>
              </w:rPr>
            </w:pPr>
            <w:r w:rsidRPr="0023408C">
              <w:rPr>
                <w:rFonts w:cs="Times New Roman"/>
                <w:b/>
                <w:szCs w:val="24"/>
                <w:lang/>
              </w:rPr>
              <w:lastRenderedPageBreak/>
              <w:t>Комуникација, сарадња,</w:t>
            </w:r>
          </w:p>
          <w:p w:rsidR="00550059" w:rsidRPr="0023408C" w:rsidRDefault="00550059">
            <w:pPr>
              <w:ind w:left="162" w:right="113"/>
              <w:cnfStyle w:val="000000010000"/>
              <w:rPr>
                <w:rFonts w:cs="Times New Roman"/>
                <w:b/>
                <w:szCs w:val="24"/>
                <w:lang/>
              </w:rPr>
            </w:pPr>
            <w:r w:rsidRPr="0023408C">
              <w:rPr>
                <w:rFonts w:cs="Times New Roman"/>
                <w:b/>
                <w:szCs w:val="24"/>
                <w:lang/>
              </w:rPr>
              <w:t>дигитална компетенција, рад са подацима и информацијама,</w:t>
            </w:r>
          </w:p>
          <w:p w:rsidR="00550059" w:rsidRPr="0023408C" w:rsidRDefault="00550059">
            <w:pPr>
              <w:ind w:left="162"/>
              <w:cnfStyle w:val="000000010000"/>
              <w:rPr>
                <w:rFonts w:cs="Times New Roman"/>
                <w:b/>
                <w:szCs w:val="24"/>
                <w:lang/>
              </w:rPr>
            </w:pPr>
            <w:r w:rsidRPr="0023408C">
              <w:rPr>
                <w:rFonts w:cs="Times New Roman"/>
                <w:b/>
                <w:szCs w:val="24"/>
                <w:lang/>
              </w:rPr>
              <w:t>одговорно учешће у демократском друштву, предузимљивост и оријентација ка предузетништву, одговоран однос према околини</w:t>
            </w:r>
          </w:p>
        </w:tc>
        <w:tc>
          <w:tcPr>
            <w:tcW w:w="1679" w:type="dxa"/>
          </w:tcPr>
          <w:p w:rsidR="00550059" w:rsidRPr="0023408C" w:rsidRDefault="00550059">
            <w:pPr>
              <w:cnfStyle w:val="000000010000"/>
              <w:rPr>
                <w:rFonts w:cs="Times New Roman"/>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r w:rsidRPr="0023408C">
              <w:rPr>
                <w:rFonts w:cs="Times New Roman"/>
                <w:b/>
                <w:szCs w:val="24"/>
                <w:lang/>
              </w:rPr>
              <w:t>1.3.1</w:t>
            </w:r>
          </w:p>
          <w:p w:rsidR="00550059" w:rsidRPr="0023408C" w:rsidRDefault="00550059">
            <w:pPr>
              <w:cnfStyle w:val="000000010000"/>
              <w:rPr>
                <w:rFonts w:cs="Times New Roman"/>
                <w:b/>
                <w:szCs w:val="24"/>
                <w:lang/>
              </w:rPr>
            </w:pPr>
            <w:r w:rsidRPr="0023408C">
              <w:rPr>
                <w:rFonts w:cs="Times New Roman"/>
                <w:b/>
                <w:szCs w:val="24"/>
                <w:lang/>
              </w:rPr>
              <w:t>1.3.2</w:t>
            </w:r>
          </w:p>
          <w:p w:rsidR="00550059" w:rsidRPr="0023408C" w:rsidRDefault="00550059">
            <w:pPr>
              <w:cnfStyle w:val="000000010000"/>
              <w:rPr>
                <w:rFonts w:cs="Times New Roman"/>
                <w:b/>
                <w:szCs w:val="24"/>
                <w:lang/>
              </w:rPr>
            </w:pPr>
            <w:r w:rsidRPr="0023408C">
              <w:rPr>
                <w:rFonts w:cs="Times New Roman"/>
                <w:b/>
                <w:szCs w:val="24"/>
                <w:lang/>
              </w:rPr>
              <w:t>1.4.3</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tc>
      </w:tr>
      <w:tr w:rsidR="00550059" w:rsidRPr="0023408C" w:rsidTr="001027A7">
        <w:trPr>
          <w:cnfStyle w:val="000000100000"/>
          <w:trHeight w:val="57"/>
        </w:trPr>
        <w:tc>
          <w:tcPr>
            <w:cnfStyle w:val="001000000000"/>
            <w:tcW w:w="569" w:type="dxa"/>
          </w:tcPr>
          <w:p w:rsidR="00550059" w:rsidRPr="0023408C" w:rsidRDefault="00550059">
            <w:pPr>
              <w:ind w:left="360"/>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r w:rsidRPr="0023408C">
              <w:rPr>
                <w:rFonts w:ascii="Times New Roman" w:hAnsi="Times New Roman"/>
                <w:bCs w:val="0"/>
                <w:szCs w:val="24"/>
                <w:lang/>
              </w:rPr>
              <w:t>2.</w:t>
            </w: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1351" w:type="dxa"/>
            <w:gridSpan w:val="2"/>
          </w:tcPr>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r w:rsidRPr="0023408C">
              <w:rPr>
                <w:rFonts w:cs="Times New Roman"/>
                <w:szCs w:val="24"/>
                <w:lang/>
              </w:rPr>
              <w:t>МУЗИЧКО ИЗВОЂЕЊЕ</w:t>
            </w:r>
          </w:p>
          <w:p w:rsidR="00550059" w:rsidRPr="0023408C" w:rsidRDefault="00550059">
            <w:pPr>
              <w:jc w:val="center"/>
              <w:cnfStyle w:val="000000100000"/>
              <w:rPr>
                <w:rFonts w:cs="Times New Roman"/>
                <w:szCs w:val="24"/>
                <w:lang/>
              </w:rPr>
            </w:pPr>
            <w:r w:rsidRPr="0023408C">
              <w:rPr>
                <w:rFonts w:cs="Times New Roman"/>
                <w:szCs w:val="24"/>
                <w:lang/>
              </w:rPr>
              <w:t>Тема:</w:t>
            </w:r>
          </w:p>
          <w:p w:rsidR="00550059" w:rsidRPr="0023408C" w:rsidRDefault="00550059">
            <w:pPr>
              <w:jc w:val="center"/>
              <w:cnfStyle w:val="000000100000"/>
              <w:rPr>
                <w:rFonts w:cs="Times New Roman"/>
                <w:szCs w:val="24"/>
                <w:lang/>
              </w:rPr>
            </w:pPr>
            <w:r w:rsidRPr="0023408C">
              <w:rPr>
                <w:rFonts w:cs="Times New Roman"/>
                <w:szCs w:val="24"/>
                <w:lang/>
              </w:rPr>
              <w:t>а) извођење музике</w:t>
            </w: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tc>
        <w:tc>
          <w:tcPr>
            <w:tcW w:w="6260" w:type="dxa"/>
          </w:tcPr>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r w:rsidRPr="001027A7">
              <w:rPr>
                <w:rFonts w:cs="Times New Roman"/>
                <w:bCs/>
                <w:szCs w:val="24"/>
                <w:lang w:bidi="en-US"/>
              </w:rPr>
              <w:t>Ученик/ца уме да: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пева једноставне дечје, народне или популарне композиције;</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изводи једноставне дечје, народне или популарне композиције на бар једном инструменту;</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изводи разноврсни музички репертоар певањем и свирањем, као солиста и у школским ансамблима;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свира на инструментима Орфовог инструментаријум</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свира на фрулици, мелодици, тамбури, гитари и другим доступним инструментима;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свира примере из музичке литературе.</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Обрада песама по  слуху и  са нотног текста.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Редовно указивање на значај хигијене гласа, стална брига о положају тела при певању, вежбе певачког дисања, вежбе артикулације, распевавање уз инструменталну пратњу и без ње, певање каденце.</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Учење песме почиње увођењем у тематику, затим следи наставниково тумачење литерарног текста, са наглашавањем васпитних елемената.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Код учења песама по слуху прво се демонстрира оригиналан вид песме (у темпу са динамиком), а затимради једноставна анализа песме због разумевања форме (заједничко уочавање понављања и контраста).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Код учења песама из нотног текста, прво се ради анализа записа песме (уочавају се: кључ, предзнаци, такт уз пробу тактирања, динамичке и артикулационе ознаке, дужине и имена тонова), затим се нотни текст ишчитава парлато ( са понављањима док се  текст не утврди), ишчитати текст у  ритму уз тактирање, уради се вежба распевавања и прелази на певање док наставник свира мелодију.</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 xml:space="preserve">Осмишљавање почетне интонације најбоље дати кроз </w:t>
            </w:r>
            <w:r w:rsidRPr="001027A7">
              <w:rPr>
                <w:rFonts w:cs="Times New Roman"/>
                <w:bCs/>
                <w:szCs w:val="24"/>
                <w:lang w:bidi="en-US"/>
              </w:rPr>
              <w:lastRenderedPageBreak/>
              <w:t>инструментални увод.</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Песма се учи по деловима и фразама уз инструменталну пратњу која се у почетку своди на мелодију (аранжмане додати тек пошто је песма научена )</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Теже ритмичке фигуре и мелодијски скокови се обрађују кроз понављања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Током учења непрекидно се инсистира на изражајном и доживљеном певању</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Свирање се ради на блок флаутама и  доступним инструментима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Свирају се примери из литературе по избору наставника и ученика прилагођене могућностима ученика.</w:t>
            </w:r>
          </w:p>
          <w:p w:rsidR="00550059" w:rsidRPr="001027A7" w:rsidRDefault="00550059" w:rsidP="00E06D21">
            <w:pPr>
              <w:numPr>
                <w:ilvl w:val="0"/>
                <w:numId w:val="61"/>
              </w:numPr>
              <w:ind w:left="175" w:hanging="141"/>
              <w:contextualSpacing/>
              <w:cnfStyle w:val="000000100000"/>
              <w:rPr>
                <w:rFonts w:cs="Times New Roman"/>
                <w:bCs/>
                <w:szCs w:val="24"/>
                <w:lang w:bidi="en-US"/>
              </w:rPr>
            </w:pPr>
            <w:r w:rsidRPr="001027A7">
              <w:rPr>
                <w:rFonts w:cs="Times New Roman"/>
                <w:bCs/>
                <w:szCs w:val="24"/>
                <w:lang w:bidi="en-US"/>
              </w:rPr>
              <w:t>Ради се појединачно, у пару, у групи.</w:t>
            </w:r>
          </w:p>
          <w:p w:rsidR="00550059" w:rsidRPr="001027A7" w:rsidRDefault="00550059">
            <w:pPr>
              <w:ind w:left="360"/>
              <w:contextualSpacing/>
              <w:cnfStyle w:val="000000100000"/>
              <w:rPr>
                <w:rFonts w:eastAsia="Calibri" w:cs="Times New Roman"/>
                <w:bCs/>
                <w:szCs w:val="24"/>
                <w:lang/>
              </w:rPr>
            </w:pPr>
          </w:p>
        </w:tc>
        <w:tc>
          <w:tcPr>
            <w:tcW w:w="2291" w:type="dxa"/>
          </w:tcPr>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r w:rsidRPr="0023408C">
              <w:rPr>
                <w:rFonts w:cs="Times New Roman"/>
                <w:b/>
                <w:szCs w:val="24"/>
                <w:lang/>
              </w:rPr>
              <w:t>Комуникација, сарадња,</w:t>
            </w:r>
          </w:p>
          <w:p w:rsidR="00550059" w:rsidRPr="0023408C" w:rsidRDefault="00550059">
            <w:pPr>
              <w:ind w:left="113" w:right="113"/>
              <w:cnfStyle w:val="000000100000"/>
              <w:rPr>
                <w:rFonts w:cs="Times New Roman"/>
                <w:b/>
                <w:szCs w:val="24"/>
                <w:lang/>
              </w:rPr>
            </w:pPr>
            <w:r w:rsidRPr="0023408C">
              <w:rPr>
                <w:rFonts w:cs="Times New Roman"/>
                <w:b/>
                <w:szCs w:val="24"/>
                <w:lang/>
              </w:rPr>
              <w:t>компетенција за учење, дигитална компетенција, рад са подацима и информацијама,</w:t>
            </w:r>
          </w:p>
          <w:p w:rsidR="00550059" w:rsidRPr="0023408C" w:rsidRDefault="00550059">
            <w:pPr>
              <w:ind w:left="162"/>
              <w:cnfStyle w:val="000000100000"/>
              <w:rPr>
                <w:rFonts w:cs="Times New Roman"/>
                <w:b/>
                <w:szCs w:val="24"/>
                <w:lang/>
              </w:rPr>
            </w:pPr>
            <w:r w:rsidRPr="0023408C">
              <w:rPr>
                <w:rFonts w:cs="Times New Roman"/>
                <w:b/>
                <w:szCs w:val="24"/>
                <w:lang/>
              </w:rPr>
              <w:t>одговоран однос према околини, одговоран однос према здрављу</w:t>
            </w:r>
          </w:p>
        </w:tc>
        <w:tc>
          <w:tcPr>
            <w:tcW w:w="1679" w:type="dxa"/>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r w:rsidRPr="0023408C">
              <w:rPr>
                <w:rFonts w:cs="Times New Roman"/>
                <w:b/>
                <w:szCs w:val="24"/>
                <w:lang/>
              </w:rPr>
              <w:t>2.1.1</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1.2.2</w:t>
            </w:r>
          </w:p>
          <w:p w:rsidR="00550059" w:rsidRPr="0023408C" w:rsidRDefault="00550059">
            <w:pPr>
              <w:cnfStyle w:val="000000100000"/>
              <w:rPr>
                <w:rFonts w:cs="Times New Roman"/>
                <w:b/>
                <w:szCs w:val="24"/>
                <w:lang/>
              </w:rPr>
            </w:pPr>
            <w:r w:rsidRPr="0023408C">
              <w:rPr>
                <w:rFonts w:cs="Times New Roman"/>
                <w:b/>
                <w:szCs w:val="24"/>
                <w:lang/>
              </w:rPr>
              <w:t>3.2.2</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1.2.2</w:t>
            </w:r>
          </w:p>
          <w:p w:rsidR="00550059" w:rsidRPr="0023408C" w:rsidRDefault="00550059">
            <w:pPr>
              <w:cnfStyle w:val="000000100000"/>
              <w:rPr>
                <w:rFonts w:cs="Times New Roman"/>
                <w:b/>
                <w:szCs w:val="24"/>
                <w:lang/>
              </w:rPr>
            </w:pPr>
            <w:r w:rsidRPr="0023408C">
              <w:rPr>
                <w:rFonts w:cs="Times New Roman"/>
                <w:b/>
                <w:szCs w:val="24"/>
                <w:lang/>
              </w:rPr>
              <w:t>3.2.2</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3.1.3</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1.1.1</w:t>
            </w:r>
          </w:p>
          <w:p w:rsidR="00550059" w:rsidRPr="0023408C" w:rsidRDefault="00550059">
            <w:pPr>
              <w:cnfStyle w:val="000000100000"/>
              <w:rPr>
                <w:rFonts w:cs="Times New Roman"/>
                <w:b/>
                <w:szCs w:val="24"/>
                <w:lang/>
              </w:rPr>
            </w:pPr>
            <w:r w:rsidRPr="0023408C">
              <w:rPr>
                <w:rFonts w:cs="Times New Roman"/>
                <w:b/>
                <w:szCs w:val="24"/>
                <w:lang/>
              </w:rPr>
              <w:t>2.1.3</w:t>
            </w:r>
          </w:p>
          <w:p w:rsidR="00550059" w:rsidRPr="0023408C" w:rsidRDefault="00550059">
            <w:pPr>
              <w:cnfStyle w:val="000000100000"/>
              <w:rPr>
                <w:rFonts w:cs="Times New Roman"/>
                <w:b/>
                <w:szCs w:val="24"/>
                <w:lang/>
              </w:rPr>
            </w:pPr>
            <w:r w:rsidRPr="0023408C">
              <w:rPr>
                <w:rFonts w:cs="Times New Roman"/>
                <w:b/>
                <w:szCs w:val="24"/>
                <w:lang/>
              </w:rPr>
              <w:t>3.2.2</w:t>
            </w: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tc>
      </w:tr>
      <w:tr w:rsidR="00550059" w:rsidRPr="0023408C" w:rsidTr="001027A7">
        <w:trPr>
          <w:cnfStyle w:val="000000010000"/>
          <w:trHeight w:val="57"/>
        </w:trPr>
        <w:tc>
          <w:tcPr>
            <w:cnfStyle w:val="001000000000"/>
            <w:tcW w:w="569" w:type="dxa"/>
          </w:tcPr>
          <w:p w:rsidR="00550059" w:rsidRPr="0023408C" w:rsidRDefault="00550059">
            <w:pPr>
              <w:ind w:left="360"/>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jc w:val="center"/>
              <w:rPr>
                <w:rFonts w:ascii="Times New Roman" w:hAnsi="Times New Roman"/>
                <w:bCs w:val="0"/>
                <w:szCs w:val="24"/>
                <w:lang w:bidi="en-US"/>
              </w:rPr>
            </w:pPr>
          </w:p>
          <w:p w:rsidR="00550059" w:rsidRPr="0023408C" w:rsidRDefault="00550059">
            <w:pPr>
              <w:jc w:val="center"/>
              <w:rPr>
                <w:rFonts w:ascii="Times New Roman" w:hAnsi="Times New Roman"/>
                <w:szCs w:val="24"/>
                <w:lang w:bidi="en-US"/>
              </w:rPr>
            </w:pPr>
          </w:p>
          <w:p w:rsidR="00550059" w:rsidRPr="0023408C" w:rsidRDefault="00550059">
            <w:pPr>
              <w:jc w:val="center"/>
              <w:rPr>
                <w:rFonts w:ascii="Times New Roman" w:hAnsi="Times New Roman"/>
                <w:b w:val="0"/>
                <w:szCs w:val="24"/>
                <w:lang/>
              </w:rPr>
            </w:pPr>
            <w:r w:rsidRPr="0023408C">
              <w:rPr>
                <w:rFonts w:ascii="Times New Roman" w:hAnsi="Times New Roman"/>
                <w:szCs w:val="24"/>
                <w:lang w:bidi="en-US"/>
              </w:rPr>
              <w:t>б) Основе музичке писмености</w:t>
            </w:r>
          </w:p>
          <w:p w:rsidR="00550059" w:rsidRPr="0023408C" w:rsidRDefault="00550059">
            <w:pPr>
              <w:ind w:left="360"/>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1351" w:type="dxa"/>
            <w:gridSpan w:val="2"/>
          </w:tcPr>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p w:rsidR="00550059" w:rsidRPr="0023408C" w:rsidRDefault="00550059">
            <w:pPr>
              <w:jc w:val="center"/>
              <w:cnfStyle w:val="000000010000"/>
              <w:rPr>
                <w:rFonts w:cs="Times New Roman"/>
                <w:szCs w:val="24"/>
                <w:lang/>
              </w:rPr>
            </w:pPr>
          </w:p>
        </w:tc>
        <w:tc>
          <w:tcPr>
            <w:tcW w:w="6260" w:type="dxa"/>
            <w:hideMark/>
          </w:tcPr>
          <w:p w:rsidR="00550059" w:rsidRPr="001027A7" w:rsidRDefault="00550059">
            <w:pPr>
              <w:cnfStyle w:val="000000010000"/>
              <w:rPr>
                <w:rFonts w:cs="Times New Roman"/>
                <w:bCs/>
                <w:szCs w:val="24"/>
                <w:lang w:bidi="en-US"/>
              </w:rPr>
            </w:pPr>
            <w:r w:rsidRPr="001027A7">
              <w:rPr>
                <w:rFonts w:cs="Times New Roman"/>
                <w:bCs/>
                <w:szCs w:val="24"/>
                <w:lang w:bidi="en-US"/>
              </w:rPr>
              <w:t>Показује знања из музичке писмености на конкретним музичким примерима (предзнаци, ознаке за динамику и темпо, нотне вредности, обрађене лествице).</w:t>
            </w:r>
          </w:p>
          <w:p w:rsidR="00550059" w:rsidRPr="001027A7" w:rsidRDefault="00550059" w:rsidP="00E06D21">
            <w:pPr>
              <w:numPr>
                <w:ilvl w:val="0"/>
                <w:numId w:val="61"/>
              </w:numPr>
              <w:ind w:left="175" w:hanging="141"/>
              <w:contextualSpacing/>
              <w:cnfStyle w:val="000000010000"/>
              <w:rPr>
                <w:rFonts w:cs="Times New Roman"/>
                <w:bCs/>
                <w:szCs w:val="24"/>
                <w:lang w:bidi="en-US"/>
              </w:rPr>
            </w:pPr>
            <w:r w:rsidRPr="001027A7">
              <w:rPr>
                <w:rFonts w:cs="Times New Roman"/>
                <w:bCs/>
                <w:szCs w:val="24"/>
                <w:lang w:bidi="en-US"/>
              </w:rPr>
              <w:t>анализира музичке елементе и карактеристике (темпо, карактер).</w:t>
            </w:r>
          </w:p>
          <w:p w:rsidR="00550059" w:rsidRPr="001027A7" w:rsidRDefault="00550059" w:rsidP="00E06D21">
            <w:pPr>
              <w:numPr>
                <w:ilvl w:val="0"/>
                <w:numId w:val="61"/>
              </w:numPr>
              <w:ind w:left="175" w:hanging="141"/>
              <w:contextualSpacing/>
              <w:cnfStyle w:val="000000010000"/>
              <w:rPr>
                <w:rFonts w:cs="Times New Roman"/>
                <w:bCs/>
                <w:szCs w:val="24"/>
                <w:lang w:bidi="en-US"/>
              </w:rPr>
            </w:pPr>
            <w:r w:rsidRPr="001027A7">
              <w:rPr>
                <w:rFonts w:cs="Times New Roman"/>
                <w:bCs/>
                <w:szCs w:val="24"/>
                <w:lang w:bidi="en-US"/>
              </w:rPr>
              <w:t>зна функције елемената музичке писмености и извођачких састава.</w:t>
            </w:r>
          </w:p>
          <w:p w:rsidR="00550059" w:rsidRPr="001027A7" w:rsidRDefault="00550059" w:rsidP="00E06D21">
            <w:pPr>
              <w:numPr>
                <w:ilvl w:val="0"/>
                <w:numId w:val="61"/>
              </w:numPr>
              <w:ind w:left="175" w:hanging="141"/>
              <w:contextualSpacing/>
              <w:cnfStyle w:val="000000010000"/>
              <w:rPr>
                <w:rFonts w:cs="Times New Roman"/>
                <w:bCs/>
                <w:szCs w:val="24"/>
                <w:lang w:bidi="en-US"/>
              </w:rPr>
            </w:pPr>
            <w:r w:rsidRPr="001027A7">
              <w:rPr>
                <w:rFonts w:cs="Times New Roman"/>
                <w:bCs/>
                <w:szCs w:val="24"/>
                <w:lang w:bidi="en-US"/>
              </w:rPr>
              <w:t>Обнављање стечених знања из музичке писмености на конкретним музичким примерима (предзнаци,ознаке за динамику и темпо,нотне вредности,обрађене лествице).</w:t>
            </w:r>
          </w:p>
          <w:p w:rsidR="00550059" w:rsidRPr="001027A7" w:rsidRDefault="00550059" w:rsidP="00E06D21">
            <w:pPr>
              <w:numPr>
                <w:ilvl w:val="0"/>
                <w:numId w:val="61"/>
              </w:numPr>
              <w:ind w:left="175" w:hanging="141"/>
              <w:contextualSpacing/>
              <w:cnfStyle w:val="000000010000"/>
              <w:rPr>
                <w:rFonts w:cs="Times New Roman"/>
                <w:bCs/>
                <w:szCs w:val="24"/>
                <w:lang w:bidi="en-US"/>
              </w:rPr>
            </w:pPr>
            <w:r w:rsidRPr="001027A7">
              <w:rPr>
                <w:rFonts w:cs="Times New Roman"/>
                <w:bCs/>
                <w:szCs w:val="24"/>
                <w:lang w:bidi="en-US"/>
              </w:rPr>
              <w:t>Анализа музичких елемената и карактеристика (темпо,карактер).</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Упознавање функције елемената музичке писмености и извођачких састава.</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Основни:Ученик/ца:</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познаје основне елементе музике писмености и контекст музичког догађаја</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 xml:space="preserve">познаје основне карактеристике музичких инструмената, гласова, њихову поделу и разликује вокалне, инструменталне и вокално – инструменталне саставе. </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 xml:space="preserve">познаје основне карактеристике музике </w:t>
            </w:r>
            <w:r w:rsidRPr="001027A7">
              <w:rPr>
                <w:rFonts w:cs="Times New Roman"/>
                <w:bCs/>
                <w:szCs w:val="24"/>
                <w:lang w:bidi="en-US"/>
              </w:rPr>
              <w:lastRenderedPageBreak/>
              <w:t>одређених епоха и опште појмове музичко – сценске и коцертне музике</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 xml:space="preserve">познаје карактеристике одређених музичких жанрова. </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 xml:space="preserve">познаје основне појмове народног стваралаштва, контеткст настанка српске народне музике, музичке карактеристике и специфичне саставе </w:t>
            </w:r>
          </w:p>
          <w:p w:rsidR="00550059" w:rsidRPr="001027A7" w:rsidRDefault="00550059" w:rsidP="00E06D21">
            <w:pPr>
              <w:numPr>
                <w:ilvl w:val="0"/>
                <w:numId w:val="62"/>
              </w:numPr>
              <w:contextualSpacing/>
              <w:cnfStyle w:val="000000010000"/>
              <w:rPr>
                <w:rFonts w:cs="Times New Roman"/>
                <w:bCs/>
                <w:szCs w:val="24"/>
                <w:lang w:bidi="en-US"/>
              </w:rPr>
            </w:pPr>
            <w:r w:rsidRPr="001027A7">
              <w:rPr>
                <w:rFonts w:cs="Times New Roman"/>
                <w:bCs/>
                <w:szCs w:val="24"/>
                <w:lang w:bidi="en-US"/>
              </w:rPr>
              <w:t xml:space="preserve">познаје основне појмове српске народне духовне музике.  </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познаје основне карактеристике фолклорне музике других народа.</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Средњи:Ученик/ца</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препознаје везу између музичких елемената и музичког израза. </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повезује специфичне карактеристике инструмената, гласова и састава са музичким изразом. </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познаје најзначајнија дела и представнике одређених епоха. </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разуме појмове апсолутне и програмске музике. </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разуме структуру одређеног облика музичко – сценске и концертне музике. </w:t>
            </w:r>
          </w:p>
          <w:p w:rsidR="00550059" w:rsidRPr="001027A7" w:rsidRDefault="00550059" w:rsidP="00E06D21">
            <w:pPr>
              <w:numPr>
                <w:ilvl w:val="0"/>
                <w:numId w:val="63"/>
              </w:numPr>
              <w:contextualSpacing/>
              <w:cnfStyle w:val="000000010000"/>
              <w:rPr>
                <w:rFonts w:cs="Times New Roman"/>
                <w:bCs/>
                <w:szCs w:val="24"/>
                <w:lang w:bidi="en-US"/>
              </w:rPr>
            </w:pPr>
            <w:r w:rsidRPr="001027A7">
              <w:rPr>
                <w:rFonts w:cs="Times New Roman"/>
                <w:bCs/>
                <w:szCs w:val="24"/>
                <w:lang w:bidi="en-US"/>
              </w:rPr>
              <w:t xml:space="preserve">разуме специфичне карактеристике музичких жанрова, стуктуралне и драматушке елементе жанровких примера и њихову естетску примену. </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повезује  изражајне елементе народне музике са контеткстом њиховог настанка.</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Напредни:Ученик/ца</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 xml:space="preserve">зна и разуме сложеније елементе музичке писмености и њихову изражајну примену. </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 xml:space="preserve">зна историјат, литературу, извођаче и специфичне карактеристике музичких инструмената и састава што повезује са естетском применом. </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 xml:space="preserve">повезује структуралну и драматуршку димензију музичких дела са естетском применом и </w:t>
            </w:r>
            <w:r w:rsidRPr="001027A7">
              <w:rPr>
                <w:rFonts w:cs="Times New Roman"/>
                <w:bCs/>
                <w:szCs w:val="24"/>
                <w:lang w:bidi="en-US"/>
              </w:rPr>
              <w:lastRenderedPageBreak/>
              <w:t xml:space="preserve">историјским контекстом. </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повезује драматуршке и структуралне елементе са естетском применом и доводи у везу  са духом времена.</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 xml:space="preserve"> познаје најзначајније светске и националне представнике. </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разликује старију и новију музичку традицију.</w:t>
            </w:r>
          </w:p>
          <w:p w:rsidR="00550059" w:rsidRPr="001027A7" w:rsidRDefault="00550059" w:rsidP="00E06D21">
            <w:pPr>
              <w:numPr>
                <w:ilvl w:val="0"/>
                <w:numId w:val="64"/>
              </w:numPr>
              <w:contextualSpacing/>
              <w:cnfStyle w:val="000000010000"/>
              <w:rPr>
                <w:rFonts w:cs="Times New Roman"/>
                <w:bCs/>
                <w:szCs w:val="24"/>
                <w:lang w:bidi="en-US"/>
              </w:rPr>
            </w:pPr>
            <w:r w:rsidRPr="001027A7">
              <w:rPr>
                <w:rFonts w:cs="Times New Roman"/>
                <w:bCs/>
                <w:szCs w:val="24"/>
                <w:lang w:bidi="en-US"/>
              </w:rPr>
              <w:t xml:space="preserve">разликује аутентичну фолклорну музику од „новокомпоноване“ на основу повезивања музичких, текстуалних, извођачких социјалних и историјских карактеристика. </w:t>
            </w:r>
          </w:p>
          <w:p w:rsidR="00550059" w:rsidRPr="001027A7" w:rsidRDefault="00550059">
            <w:pPr>
              <w:ind w:left="360"/>
              <w:contextualSpacing/>
              <w:cnfStyle w:val="000000010000"/>
              <w:rPr>
                <w:rFonts w:cs="Times New Roman"/>
                <w:bCs/>
                <w:szCs w:val="24"/>
                <w:lang w:bidi="en-US"/>
              </w:rPr>
            </w:pPr>
            <w:r w:rsidRPr="001027A7">
              <w:rPr>
                <w:rFonts w:cs="Times New Roman"/>
                <w:bCs/>
                <w:szCs w:val="24"/>
                <w:lang w:bidi="en-US"/>
              </w:rPr>
              <w:t>може критички и аргументовано да образлаже свој суд</w:t>
            </w:r>
          </w:p>
          <w:p w:rsidR="00550059" w:rsidRPr="001027A7" w:rsidRDefault="00550059">
            <w:pPr>
              <w:ind w:left="360"/>
              <w:contextualSpacing/>
              <w:cnfStyle w:val="000000010000"/>
              <w:rPr>
                <w:rFonts w:eastAsia="Calibri" w:cs="Times New Roman"/>
                <w:bCs/>
                <w:szCs w:val="24"/>
                <w:lang/>
              </w:rPr>
            </w:pPr>
          </w:p>
        </w:tc>
        <w:tc>
          <w:tcPr>
            <w:tcW w:w="2291" w:type="dxa"/>
          </w:tcPr>
          <w:p w:rsidR="00550059" w:rsidRPr="0023408C" w:rsidRDefault="00550059">
            <w:pPr>
              <w:ind w:left="162"/>
              <w:cnfStyle w:val="000000010000"/>
              <w:rPr>
                <w:rFonts w:cs="Times New Roman"/>
                <w:b/>
                <w:szCs w:val="24"/>
                <w:lang/>
              </w:rPr>
            </w:pPr>
          </w:p>
        </w:tc>
        <w:tc>
          <w:tcPr>
            <w:tcW w:w="1679" w:type="dxa"/>
          </w:tcPr>
          <w:p w:rsidR="00550059" w:rsidRPr="0023408C" w:rsidRDefault="00550059">
            <w:pPr>
              <w:cnfStyle w:val="000000010000"/>
              <w:rPr>
                <w:rFonts w:cs="Times New Roman"/>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r w:rsidRPr="0023408C">
              <w:rPr>
                <w:rFonts w:cs="Times New Roman"/>
                <w:b/>
                <w:szCs w:val="24"/>
                <w:lang/>
              </w:rPr>
              <w:t>2.1.1</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r w:rsidRPr="0023408C">
              <w:rPr>
                <w:rFonts w:cs="Times New Roman"/>
                <w:b/>
                <w:szCs w:val="24"/>
                <w:lang/>
              </w:rPr>
              <w:t>3.1.1</w:t>
            </w:r>
          </w:p>
          <w:p w:rsidR="00550059" w:rsidRPr="0023408C" w:rsidRDefault="00550059">
            <w:pPr>
              <w:cnfStyle w:val="000000010000"/>
              <w:rPr>
                <w:rFonts w:cs="Times New Roman"/>
                <w:b/>
                <w:szCs w:val="24"/>
                <w:lang/>
              </w:rPr>
            </w:pPr>
            <w:r w:rsidRPr="0023408C">
              <w:rPr>
                <w:rFonts w:cs="Times New Roman"/>
                <w:b/>
                <w:szCs w:val="24"/>
                <w:lang/>
              </w:rPr>
              <w:t>1.2.2</w:t>
            </w:r>
          </w:p>
          <w:p w:rsidR="00550059" w:rsidRPr="0023408C" w:rsidRDefault="00550059">
            <w:pPr>
              <w:cnfStyle w:val="000000010000"/>
              <w:rPr>
                <w:rFonts w:cs="Times New Roman"/>
                <w:b/>
                <w:szCs w:val="24"/>
                <w:lang/>
              </w:rPr>
            </w:pPr>
            <w:r w:rsidRPr="0023408C">
              <w:rPr>
                <w:rFonts w:cs="Times New Roman"/>
                <w:b/>
                <w:szCs w:val="24"/>
                <w:lang/>
              </w:rPr>
              <w:t>3.2.2</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r w:rsidRPr="0023408C">
              <w:rPr>
                <w:rFonts w:cs="Times New Roman"/>
                <w:b/>
                <w:szCs w:val="24"/>
                <w:lang/>
              </w:rPr>
              <w:t>3.1.1</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r w:rsidRPr="0023408C">
              <w:rPr>
                <w:rFonts w:cs="Times New Roman"/>
                <w:b/>
                <w:szCs w:val="24"/>
                <w:lang/>
              </w:rPr>
              <w:t>3.1.1</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r w:rsidRPr="0023408C">
              <w:rPr>
                <w:rFonts w:cs="Times New Roman"/>
                <w:b/>
                <w:szCs w:val="24"/>
                <w:lang/>
              </w:rPr>
              <w:t>3.1.1</w:t>
            </w:r>
          </w:p>
          <w:p w:rsidR="00550059" w:rsidRPr="0023408C" w:rsidRDefault="00550059">
            <w:pPr>
              <w:cnfStyle w:val="000000010000"/>
              <w:rPr>
                <w:rFonts w:cs="Times New Roman"/>
                <w:b/>
                <w:szCs w:val="24"/>
                <w:lang/>
              </w:rPr>
            </w:pPr>
            <w:r w:rsidRPr="0023408C">
              <w:rPr>
                <w:rFonts w:cs="Times New Roman"/>
                <w:b/>
                <w:szCs w:val="24"/>
                <w:lang/>
              </w:rPr>
              <w:t>1.2.2</w:t>
            </w:r>
          </w:p>
          <w:p w:rsidR="00550059" w:rsidRPr="0023408C" w:rsidRDefault="00550059">
            <w:pPr>
              <w:cnfStyle w:val="000000010000"/>
              <w:rPr>
                <w:rFonts w:cs="Times New Roman"/>
                <w:b/>
                <w:szCs w:val="24"/>
                <w:lang/>
              </w:rPr>
            </w:pPr>
            <w:r w:rsidRPr="0023408C">
              <w:rPr>
                <w:rFonts w:cs="Times New Roman"/>
                <w:b/>
                <w:szCs w:val="24"/>
                <w:lang/>
              </w:rPr>
              <w:t>3.2.2</w:t>
            </w:r>
          </w:p>
          <w:p w:rsidR="00550059" w:rsidRPr="0023408C" w:rsidRDefault="00550059">
            <w:pPr>
              <w:cnfStyle w:val="000000010000"/>
              <w:rPr>
                <w:rFonts w:cs="Times New Roman"/>
                <w:b/>
                <w:szCs w:val="24"/>
                <w:lang/>
              </w:rPr>
            </w:pPr>
            <w:r w:rsidRPr="0023408C">
              <w:rPr>
                <w:rFonts w:cs="Times New Roman"/>
                <w:b/>
                <w:szCs w:val="24"/>
                <w:lang/>
              </w:rPr>
              <w:t>1.1.2</w:t>
            </w:r>
          </w:p>
          <w:p w:rsidR="00550059" w:rsidRPr="0023408C" w:rsidRDefault="00550059">
            <w:pPr>
              <w:cnfStyle w:val="000000010000"/>
              <w:rPr>
                <w:rFonts w:cs="Times New Roman"/>
                <w:b/>
                <w:szCs w:val="24"/>
                <w:lang/>
              </w:rPr>
            </w:pPr>
            <w:r w:rsidRPr="0023408C">
              <w:rPr>
                <w:rFonts w:cs="Times New Roman"/>
                <w:b/>
                <w:szCs w:val="24"/>
                <w:lang/>
              </w:rPr>
              <w:t>3.1.3</w:t>
            </w:r>
          </w:p>
          <w:p w:rsidR="00550059" w:rsidRPr="0023408C" w:rsidRDefault="00550059">
            <w:pPr>
              <w:cnfStyle w:val="000000010000"/>
              <w:rPr>
                <w:rFonts w:cs="Times New Roman"/>
                <w:b/>
                <w:szCs w:val="24"/>
                <w:lang/>
              </w:rPr>
            </w:pPr>
            <w:r w:rsidRPr="0023408C">
              <w:rPr>
                <w:rFonts w:cs="Times New Roman"/>
                <w:b/>
                <w:szCs w:val="24"/>
                <w:lang/>
              </w:rPr>
              <w:t>1.1.1</w:t>
            </w: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tc>
      </w:tr>
      <w:tr w:rsidR="00550059" w:rsidRPr="0023408C" w:rsidTr="001027A7">
        <w:trPr>
          <w:cnfStyle w:val="000000100000"/>
          <w:trHeight w:val="11320"/>
        </w:trPr>
        <w:tc>
          <w:tcPr>
            <w:cnfStyle w:val="001000000000"/>
            <w:tcW w:w="569" w:type="dxa"/>
          </w:tcPr>
          <w:p w:rsidR="00550059" w:rsidRPr="0023408C" w:rsidRDefault="00550059">
            <w:pPr>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r w:rsidRPr="0023408C">
              <w:rPr>
                <w:rFonts w:ascii="Times New Roman" w:hAnsi="Times New Roman"/>
                <w:bCs w:val="0"/>
                <w:szCs w:val="24"/>
                <w:lang/>
              </w:rPr>
              <w:t>3.</w:t>
            </w: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jc w:val="center"/>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1351" w:type="dxa"/>
            <w:gridSpan w:val="2"/>
          </w:tcPr>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bidi="en-US"/>
              </w:rPr>
            </w:pPr>
          </w:p>
          <w:p w:rsidR="00550059" w:rsidRPr="0023408C" w:rsidRDefault="00550059">
            <w:pPr>
              <w:jc w:val="center"/>
              <w:cnfStyle w:val="000000100000"/>
              <w:rPr>
                <w:rFonts w:cs="Times New Roman"/>
                <w:szCs w:val="24"/>
                <w:lang w:bidi="en-US"/>
              </w:rPr>
            </w:pPr>
          </w:p>
          <w:p w:rsidR="00550059" w:rsidRPr="0023408C" w:rsidRDefault="00550059">
            <w:pPr>
              <w:jc w:val="center"/>
              <w:cnfStyle w:val="000000100000"/>
              <w:rPr>
                <w:rFonts w:cs="Times New Roman"/>
                <w:szCs w:val="24"/>
                <w:lang w:bidi="en-US"/>
              </w:rPr>
            </w:pPr>
          </w:p>
          <w:p w:rsidR="00550059" w:rsidRPr="0023408C" w:rsidRDefault="00550059">
            <w:pPr>
              <w:jc w:val="center"/>
              <w:cnfStyle w:val="000000100000"/>
              <w:rPr>
                <w:rFonts w:cs="Times New Roman"/>
                <w:szCs w:val="24"/>
                <w:lang w:bidi="en-US"/>
              </w:rPr>
            </w:pPr>
          </w:p>
          <w:p w:rsidR="00550059" w:rsidRPr="0023408C" w:rsidRDefault="00550059">
            <w:pPr>
              <w:jc w:val="center"/>
              <w:cnfStyle w:val="000000100000"/>
              <w:rPr>
                <w:rFonts w:cs="Times New Roman"/>
                <w:szCs w:val="24"/>
                <w:lang w:bidi="en-US"/>
              </w:rPr>
            </w:pPr>
          </w:p>
          <w:p w:rsidR="00550059" w:rsidRPr="0023408C" w:rsidRDefault="00550059">
            <w:pPr>
              <w:jc w:val="center"/>
              <w:cnfStyle w:val="000000100000"/>
              <w:rPr>
                <w:rFonts w:cs="Times New Roman"/>
                <w:szCs w:val="24"/>
                <w:lang w:bidi="en-US"/>
              </w:rPr>
            </w:pPr>
            <w:r w:rsidRPr="0023408C">
              <w:rPr>
                <w:rFonts w:cs="Times New Roman"/>
                <w:szCs w:val="24"/>
                <w:lang w:bidi="en-US"/>
              </w:rPr>
              <w:t>III</w:t>
            </w:r>
          </w:p>
          <w:p w:rsidR="00550059" w:rsidRPr="0023408C" w:rsidRDefault="00550059">
            <w:pPr>
              <w:jc w:val="center"/>
              <w:cnfStyle w:val="000000100000"/>
              <w:rPr>
                <w:rFonts w:cs="Times New Roman"/>
                <w:szCs w:val="24"/>
                <w:lang w:bidi="en-US"/>
              </w:rPr>
            </w:pPr>
            <w:r w:rsidRPr="0023408C">
              <w:rPr>
                <w:rFonts w:cs="Times New Roman"/>
                <w:szCs w:val="24"/>
                <w:lang w:bidi="en-US"/>
              </w:rPr>
              <w:t>СТВАРАЊЕ МУЗИКЕ</w:t>
            </w: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tc>
        <w:tc>
          <w:tcPr>
            <w:tcW w:w="6260" w:type="dxa"/>
          </w:tcPr>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 xml:space="preserve">Основни:Ученик/ца: може да осмисли једноствну ритмичку пратњу за песму коју зна на неком од Орфових ритмичких инструмента. </w:t>
            </w: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 xml:space="preserve">може да осмисли мању музичку целину на основу понуђених мотива. </w:t>
            </w: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 xml:space="preserve">може да направи нешто сложенији модел музичког инструмента, и да импровизује једноставну мелодију и ритмичку пратњу на њима. </w:t>
            </w: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 xml:space="preserve">може да одабере одговарајући музички пример (од понуђених) за задати жанр. </w:t>
            </w: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 xml:space="preserve">може да одабере адекватне примере (од понуђених) музичко сценске и концертне музике за задати историјско – стилски период. </w:t>
            </w:r>
          </w:p>
          <w:p w:rsidR="00550059" w:rsidRPr="001027A7" w:rsidRDefault="00550059" w:rsidP="00E06D21">
            <w:pPr>
              <w:numPr>
                <w:ilvl w:val="0"/>
                <w:numId w:val="65"/>
              </w:numPr>
              <w:cnfStyle w:val="000000100000"/>
              <w:rPr>
                <w:rFonts w:cs="Times New Roman"/>
                <w:bCs/>
                <w:szCs w:val="24"/>
                <w:lang w:bidi="en-US"/>
              </w:rPr>
            </w:pPr>
            <w:r w:rsidRPr="001027A7">
              <w:rPr>
                <w:rFonts w:cs="Times New Roman"/>
                <w:bCs/>
                <w:szCs w:val="24"/>
                <w:lang w:bidi="en-US"/>
              </w:rPr>
              <w:t>може да направи једноставан народни инструмент од понуђених предмета из окружења.</w:t>
            </w:r>
          </w:p>
          <w:p w:rsidR="00550059" w:rsidRPr="001027A7" w:rsidRDefault="00550059">
            <w:pPr>
              <w:cnfStyle w:val="000000100000"/>
              <w:rPr>
                <w:rFonts w:cs="Times New Roman"/>
                <w:bCs/>
                <w:szCs w:val="24"/>
                <w:lang w:bidi="en-US"/>
              </w:rPr>
            </w:pPr>
            <w:r w:rsidRPr="001027A7">
              <w:rPr>
                <w:rFonts w:cs="Times New Roman"/>
                <w:bCs/>
                <w:szCs w:val="24"/>
                <w:lang w:bidi="en-US"/>
              </w:rPr>
              <w:t>Средњи:Ученик/ца:</w:t>
            </w:r>
          </w:p>
          <w:p w:rsidR="00550059" w:rsidRPr="001027A7" w:rsidRDefault="00550059">
            <w:pPr>
              <w:cnfStyle w:val="000000100000"/>
              <w:rPr>
                <w:rFonts w:cs="Times New Roman"/>
                <w:bCs/>
                <w:szCs w:val="24"/>
                <w:lang w:bidi="en-US"/>
              </w:rPr>
            </w:pPr>
            <w:r w:rsidRPr="001027A7">
              <w:rPr>
                <w:rFonts w:cs="Times New Roman"/>
                <w:bCs/>
                <w:szCs w:val="24"/>
                <w:u w:val="single"/>
                <w:lang w:bidi="en-US"/>
              </w:rPr>
              <w:t>НАПОМЕНА</w:t>
            </w:r>
            <w:r w:rsidRPr="001027A7">
              <w:rPr>
                <w:rFonts w:cs="Times New Roman"/>
                <w:bCs/>
                <w:szCs w:val="24"/>
                <w:lang w:bidi="en-US"/>
              </w:rPr>
              <w:t>:</w:t>
            </w:r>
          </w:p>
          <w:p w:rsidR="00550059" w:rsidRPr="001027A7" w:rsidRDefault="00550059">
            <w:pPr>
              <w:cnfStyle w:val="000000100000"/>
              <w:rPr>
                <w:rFonts w:cs="Times New Roman"/>
                <w:bCs/>
                <w:szCs w:val="24"/>
                <w:lang w:bidi="en-US"/>
              </w:rPr>
            </w:pPr>
            <w:r w:rsidRPr="001027A7">
              <w:rPr>
                <w:rFonts w:cs="Times New Roman"/>
                <w:bCs/>
                <w:szCs w:val="24"/>
                <w:lang w:bidi="en-US"/>
              </w:rPr>
              <w:t>За ову област није предвиђен средњи ниво стандарда</w:t>
            </w:r>
          </w:p>
          <w:p w:rsidR="00550059" w:rsidRPr="001027A7" w:rsidRDefault="00550059">
            <w:pPr>
              <w:cnfStyle w:val="000000100000"/>
              <w:rPr>
                <w:rFonts w:cs="Times New Roman"/>
                <w:bCs/>
                <w:szCs w:val="24"/>
                <w:lang w:bidi="en-US"/>
              </w:rPr>
            </w:pPr>
            <w:r w:rsidRPr="001027A7">
              <w:rPr>
                <w:rFonts w:cs="Times New Roman"/>
                <w:bCs/>
                <w:szCs w:val="24"/>
                <w:lang w:bidi="en-US"/>
              </w:rPr>
              <w:t>Напредни:Ученик/ца</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 xml:space="preserve">може да осмисли једноствну ритмичку пратњу, може да је запише и одсвира. </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 xml:space="preserve">може да нацрта задати инструмент или да направи модел сложенијег инструмента. </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 xml:space="preserve">може да компонује одговарајућу мелодију на дати текст, одређени ритмички модел или мелодију у духу одређеног жанра. </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 xml:space="preserve">може да компонује одговарајућу мелодију на дати текст, одређени ритмички модел или мелодију у духу одређеног историјско – стилског периода. </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може да одабере (од понуђених) адекватан пример аутентичне народне музике за задати мотив из народног живота.</w:t>
            </w:r>
          </w:p>
          <w:p w:rsidR="00550059" w:rsidRPr="001027A7" w:rsidRDefault="00550059" w:rsidP="00E06D21">
            <w:pPr>
              <w:numPr>
                <w:ilvl w:val="0"/>
                <w:numId w:val="66"/>
              </w:numPr>
              <w:cnfStyle w:val="000000100000"/>
              <w:rPr>
                <w:rFonts w:cs="Times New Roman"/>
                <w:bCs/>
                <w:szCs w:val="24"/>
                <w:lang w:bidi="en-US"/>
              </w:rPr>
            </w:pPr>
            <w:r w:rsidRPr="001027A7">
              <w:rPr>
                <w:rFonts w:cs="Times New Roman"/>
                <w:bCs/>
                <w:szCs w:val="24"/>
                <w:lang w:bidi="en-US"/>
              </w:rPr>
              <w:t xml:space="preserve">може да направи (и нацрта) модел народног инструмента по избору од понуђених предмета из </w:t>
            </w:r>
            <w:r w:rsidRPr="001027A7">
              <w:rPr>
                <w:rFonts w:cs="Times New Roman"/>
                <w:bCs/>
                <w:szCs w:val="24"/>
                <w:lang w:bidi="en-US"/>
              </w:rPr>
              <w:lastRenderedPageBreak/>
              <w:t>окружења, осмисли аранжман и изведе га (двоглас, адекватна ритмичка пратња).</w:t>
            </w: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cnfStyle w:val="000000100000"/>
              <w:rPr>
                <w:rFonts w:cs="Times New Roman"/>
                <w:bCs/>
                <w:szCs w:val="24"/>
                <w:lang w:bidi="en-US"/>
              </w:rPr>
            </w:pPr>
          </w:p>
          <w:p w:rsidR="00550059" w:rsidRPr="001027A7" w:rsidRDefault="00550059">
            <w:pPr>
              <w:jc w:val="center"/>
              <w:cnfStyle w:val="000000100000"/>
              <w:rPr>
                <w:rFonts w:cs="Times New Roman"/>
                <w:bCs/>
                <w:szCs w:val="24"/>
                <w:lang/>
              </w:rPr>
            </w:pPr>
          </w:p>
          <w:p w:rsidR="00550059" w:rsidRPr="001027A7" w:rsidRDefault="00550059">
            <w:pPr>
              <w:ind w:left="175"/>
              <w:contextualSpacing/>
              <w:cnfStyle w:val="000000100000"/>
              <w:rPr>
                <w:rFonts w:eastAsia="Calibri" w:cs="Times New Roman"/>
                <w:bCs/>
                <w:szCs w:val="24"/>
                <w:lang/>
              </w:rPr>
            </w:pPr>
          </w:p>
        </w:tc>
        <w:tc>
          <w:tcPr>
            <w:tcW w:w="2291" w:type="dxa"/>
          </w:tcPr>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p>
          <w:p w:rsidR="00550059" w:rsidRPr="0023408C" w:rsidRDefault="00550059">
            <w:pPr>
              <w:ind w:left="113" w:right="113"/>
              <w:cnfStyle w:val="000000100000"/>
              <w:rPr>
                <w:rFonts w:cs="Times New Roman"/>
                <w:b/>
                <w:szCs w:val="24"/>
                <w:lang/>
              </w:rPr>
            </w:pPr>
            <w:r w:rsidRPr="0023408C">
              <w:rPr>
                <w:rFonts w:cs="Times New Roman"/>
                <w:b/>
                <w:szCs w:val="24"/>
                <w:lang/>
              </w:rPr>
              <w:t>Комуникација, сарадња,</w:t>
            </w:r>
          </w:p>
          <w:p w:rsidR="00550059" w:rsidRPr="0023408C" w:rsidRDefault="00550059">
            <w:pPr>
              <w:ind w:left="113" w:right="113"/>
              <w:cnfStyle w:val="000000100000"/>
              <w:rPr>
                <w:rFonts w:cs="Times New Roman"/>
                <w:b/>
                <w:szCs w:val="24"/>
                <w:lang/>
              </w:rPr>
            </w:pPr>
            <w:r w:rsidRPr="0023408C">
              <w:rPr>
                <w:rFonts w:cs="Times New Roman"/>
                <w:b/>
                <w:szCs w:val="24"/>
                <w:lang/>
              </w:rPr>
              <w:t>компетенција за учење, дигитална компетенција, рад са подацима и информацијама,</w:t>
            </w:r>
          </w:p>
          <w:p w:rsidR="00550059" w:rsidRPr="0023408C" w:rsidRDefault="00550059">
            <w:pPr>
              <w:ind w:left="162"/>
              <w:cnfStyle w:val="000000100000"/>
              <w:rPr>
                <w:rFonts w:cs="Times New Roman"/>
                <w:b/>
                <w:szCs w:val="24"/>
                <w:lang/>
              </w:rPr>
            </w:pPr>
            <w:r w:rsidRPr="0023408C">
              <w:rPr>
                <w:rFonts w:cs="Times New Roman"/>
                <w:b/>
                <w:szCs w:val="24"/>
                <w:lang/>
              </w:rPr>
              <w:t>одговоран однос према околини, одговоран однос према здрављу</w:t>
            </w:r>
          </w:p>
        </w:tc>
        <w:tc>
          <w:tcPr>
            <w:tcW w:w="1679" w:type="dxa"/>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3.1.1</w:t>
            </w:r>
          </w:p>
          <w:p w:rsidR="00550059" w:rsidRPr="0023408C" w:rsidRDefault="00550059">
            <w:pPr>
              <w:cnfStyle w:val="000000100000"/>
              <w:rPr>
                <w:rFonts w:cs="Times New Roman"/>
                <w:b/>
                <w:szCs w:val="24"/>
                <w:lang/>
              </w:rPr>
            </w:pPr>
            <w:r w:rsidRPr="0023408C">
              <w:rPr>
                <w:rFonts w:cs="Times New Roman"/>
                <w:b/>
                <w:szCs w:val="24"/>
                <w:lang/>
              </w:rPr>
              <w:t>1.2.2</w:t>
            </w:r>
          </w:p>
          <w:p w:rsidR="00550059" w:rsidRPr="0023408C" w:rsidRDefault="00550059">
            <w:pPr>
              <w:cnfStyle w:val="000000100000"/>
              <w:rPr>
                <w:rFonts w:cs="Times New Roman"/>
                <w:b/>
                <w:szCs w:val="24"/>
                <w:lang/>
              </w:rPr>
            </w:pPr>
            <w:r w:rsidRPr="0023408C">
              <w:rPr>
                <w:rFonts w:cs="Times New Roman"/>
                <w:b/>
                <w:szCs w:val="24"/>
                <w:lang/>
              </w:rPr>
              <w:t>3.2.2</w:t>
            </w:r>
          </w:p>
          <w:p w:rsidR="00550059" w:rsidRPr="0023408C" w:rsidRDefault="00550059">
            <w:pPr>
              <w:cnfStyle w:val="000000100000"/>
              <w:rPr>
                <w:rFonts w:cs="Times New Roman"/>
                <w:b/>
                <w:szCs w:val="24"/>
                <w:lang/>
              </w:rPr>
            </w:pPr>
            <w:r w:rsidRPr="0023408C">
              <w:rPr>
                <w:rFonts w:cs="Times New Roman"/>
                <w:b/>
                <w:szCs w:val="24"/>
                <w:lang/>
              </w:rPr>
              <w:t>1.1.2</w:t>
            </w:r>
          </w:p>
          <w:p w:rsidR="00550059" w:rsidRPr="0023408C" w:rsidRDefault="00550059">
            <w:pPr>
              <w:cnfStyle w:val="000000100000"/>
              <w:rPr>
                <w:rFonts w:cs="Times New Roman"/>
                <w:b/>
                <w:szCs w:val="24"/>
                <w:lang/>
              </w:rPr>
            </w:pPr>
            <w:r w:rsidRPr="0023408C">
              <w:rPr>
                <w:rFonts w:cs="Times New Roman"/>
                <w:b/>
                <w:szCs w:val="24"/>
                <w:lang/>
              </w:rPr>
              <w:t>3.1.3</w:t>
            </w:r>
          </w:p>
          <w:p w:rsidR="00550059" w:rsidRPr="0023408C" w:rsidRDefault="00550059">
            <w:pPr>
              <w:cnfStyle w:val="000000100000"/>
              <w:rPr>
                <w:rFonts w:cs="Times New Roman"/>
                <w:b/>
                <w:szCs w:val="24"/>
                <w:lang/>
              </w:rPr>
            </w:pPr>
          </w:p>
        </w:tc>
      </w:tr>
    </w:tbl>
    <w:p w:rsidR="00550059" w:rsidRDefault="00550059" w:rsidP="00550059">
      <w:pPr>
        <w:rPr>
          <w:rFonts w:ascii="Arial" w:eastAsia="Times New Roman" w:hAnsi="Arial"/>
          <w:b/>
          <w:sz w:val="32"/>
          <w:szCs w:val="32"/>
        </w:rPr>
      </w:pPr>
    </w:p>
    <w:tbl>
      <w:tblPr>
        <w:tblStyle w:val="LightGrid-Accent51"/>
        <w:tblW w:w="13170" w:type="dxa"/>
        <w:tblLayout w:type="fixed"/>
        <w:tblLook w:val="04A0"/>
      </w:tblPr>
      <w:tblGrid>
        <w:gridCol w:w="685"/>
        <w:gridCol w:w="614"/>
        <w:gridCol w:w="2417"/>
        <w:gridCol w:w="5648"/>
        <w:gridCol w:w="2290"/>
        <w:gridCol w:w="1516"/>
      </w:tblGrid>
      <w:tr w:rsidR="00550059" w:rsidRPr="0023408C" w:rsidTr="0023408C">
        <w:trPr>
          <w:cnfStyle w:val="100000000000"/>
          <w:trHeight w:val="57"/>
        </w:trPr>
        <w:tc>
          <w:tcPr>
            <w:cnfStyle w:val="001000000000"/>
            <w:tcW w:w="1300" w:type="dxa"/>
            <w:gridSpan w:val="2"/>
            <w:hideMark/>
          </w:tcPr>
          <w:p w:rsidR="00550059" w:rsidRPr="0023408C" w:rsidRDefault="00550059">
            <w:pPr>
              <w:rPr>
                <w:rFonts w:ascii="Times New Roman" w:hAnsi="Times New Roman"/>
                <w:szCs w:val="24"/>
                <w:lang/>
              </w:rPr>
            </w:pPr>
            <w:r w:rsidRPr="0023408C">
              <w:rPr>
                <w:rFonts w:ascii="Times New Roman" w:hAnsi="Times New Roman"/>
                <w:bCs w:val="0"/>
                <w:szCs w:val="24"/>
                <w:lang/>
              </w:rPr>
              <w:t>Назив предмета</w:t>
            </w:r>
          </w:p>
        </w:tc>
        <w:tc>
          <w:tcPr>
            <w:tcW w:w="11871" w:type="dxa"/>
            <w:gridSpan w:val="4"/>
          </w:tcPr>
          <w:p w:rsidR="00550059" w:rsidRPr="0023408C" w:rsidRDefault="00550059">
            <w:pPr>
              <w:cnfStyle w:val="100000000000"/>
              <w:rPr>
                <w:rFonts w:ascii="Times New Roman" w:hAnsi="Times New Roman"/>
                <w:bCs w:val="0"/>
                <w:szCs w:val="24"/>
                <w:lang/>
              </w:rPr>
            </w:pPr>
            <w:r w:rsidRPr="0023408C">
              <w:rPr>
                <w:rFonts w:ascii="Times New Roman" w:hAnsi="Times New Roman"/>
                <w:bCs w:val="0"/>
                <w:szCs w:val="24"/>
                <w:lang/>
              </w:rPr>
              <w:t>ФИЗИЧКО И ЗДРАВСТВЕНО ВАСПИТАЊЕ</w:t>
            </w:r>
          </w:p>
          <w:p w:rsidR="00550059" w:rsidRPr="0023408C" w:rsidRDefault="00550059">
            <w:pPr>
              <w:cnfStyle w:val="100000000000"/>
              <w:rPr>
                <w:rFonts w:ascii="Times New Roman" w:hAnsi="Times New Roman"/>
                <w:b w:val="0"/>
                <w:bCs w:val="0"/>
                <w:szCs w:val="24"/>
                <w:lang/>
              </w:rPr>
            </w:pPr>
          </w:p>
        </w:tc>
      </w:tr>
      <w:tr w:rsidR="00550059" w:rsidRPr="0023408C" w:rsidTr="0023408C">
        <w:trPr>
          <w:cnfStyle w:val="000000100000"/>
          <w:trHeight w:val="57"/>
        </w:trPr>
        <w:tc>
          <w:tcPr>
            <w:cnfStyle w:val="001000000000"/>
            <w:tcW w:w="1300" w:type="dxa"/>
            <w:gridSpan w:val="2"/>
            <w:hideMark/>
          </w:tcPr>
          <w:p w:rsidR="00550059" w:rsidRPr="0023408C" w:rsidRDefault="00550059">
            <w:pPr>
              <w:rPr>
                <w:rFonts w:ascii="Times New Roman" w:hAnsi="Times New Roman"/>
                <w:bCs w:val="0"/>
                <w:szCs w:val="24"/>
                <w:lang/>
              </w:rPr>
            </w:pPr>
            <w:r w:rsidRPr="0023408C">
              <w:rPr>
                <w:rFonts w:ascii="Times New Roman" w:hAnsi="Times New Roman"/>
                <w:bCs w:val="0"/>
                <w:szCs w:val="24"/>
                <w:lang/>
              </w:rPr>
              <w:t>Циљ</w:t>
            </w:r>
          </w:p>
        </w:tc>
        <w:tc>
          <w:tcPr>
            <w:tcW w:w="11871" w:type="dxa"/>
            <w:gridSpan w:val="4"/>
            <w:hideMark/>
          </w:tcPr>
          <w:p w:rsidR="00550059" w:rsidRPr="0023408C" w:rsidRDefault="00550059">
            <w:pPr>
              <w:cnfStyle w:val="000000100000"/>
              <w:rPr>
                <w:rFonts w:cs="Times New Roman"/>
                <w:szCs w:val="24"/>
                <w:lang/>
              </w:rPr>
            </w:pPr>
            <w:r w:rsidRPr="0023408C">
              <w:rPr>
                <w:rFonts w:cs="Times New Roman"/>
                <w:bCs/>
                <w:color w:val="000000"/>
                <w:szCs w:val="24"/>
                <w:lang/>
              </w:rPr>
              <w:t xml:space="preserve"> </w:t>
            </w:r>
            <w:r w:rsidRPr="0023408C">
              <w:rPr>
                <w:rFonts w:cs="Times New Roman"/>
                <w:color w:val="000000"/>
                <w:szCs w:val="24"/>
                <w:lang/>
              </w:rPr>
              <w:t>Циљ учења предмета Физичко и здравствено васпитање је да ученик унапређује физичке способности, моторичке вештине и знања из</w:t>
            </w:r>
            <w:r w:rsidRPr="0023408C">
              <w:rPr>
                <w:rFonts w:cs="Times New Roman"/>
                <w:color w:val="FF0000"/>
                <w:szCs w:val="24"/>
                <w:lang/>
              </w:rPr>
              <w:t xml:space="preserve"> </w:t>
            </w:r>
            <w:r w:rsidRPr="0023408C">
              <w:rPr>
                <w:rFonts w:cs="Times New Roman"/>
                <w:color w:val="000000"/>
                <w:szCs w:val="24"/>
                <w:lang/>
              </w:rPr>
              <w:t>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550059" w:rsidRPr="0023408C" w:rsidTr="0023408C">
        <w:trPr>
          <w:cnfStyle w:val="000000010000"/>
          <w:trHeight w:val="53"/>
        </w:trPr>
        <w:tc>
          <w:tcPr>
            <w:cnfStyle w:val="001000000000"/>
            <w:tcW w:w="1300" w:type="dxa"/>
            <w:gridSpan w:val="2"/>
            <w:hideMark/>
          </w:tcPr>
          <w:p w:rsidR="00550059" w:rsidRPr="0023408C" w:rsidRDefault="00550059">
            <w:pPr>
              <w:rPr>
                <w:rFonts w:ascii="Times New Roman" w:hAnsi="Times New Roman"/>
                <w:szCs w:val="24"/>
                <w:lang/>
              </w:rPr>
            </w:pPr>
            <w:r w:rsidRPr="0023408C">
              <w:rPr>
                <w:rFonts w:ascii="Times New Roman" w:hAnsi="Times New Roman"/>
                <w:bCs w:val="0"/>
                <w:szCs w:val="24"/>
                <w:lang/>
              </w:rPr>
              <w:t>Годишњи фонд</w:t>
            </w:r>
          </w:p>
        </w:tc>
        <w:tc>
          <w:tcPr>
            <w:tcW w:w="11871" w:type="dxa"/>
            <w:gridSpan w:val="4"/>
            <w:hideMark/>
          </w:tcPr>
          <w:p w:rsidR="00550059" w:rsidRPr="0023408C" w:rsidRDefault="00550059">
            <w:pPr>
              <w:cnfStyle w:val="000000010000"/>
              <w:rPr>
                <w:rFonts w:cs="Times New Roman"/>
                <w:szCs w:val="24"/>
                <w:lang/>
              </w:rPr>
            </w:pPr>
            <w:r w:rsidRPr="0023408C">
              <w:rPr>
                <w:rFonts w:cs="Times New Roman"/>
                <w:b/>
                <w:szCs w:val="24"/>
                <w:lang/>
              </w:rPr>
              <w:t>102</w:t>
            </w:r>
          </w:p>
        </w:tc>
      </w:tr>
      <w:tr w:rsidR="00550059" w:rsidRPr="0023408C" w:rsidTr="0023408C">
        <w:trPr>
          <w:cnfStyle w:val="000000100000"/>
          <w:trHeight w:val="57"/>
        </w:trPr>
        <w:tc>
          <w:tcPr>
            <w:cnfStyle w:val="001000000000"/>
            <w:tcW w:w="686" w:type="dxa"/>
          </w:tcPr>
          <w:p w:rsidR="00550059" w:rsidRPr="0023408C" w:rsidRDefault="00550059">
            <w:pPr>
              <w:rPr>
                <w:rFonts w:ascii="Times New Roman" w:hAnsi="Times New Roman"/>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Ред. број наставне теме</w:t>
            </w:r>
          </w:p>
        </w:tc>
        <w:tc>
          <w:tcPr>
            <w:tcW w:w="3031" w:type="dxa"/>
            <w:gridSpan w:val="2"/>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szCs w:val="24"/>
                <w:lang/>
              </w:rPr>
              <w:t xml:space="preserve">   ОБЛАСТ/ ТЕМА</w:t>
            </w:r>
          </w:p>
        </w:tc>
        <w:tc>
          <w:tcPr>
            <w:tcW w:w="5648" w:type="dxa"/>
          </w:tcPr>
          <w:p w:rsidR="00550059" w:rsidRPr="0023408C" w:rsidRDefault="00550059">
            <w:pPr>
              <w:cnfStyle w:val="000000100000"/>
              <w:rPr>
                <w:rFonts w:cs="Times New Roman"/>
                <w:szCs w:val="24"/>
                <w:lang/>
              </w:rPr>
            </w:pPr>
          </w:p>
          <w:p w:rsidR="00550059" w:rsidRPr="0023408C" w:rsidRDefault="00550059">
            <w:pPr>
              <w:autoSpaceDE w:val="0"/>
              <w:autoSpaceDN w:val="0"/>
              <w:adjustRightInd w:val="0"/>
              <w:jc w:val="center"/>
              <w:cnfStyle w:val="000000100000"/>
              <w:rPr>
                <w:rFonts w:cs="Times New Roman"/>
                <w:szCs w:val="24"/>
                <w:lang/>
              </w:rPr>
            </w:pPr>
          </w:p>
          <w:p w:rsidR="00550059" w:rsidRPr="0023408C" w:rsidRDefault="00550059">
            <w:pPr>
              <w:autoSpaceDE w:val="0"/>
              <w:autoSpaceDN w:val="0"/>
              <w:adjustRightInd w:val="0"/>
              <w:jc w:val="center"/>
              <w:cnfStyle w:val="000000100000"/>
              <w:rPr>
                <w:rFonts w:cs="Times New Roman"/>
                <w:szCs w:val="24"/>
                <w:lang/>
              </w:rPr>
            </w:pPr>
            <w:r w:rsidRPr="0023408C">
              <w:rPr>
                <w:rFonts w:cs="Times New Roman"/>
                <w:szCs w:val="24"/>
                <w:lang/>
              </w:rPr>
              <w:t xml:space="preserve">ИСХОДИ  </w:t>
            </w:r>
          </w:p>
          <w:p w:rsidR="00550059" w:rsidRPr="0023408C" w:rsidRDefault="00550059">
            <w:pPr>
              <w:autoSpaceDE w:val="0"/>
              <w:autoSpaceDN w:val="0"/>
              <w:adjustRightInd w:val="0"/>
              <w:jc w:val="center"/>
              <w:cnfStyle w:val="000000100000"/>
              <w:rPr>
                <w:rFonts w:cs="Times New Roman"/>
                <w:szCs w:val="24"/>
                <w:lang/>
              </w:rPr>
            </w:pPr>
            <w:r w:rsidRPr="0023408C">
              <w:rPr>
                <w:rFonts w:cs="Times New Roman"/>
                <w:szCs w:val="24"/>
                <w:lang/>
              </w:rPr>
              <w:t xml:space="preserve">        по завршетку области/теме/разреда ученик ће бити у стању да:</w:t>
            </w:r>
          </w:p>
          <w:p w:rsidR="00550059" w:rsidRPr="0023408C" w:rsidRDefault="00550059">
            <w:pPr>
              <w:cnfStyle w:val="000000100000"/>
              <w:rPr>
                <w:rFonts w:cs="Times New Roman"/>
                <w:szCs w:val="24"/>
                <w:lang/>
              </w:rPr>
            </w:pPr>
          </w:p>
        </w:tc>
        <w:tc>
          <w:tcPr>
            <w:tcW w:w="2290" w:type="dxa"/>
            <w:hideMark/>
          </w:tcPr>
          <w:p w:rsidR="00550059" w:rsidRPr="0023408C" w:rsidRDefault="00550059">
            <w:pPr>
              <w:cnfStyle w:val="000000100000"/>
              <w:rPr>
                <w:rFonts w:cs="Times New Roman"/>
                <w:szCs w:val="24"/>
                <w:lang/>
              </w:rPr>
            </w:pPr>
            <w:r w:rsidRPr="0023408C">
              <w:rPr>
                <w:rFonts w:cs="Times New Roman"/>
                <w:szCs w:val="24"/>
                <w:lang/>
              </w:rPr>
              <w:t>Међупредметне компетенције</w:t>
            </w:r>
          </w:p>
        </w:tc>
        <w:tc>
          <w:tcPr>
            <w:tcW w:w="1516" w:type="dxa"/>
          </w:tcPr>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szCs w:val="24"/>
                <w:lang/>
              </w:rPr>
              <w:t xml:space="preserve">Стандарди </w:t>
            </w:r>
          </w:p>
          <w:p w:rsidR="00550059" w:rsidRPr="0023408C" w:rsidRDefault="00550059">
            <w:pPr>
              <w:cnfStyle w:val="000000100000"/>
              <w:rPr>
                <w:rFonts w:cs="Times New Roman"/>
                <w:szCs w:val="24"/>
                <w:lang/>
              </w:rPr>
            </w:pPr>
            <w:r w:rsidRPr="0023408C">
              <w:rPr>
                <w:rFonts w:cs="Times New Roman"/>
                <w:szCs w:val="24"/>
                <w:lang/>
              </w:rPr>
              <w:t>постигнућа</w:t>
            </w:r>
          </w:p>
        </w:tc>
      </w:tr>
      <w:tr w:rsidR="00550059" w:rsidRPr="0023408C" w:rsidTr="0023408C">
        <w:trPr>
          <w:cnfStyle w:val="000000010000"/>
          <w:trHeight w:val="57"/>
        </w:trPr>
        <w:tc>
          <w:tcPr>
            <w:cnfStyle w:val="001000000000"/>
            <w:tcW w:w="686" w:type="dxa"/>
          </w:tcPr>
          <w:p w:rsidR="00550059" w:rsidRPr="0023408C" w:rsidRDefault="00550059">
            <w:pPr>
              <w:ind w:left="360"/>
              <w:rPr>
                <w:rFonts w:ascii="Times New Roman" w:hAnsi="Times New Roman"/>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1.</w:t>
            </w: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ind w:left="360"/>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3031" w:type="dxa"/>
            <w:gridSpan w:val="2"/>
          </w:tcPr>
          <w:p w:rsidR="00550059" w:rsidRPr="0023408C" w:rsidRDefault="00550059">
            <w:pPr>
              <w:cnfStyle w:val="000000010000"/>
              <w:rPr>
                <w:rFonts w:cs="Times New Roman"/>
                <w:szCs w:val="24"/>
                <w:lang/>
              </w:rPr>
            </w:pPr>
            <w:r w:rsidRPr="0023408C">
              <w:rPr>
                <w:rFonts w:cs="Times New Roman"/>
                <w:bCs/>
                <w:color w:val="000000"/>
                <w:szCs w:val="24"/>
                <w:lang/>
              </w:rPr>
              <w:t>ФИЗИЧКE СПОСОБНОСТИ</w:t>
            </w: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color w:val="000000"/>
                <w:szCs w:val="24"/>
                <w:lang/>
              </w:rPr>
            </w:pPr>
            <w:r w:rsidRPr="0023408C">
              <w:rPr>
                <w:rFonts w:cs="Times New Roman"/>
                <w:color w:val="000000"/>
                <w:szCs w:val="24"/>
                <w:lang/>
              </w:rPr>
              <w:t>Примена националне батерије тестова за праћење физичког развоја и моторичких способности</w:t>
            </w: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szCs w:val="24"/>
                <w:lang/>
              </w:rPr>
            </w:pPr>
          </w:p>
        </w:tc>
        <w:tc>
          <w:tcPr>
            <w:tcW w:w="5648" w:type="dxa"/>
            <w:hideMark/>
          </w:tcPr>
          <w:p w:rsidR="00550059" w:rsidRPr="0023408C" w:rsidRDefault="00550059">
            <w:pPr>
              <w:cnfStyle w:val="000000010000"/>
              <w:rPr>
                <w:rFonts w:cs="Times New Roman"/>
                <w:color w:val="000000"/>
                <w:szCs w:val="24"/>
                <w:lang/>
              </w:rPr>
            </w:pPr>
            <w:r w:rsidRPr="0023408C">
              <w:rPr>
                <w:rFonts w:cs="Times New Roman"/>
                <w:color w:val="000000"/>
                <w:szCs w:val="24"/>
                <w:lang/>
              </w:rPr>
              <w:t>Одабере и примени комплексе простих и општеприпремних вежби одговарајућег обима и интензитета у вежбању;</w:t>
            </w:r>
          </w:p>
          <w:p w:rsidR="00550059" w:rsidRPr="0023408C" w:rsidRDefault="00550059">
            <w:pPr>
              <w:cnfStyle w:val="000000010000"/>
              <w:rPr>
                <w:rFonts w:cs="Times New Roman"/>
                <w:color w:val="000000"/>
                <w:szCs w:val="24"/>
                <w:lang/>
              </w:rPr>
            </w:pPr>
            <w:r w:rsidRPr="0023408C">
              <w:rPr>
                <w:rFonts w:cs="Times New Roman"/>
                <w:color w:val="000000"/>
                <w:szCs w:val="24"/>
                <w:lang/>
              </w:rPr>
              <w:t>Користи научене вежбе у спорту, рекреацији и другим ситуацијама;</w:t>
            </w:r>
          </w:p>
          <w:p w:rsidR="00550059" w:rsidRPr="0023408C" w:rsidRDefault="00550059">
            <w:pPr>
              <w:cnfStyle w:val="000000010000"/>
              <w:rPr>
                <w:rFonts w:cs="Times New Roman"/>
                <w:szCs w:val="24"/>
                <w:lang/>
              </w:rPr>
            </w:pPr>
            <w:r w:rsidRPr="0023408C">
              <w:rPr>
                <w:rFonts w:cs="Times New Roman"/>
                <w:color w:val="000000"/>
                <w:szCs w:val="24"/>
                <w:lang/>
              </w:rPr>
              <w:t>Упоређује и анализира сопствене резулатате са тестирања са референтним вредностима;</w:t>
            </w:r>
          </w:p>
        </w:tc>
        <w:tc>
          <w:tcPr>
            <w:tcW w:w="2290" w:type="dxa"/>
            <w:hideMark/>
          </w:tcPr>
          <w:p w:rsidR="00550059" w:rsidRPr="0023408C" w:rsidRDefault="00550059">
            <w:pPr>
              <w:cnfStyle w:val="000000010000"/>
              <w:rPr>
                <w:rFonts w:cs="Times New Roman"/>
                <w:szCs w:val="24"/>
                <w:lang/>
              </w:rPr>
            </w:pPr>
            <w:r w:rsidRPr="0023408C">
              <w:rPr>
                <w:rFonts w:cs="Times New Roman"/>
                <w:color w:val="000000"/>
                <w:szCs w:val="24"/>
                <w:lang/>
              </w:rPr>
              <w:t>Компетенциија за учење,</w:t>
            </w:r>
          </w:p>
          <w:p w:rsidR="00550059" w:rsidRPr="0023408C" w:rsidRDefault="00550059">
            <w:pPr>
              <w:cnfStyle w:val="000000010000"/>
              <w:rPr>
                <w:rFonts w:cs="Times New Roman"/>
                <w:szCs w:val="24"/>
                <w:lang/>
              </w:rPr>
            </w:pPr>
            <w:r w:rsidRPr="0023408C">
              <w:rPr>
                <w:rFonts w:cs="Times New Roman"/>
                <w:color w:val="000000"/>
                <w:szCs w:val="24"/>
                <w:lang/>
              </w:rPr>
              <w:t>естетичка компетенција,</w:t>
            </w:r>
          </w:p>
          <w:p w:rsidR="00550059" w:rsidRPr="0023408C" w:rsidRDefault="00550059">
            <w:pPr>
              <w:cnfStyle w:val="000000010000"/>
              <w:rPr>
                <w:rFonts w:cs="Times New Roman"/>
                <w:szCs w:val="24"/>
                <w:lang/>
              </w:rPr>
            </w:pPr>
            <w:r w:rsidRPr="0023408C">
              <w:rPr>
                <w:rFonts w:cs="Times New Roman"/>
                <w:color w:val="000000"/>
                <w:szCs w:val="24"/>
                <w:lang/>
              </w:rPr>
              <w:t>комуникација,</w:t>
            </w:r>
          </w:p>
          <w:p w:rsidR="00550059" w:rsidRPr="0023408C" w:rsidRDefault="00550059">
            <w:pPr>
              <w:cnfStyle w:val="000000010000"/>
              <w:rPr>
                <w:rFonts w:cs="Times New Roman"/>
                <w:szCs w:val="24"/>
                <w:lang/>
              </w:rPr>
            </w:pPr>
            <w:r w:rsidRPr="0023408C">
              <w:rPr>
                <w:rFonts w:cs="Times New Roman"/>
                <w:color w:val="000000"/>
                <w:szCs w:val="24"/>
                <w:lang/>
              </w:rPr>
              <w:t>одговоран однос према здрављу решавање проблема,</w:t>
            </w:r>
          </w:p>
          <w:p w:rsidR="00550059" w:rsidRPr="0023408C" w:rsidRDefault="00550059">
            <w:pPr>
              <w:ind w:left="162" w:right="113"/>
              <w:cnfStyle w:val="000000010000"/>
              <w:rPr>
                <w:rFonts w:cs="Times New Roman"/>
                <w:szCs w:val="24"/>
                <w:lang/>
              </w:rPr>
            </w:pPr>
            <w:r w:rsidRPr="0023408C">
              <w:rPr>
                <w:rFonts w:cs="Times New Roman"/>
                <w:color w:val="000000"/>
                <w:szCs w:val="24"/>
                <w:lang/>
              </w:rPr>
              <w:t>сарадња, рад са подацима и информацијама, дигиталне компетенције, одговоран однос према околини, естетичка компетенција.</w:t>
            </w:r>
          </w:p>
        </w:tc>
        <w:tc>
          <w:tcPr>
            <w:tcW w:w="1516" w:type="dxa"/>
            <w:vMerge w:val="restart"/>
          </w:tcPr>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jc w:val="center"/>
              <w:cnfStyle w:val="000000010000"/>
              <w:rPr>
                <w:rFonts w:cs="Times New Roman"/>
                <w:b/>
                <w:szCs w:val="24"/>
                <w:lang/>
              </w:rPr>
            </w:pPr>
            <w:r w:rsidRPr="0023408C">
              <w:rPr>
                <w:rFonts w:cs="Times New Roman"/>
                <w:szCs w:val="24"/>
                <w:lang/>
              </w:rPr>
              <w:t>ФБ.1.3.1</w:t>
            </w:r>
          </w:p>
          <w:p w:rsidR="00550059" w:rsidRPr="0023408C" w:rsidRDefault="00550059">
            <w:pPr>
              <w:jc w:val="center"/>
              <w:cnfStyle w:val="000000010000"/>
              <w:rPr>
                <w:rFonts w:cs="Times New Roman"/>
                <w:bCs/>
                <w:szCs w:val="24"/>
                <w:lang/>
              </w:rPr>
            </w:pPr>
            <w:r w:rsidRPr="0023408C">
              <w:rPr>
                <w:rFonts w:cs="Times New Roman"/>
                <w:bCs/>
                <w:szCs w:val="24"/>
                <w:lang/>
              </w:rPr>
              <w:t>ФВ.1.3.2.</w:t>
            </w:r>
          </w:p>
          <w:p w:rsidR="00550059" w:rsidRPr="0023408C" w:rsidRDefault="00550059">
            <w:pPr>
              <w:jc w:val="center"/>
              <w:cnfStyle w:val="000000010000"/>
              <w:rPr>
                <w:rFonts w:cs="Times New Roman"/>
                <w:bCs/>
                <w:szCs w:val="24"/>
                <w:lang/>
              </w:rPr>
            </w:pPr>
            <w:r w:rsidRPr="0023408C">
              <w:rPr>
                <w:rFonts w:cs="Times New Roman"/>
                <w:bCs/>
                <w:szCs w:val="24"/>
                <w:lang/>
              </w:rPr>
              <w:t>ФВ.1.3.3.</w:t>
            </w:r>
          </w:p>
          <w:p w:rsidR="00550059" w:rsidRPr="0023408C" w:rsidRDefault="00550059">
            <w:pPr>
              <w:jc w:val="center"/>
              <w:cnfStyle w:val="000000010000"/>
              <w:rPr>
                <w:rFonts w:cs="Times New Roman"/>
                <w:bCs/>
                <w:szCs w:val="24"/>
                <w:lang/>
              </w:rPr>
            </w:pPr>
            <w:r w:rsidRPr="0023408C">
              <w:rPr>
                <w:rFonts w:cs="Times New Roman"/>
                <w:bCs/>
                <w:szCs w:val="24"/>
                <w:lang/>
              </w:rPr>
              <w:t>ФВ.1.3.4.</w:t>
            </w: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bCs/>
                <w:szCs w:val="24"/>
                <w:lang/>
              </w:rPr>
            </w:pPr>
            <w:r w:rsidRPr="0023408C">
              <w:rPr>
                <w:rFonts w:cs="Times New Roman"/>
                <w:bCs/>
                <w:szCs w:val="24"/>
                <w:lang/>
              </w:rPr>
              <w:t>ФВ.1.1.3.</w:t>
            </w:r>
          </w:p>
          <w:p w:rsidR="00550059" w:rsidRPr="0023408C" w:rsidRDefault="00550059">
            <w:pPr>
              <w:cnfStyle w:val="000000010000"/>
              <w:rPr>
                <w:rFonts w:cs="Times New Roman"/>
                <w:bCs/>
                <w:szCs w:val="24"/>
                <w:lang/>
              </w:rPr>
            </w:pPr>
            <w:r w:rsidRPr="0023408C">
              <w:rPr>
                <w:rFonts w:cs="Times New Roman"/>
                <w:bCs/>
                <w:szCs w:val="24"/>
                <w:lang/>
              </w:rPr>
              <w:t>ФВ.1.1.4.</w:t>
            </w:r>
          </w:p>
          <w:p w:rsidR="00550059" w:rsidRPr="0023408C" w:rsidRDefault="00550059">
            <w:pPr>
              <w:cnfStyle w:val="000000010000"/>
              <w:rPr>
                <w:rFonts w:cs="Times New Roman"/>
                <w:bCs/>
                <w:szCs w:val="24"/>
                <w:lang/>
              </w:rPr>
            </w:pPr>
            <w:r w:rsidRPr="0023408C">
              <w:rPr>
                <w:rFonts w:cs="Times New Roman"/>
                <w:bCs/>
                <w:szCs w:val="24"/>
                <w:lang/>
              </w:rPr>
              <w:t>ФВ.1.1.7.</w:t>
            </w:r>
          </w:p>
          <w:p w:rsidR="00550059" w:rsidRPr="0023408C" w:rsidRDefault="00550059">
            <w:pPr>
              <w:cnfStyle w:val="000000010000"/>
              <w:rPr>
                <w:rFonts w:cs="Times New Roman"/>
                <w:bCs/>
                <w:szCs w:val="24"/>
                <w:lang/>
              </w:rPr>
            </w:pPr>
            <w:r w:rsidRPr="0023408C">
              <w:rPr>
                <w:rFonts w:cs="Times New Roman"/>
                <w:bCs/>
                <w:szCs w:val="24"/>
                <w:lang/>
              </w:rPr>
              <w:t>ФВ.1.1.8.</w:t>
            </w:r>
          </w:p>
          <w:p w:rsidR="00550059" w:rsidRPr="0023408C" w:rsidRDefault="00550059">
            <w:pPr>
              <w:cnfStyle w:val="000000010000"/>
              <w:rPr>
                <w:rFonts w:cs="Times New Roman"/>
                <w:bCs/>
                <w:szCs w:val="24"/>
                <w:lang/>
              </w:rPr>
            </w:pPr>
            <w:r w:rsidRPr="0023408C">
              <w:rPr>
                <w:rFonts w:cs="Times New Roman"/>
                <w:bCs/>
                <w:szCs w:val="24"/>
                <w:lang/>
              </w:rPr>
              <w:t>ФВ.1.1.9.</w:t>
            </w:r>
          </w:p>
          <w:p w:rsidR="00550059" w:rsidRPr="0023408C" w:rsidRDefault="00550059">
            <w:pPr>
              <w:cnfStyle w:val="000000010000"/>
              <w:rPr>
                <w:rFonts w:cs="Times New Roman"/>
                <w:bCs/>
                <w:szCs w:val="24"/>
                <w:lang/>
              </w:rPr>
            </w:pPr>
            <w:r w:rsidRPr="0023408C">
              <w:rPr>
                <w:rFonts w:cs="Times New Roman"/>
                <w:bCs/>
                <w:szCs w:val="24"/>
                <w:lang/>
              </w:rPr>
              <w:t>ФВ.1.1.10.</w:t>
            </w: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b/>
                <w:bCs/>
                <w:szCs w:val="24"/>
                <w:lang/>
              </w:rPr>
            </w:pPr>
            <w:r w:rsidRPr="0023408C">
              <w:rPr>
                <w:rFonts w:cs="Times New Roman"/>
                <w:bCs/>
                <w:szCs w:val="24"/>
                <w:lang/>
              </w:rPr>
              <w:t>ФВ.1.1.11.</w:t>
            </w:r>
          </w:p>
          <w:p w:rsidR="00550059" w:rsidRPr="0023408C" w:rsidRDefault="00550059">
            <w:pPr>
              <w:cnfStyle w:val="000000010000"/>
              <w:rPr>
                <w:rFonts w:cs="Times New Roman"/>
                <w:bCs/>
                <w:szCs w:val="24"/>
                <w:lang/>
              </w:rPr>
            </w:pPr>
            <w:r w:rsidRPr="0023408C">
              <w:rPr>
                <w:rFonts w:cs="Times New Roman"/>
                <w:bCs/>
                <w:szCs w:val="24"/>
                <w:lang/>
              </w:rPr>
              <w:t>ФВ.1.1.12.</w:t>
            </w:r>
          </w:p>
          <w:p w:rsidR="00550059" w:rsidRPr="0023408C" w:rsidRDefault="00550059">
            <w:pPr>
              <w:cnfStyle w:val="000000010000"/>
              <w:rPr>
                <w:rFonts w:cs="Times New Roman"/>
                <w:bCs/>
                <w:szCs w:val="24"/>
                <w:lang/>
              </w:rPr>
            </w:pPr>
            <w:r w:rsidRPr="0023408C">
              <w:rPr>
                <w:rFonts w:cs="Times New Roman"/>
                <w:bCs/>
                <w:szCs w:val="24"/>
                <w:lang/>
              </w:rPr>
              <w:t>ФВ.1.1.13.</w:t>
            </w:r>
          </w:p>
          <w:p w:rsidR="00550059" w:rsidRPr="0023408C" w:rsidRDefault="00550059">
            <w:pPr>
              <w:cnfStyle w:val="000000010000"/>
              <w:rPr>
                <w:rFonts w:cs="Times New Roman"/>
                <w:bCs/>
                <w:szCs w:val="24"/>
                <w:lang/>
              </w:rPr>
            </w:pPr>
            <w:r w:rsidRPr="0023408C">
              <w:rPr>
                <w:rFonts w:cs="Times New Roman"/>
                <w:bCs/>
                <w:szCs w:val="24"/>
                <w:lang/>
              </w:rPr>
              <w:t>ФВ.1.1.14.</w:t>
            </w:r>
          </w:p>
          <w:p w:rsidR="00550059" w:rsidRPr="0023408C" w:rsidRDefault="00550059">
            <w:pPr>
              <w:cnfStyle w:val="000000010000"/>
              <w:rPr>
                <w:rFonts w:cs="Times New Roman"/>
                <w:bCs/>
                <w:szCs w:val="24"/>
                <w:lang/>
              </w:rPr>
            </w:pPr>
            <w:r w:rsidRPr="0023408C">
              <w:rPr>
                <w:rFonts w:cs="Times New Roman"/>
                <w:bCs/>
                <w:szCs w:val="24"/>
                <w:lang/>
              </w:rPr>
              <w:t>ФВ.1.1.16.</w:t>
            </w:r>
          </w:p>
          <w:p w:rsidR="00550059" w:rsidRPr="0023408C" w:rsidRDefault="00550059">
            <w:pPr>
              <w:cnfStyle w:val="000000010000"/>
              <w:rPr>
                <w:rFonts w:cs="Times New Roman"/>
                <w:bCs/>
                <w:szCs w:val="24"/>
                <w:lang/>
              </w:rPr>
            </w:pPr>
            <w:r w:rsidRPr="0023408C">
              <w:rPr>
                <w:rFonts w:cs="Times New Roman"/>
                <w:bCs/>
                <w:szCs w:val="24"/>
                <w:lang/>
              </w:rPr>
              <w:t>ФВ.1.1.17.</w:t>
            </w:r>
          </w:p>
          <w:p w:rsidR="00550059" w:rsidRPr="0023408C" w:rsidRDefault="00550059">
            <w:pPr>
              <w:cnfStyle w:val="000000010000"/>
              <w:rPr>
                <w:rFonts w:cs="Times New Roman"/>
                <w:bCs/>
                <w:szCs w:val="24"/>
                <w:lang/>
              </w:rPr>
            </w:pPr>
            <w:r w:rsidRPr="0023408C">
              <w:rPr>
                <w:rFonts w:cs="Times New Roman"/>
                <w:bCs/>
                <w:szCs w:val="24"/>
                <w:lang/>
              </w:rPr>
              <w:t>ФВ.1.1.18.</w:t>
            </w:r>
          </w:p>
          <w:p w:rsidR="00550059" w:rsidRPr="0023408C" w:rsidRDefault="00550059">
            <w:pPr>
              <w:cnfStyle w:val="000000010000"/>
              <w:rPr>
                <w:rFonts w:cs="Times New Roman"/>
                <w:bCs/>
                <w:szCs w:val="24"/>
                <w:lang/>
              </w:rPr>
            </w:pPr>
            <w:r w:rsidRPr="0023408C">
              <w:rPr>
                <w:rFonts w:cs="Times New Roman"/>
                <w:bCs/>
                <w:szCs w:val="24"/>
                <w:lang/>
              </w:rPr>
              <w:t>ФВ.1.1.19.</w:t>
            </w: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r w:rsidRPr="0023408C">
              <w:rPr>
                <w:rFonts w:cs="Times New Roman"/>
                <w:bCs/>
                <w:szCs w:val="24"/>
                <w:lang/>
              </w:rPr>
              <w:lastRenderedPageBreak/>
              <w:t>ФВ.1.1.1.</w:t>
            </w:r>
          </w:p>
          <w:p w:rsidR="00550059" w:rsidRPr="0023408C" w:rsidRDefault="00550059">
            <w:pPr>
              <w:cnfStyle w:val="000000010000"/>
              <w:rPr>
                <w:rFonts w:cs="Times New Roman"/>
                <w:bCs/>
                <w:szCs w:val="24"/>
                <w:lang/>
              </w:rPr>
            </w:pPr>
            <w:r w:rsidRPr="0023408C">
              <w:rPr>
                <w:rFonts w:cs="Times New Roman"/>
                <w:bCs/>
                <w:szCs w:val="24"/>
                <w:lang/>
              </w:rPr>
              <w:t>ФВ.1.1.2.</w:t>
            </w:r>
          </w:p>
          <w:p w:rsidR="00550059" w:rsidRPr="0023408C" w:rsidRDefault="00550059">
            <w:pPr>
              <w:cnfStyle w:val="000000010000"/>
              <w:rPr>
                <w:rFonts w:cs="Times New Roman"/>
                <w:bCs/>
                <w:szCs w:val="24"/>
                <w:lang/>
              </w:rPr>
            </w:pPr>
            <w:r w:rsidRPr="0023408C">
              <w:rPr>
                <w:rFonts w:cs="Times New Roman"/>
                <w:bCs/>
                <w:szCs w:val="24"/>
                <w:lang/>
              </w:rPr>
              <w:t>ФВ.1.2.4.</w:t>
            </w:r>
          </w:p>
          <w:p w:rsidR="00550059" w:rsidRPr="0023408C" w:rsidRDefault="00550059">
            <w:pPr>
              <w:cnfStyle w:val="000000010000"/>
              <w:rPr>
                <w:rFonts w:cs="Times New Roman"/>
                <w:bCs/>
                <w:szCs w:val="24"/>
                <w:lang/>
              </w:rPr>
            </w:pPr>
            <w:r w:rsidRPr="0023408C">
              <w:rPr>
                <w:rFonts w:cs="Times New Roman"/>
                <w:bCs/>
                <w:szCs w:val="24"/>
                <w:lang/>
              </w:rPr>
              <w:t>ФВ.1.3.3.</w:t>
            </w:r>
          </w:p>
          <w:p w:rsidR="00550059" w:rsidRPr="0023408C" w:rsidRDefault="00550059">
            <w:pPr>
              <w:cnfStyle w:val="000000010000"/>
              <w:rPr>
                <w:rFonts w:cs="Times New Roman"/>
                <w:bCs/>
                <w:szCs w:val="24"/>
                <w:lang/>
              </w:rPr>
            </w:pPr>
            <w:r w:rsidRPr="0023408C">
              <w:rPr>
                <w:rFonts w:cs="Times New Roman"/>
                <w:bCs/>
                <w:szCs w:val="24"/>
                <w:lang/>
              </w:rPr>
              <w:t>ФВ.1.3.4.</w:t>
            </w:r>
          </w:p>
          <w:p w:rsidR="00550059" w:rsidRPr="0023408C" w:rsidRDefault="00550059">
            <w:pPr>
              <w:cnfStyle w:val="000000010000"/>
              <w:rPr>
                <w:rFonts w:cs="Times New Roman"/>
                <w:bCs/>
                <w:szCs w:val="24"/>
                <w:lang/>
              </w:rPr>
            </w:pPr>
            <w:r w:rsidRPr="0023408C">
              <w:rPr>
                <w:rFonts w:cs="Times New Roman"/>
                <w:bCs/>
                <w:szCs w:val="24"/>
                <w:lang/>
              </w:rPr>
              <w:t>ФВ.2.1.1.</w:t>
            </w:r>
          </w:p>
          <w:p w:rsidR="00550059" w:rsidRPr="0023408C" w:rsidRDefault="00550059">
            <w:pPr>
              <w:cnfStyle w:val="000000010000"/>
              <w:rPr>
                <w:rFonts w:cs="Times New Roman"/>
                <w:bCs/>
                <w:szCs w:val="24"/>
                <w:lang/>
              </w:rPr>
            </w:pPr>
            <w:r w:rsidRPr="0023408C">
              <w:rPr>
                <w:rFonts w:cs="Times New Roman"/>
                <w:bCs/>
                <w:szCs w:val="24"/>
                <w:lang/>
              </w:rPr>
              <w:t>ФВ.2.1.2.</w:t>
            </w:r>
          </w:p>
          <w:p w:rsidR="00550059" w:rsidRPr="0023408C" w:rsidRDefault="00550059">
            <w:pPr>
              <w:cnfStyle w:val="000000010000"/>
              <w:rPr>
                <w:rFonts w:cs="Times New Roman"/>
                <w:bCs/>
                <w:szCs w:val="24"/>
                <w:lang/>
              </w:rPr>
            </w:pPr>
            <w:r w:rsidRPr="0023408C">
              <w:rPr>
                <w:rFonts w:cs="Times New Roman"/>
                <w:bCs/>
                <w:szCs w:val="24"/>
                <w:lang/>
              </w:rPr>
              <w:t>ФВ.3.1.1.</w:t>
            </w:r>
          </w:p>
          <w:p w:rsidR="00550059" w:rsidRPr="0023408C" w:rsidRDefault="00550059">
            <w:pPr>
              <w:cnfStyle w:val="000000010000"/>
              <w:rPr>
                <w:rFonts w:cs="Times New Roman"/>
                <w:bCs/>
                <w:szCs w:val="24"/>
                <w:lang/>
              </w:rPr>
            </w:pPr>
            <w:r w:rsidRPr="0023408C">
              <w:rPr>
                <w:rFonts w:cs="Times New Roman"/>
                <w:bCs/>
                <w:szCs w:val="24"/>
                <w:lang/>
              </w:rPr>
              <w:t>ФВ.3.1.2.</w:t>
            </w: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r w:rsidRPr="0023408C">
              <w:rPr>
                <w:rFonts w:cs="Times New Roman"/>
                <w:bCs/>
                <w:szCs w:val="24"/>
                <w:lang/>
              </w:rPr>
              <w:t>ФВ.1.2.1.</w:t>
            </w:r>
          </w:p>
          <w:p w:rsidR="00550059" w:rsidRPr="0023408C" w:rsidRDefault="00550059">
            <w:pPr>
              <w:cnfStyle w:val="000000010000"/>
              <w:rPr>
                <w:rFonts w:cs="Times New Roman"/>
                <w:bCs/>
                <w:szCs w:val="24"/>
                <w:lang/>
              </w:rPr>
            </w:pPr>
            <w:r w:rsidRPr="0023408C">
              <w:rPr>
                <w:rFonts w:cs="Times New Roman"/>
                <w:bCs/>
                <w:szCs w:val="24"/>
                <w:lang/>
              </w:rPr>
              <w:t>ФВ.1.2.2.</w:t>
            </w:r>
          </w:p>
          <w:p w:rsidR="00550059" w:rsidRPr="0023408C" w:rsidRDefault="00550059">
            <w:pPr>
              <w:cnfStyle w:val="000000010000"/>
              <w:rPr>
                <w:rFonts w:cs="Times New Roman"/>
                <w:bCs/>
                <w:szCs w:val="24"/>
                <w:lang/>
              </w:rPr>
            </w:pPr>
            <w:r w:rsidRPr="0023408C">
              <w:rPr>
                <w:rFonts w:cs="Times New Roman"/>
                <w:bCs/>
                <w:szCs w:val="24"/>
                <w:lang/>
              </w:rPr>
              <w:t>ФВ.1.2.3.</w:t>
            </w:r>
          </w:p>
          <w:p w:rsidR="00550059" w:rsidRPr="0023408C" w:rsidRDefault="00550059">
            <w:pPr>
              <w:cnfStyle w:val="000000010000"/>
              <w:rPr>
                <w:rFonts w:cs="Times New Roman"/>
                <w:bCs/>
                <w:szCs w:val="24"/>
                <w:lang/>
              </w:rPr>
            </w:pPr>
            <w:r w:rsidRPr="0023408C">
              <w:rPr>
                <w:rFonts w:cs="Times New Roman"/>
                <w:bCs/>
                <w:szCs w:val="24"/>
                <w:lang/>
              </w:rPr>
              <w:t>ФВ.1.2.4.</w:t>
            </w:r>
          </w:p>
          <w:p w:rsidR="00550059" w:rsidRPr="0023408C" w:rsidRDefault="00550059">
            <w:pPr>
              <w:cnfStyle w:val="000000010000"/>
              <w:rPr>
                <w:rFonts w:cs="Times New Roman"/>
                <w:szCs w:val="24"/>
                <w:lang/>
              </w:rPr>
            </w:pPr>
          </w:p>
          <w:p w:rsidR="00550059" w:rsidRPr="0023408C" w:rsidRDefault="00550059">
            <w:pPr>
              <w:cnfStyle w:val="000000010000"/>
              <w:rPr>
                <w:rFonts w:cs="Times New Roman"/>
                <w:b/>
                <w:szCs w:val="24"/>
                <w:lang/>
              </w:rPr>
            </w:pPr>
          </w:p>
          <w:p w:rsidR="00550059" w:rsidRPr="0023408C" w:rsidRDefault="00550059">
            <w:pPr>
              <w:cnfStyle w:val="000000010000"/>
              <w:rPr>
                <w:rFonts w:cs="Times New Roman"/>
                <w:b/>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r w:rsidRPr="0023408C">
              <w:rPr>
                <w:rFonts w:cs="Times New Roman"/>
                <w:bCs/>
                <w:szCs w:val="24"/>
                <w:lang/>
              </w:rPr>
              <w:t>ФВ.1.2.1.</w:t>
            </w:r>
          </w:p>
          <w:p w:rsidR="00550059" w:rsidRPr="0023408C" w:rsidRDefault="00550059">
            <w:pPr>
              <w:cnfStyle w:val="000000010000"/>
              <w:rPr>
                <w:rFonts w:cs="Times New Roman"/>
                <w:bCs/>
                <w:szCs w:val="24"/>
                <w:lang/>
              </w:rPr>
            </w:pPr>
            <w:r w:rsidRPr="0023408C">
              <w:rPr>
                <w:rFonts w:cs="Times New Roman"/>
                <w:bCs/>
                <w:szCs w:val="24"/>
                <w:lang/>
              </w:rPr>
              <w:t>ФВ.1.2.2.</w:t>
            </w:r>
          </w:p>
          <w:p w:rsidR="00550059" w:rsidRPr="0023408C" w:rsidRDefault="00550059">
            <w:pPr>
              <w:cnfStyle w:val="000000010000"/>
              <w:rPr>
                <w:rFonts w:cs="Times New Roman"/>
                <w:bCs/>
                <w:szCs w:val="24"/>
                <w:lang/>
              </w:rPr>
            </w:pPr>
            <w:r w:rsidRPr="0023408C">
              <w:rPr>
                <w:rFonts w:cs="Times New Roman"/>
                <w:bCs/>
                <w:szCs w:val="24"/>
                <w:lang/>
              </w:rPr>
              <w:lastRenderedPageBreak/>
              <w:t>ФВ.1.2.3.</w:t>
            </w:r>
          </w:p>
          <w:p w:rsidR="00550059" w:rsidRPr="0023408C" w:rsidRDefault="00550059">
            <w:pPr>
              <w:cnfStyle w:val="000000010000"/>
              <w:rPr>
                <w:rFonts w:cs="Times New Roman"/>
                <w:bCs/>
                <w:szCs w:val="24"/>
                <w:lang/>
              </w:rPr>
            </w:pPr>
            <w:r w:rsidRPr="0023408C">
              <w:rPr>
                <w:rFonts w:cs="Times New Roman"/>
                <w:bCs/>
                <w:szCs w:val="24"/>
                <w:lang/>
              </w:rPr>
              <w:t>ФВ.1.2.4.</w:t>
            </w: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p>
          <w:p w:rsidR="00550059" w:rsidRPr="0023408C" w:rsidRDefault="00550059">
            <w:pPr>
              <w:cnfStyle w:val="000000010000"/>
              <w:rPr>
                <w:rFonts w:cs="Times New Roman"/>
                <w:bCs/>
                <w:szCs w:val="24"/>
                <w:lang/>
              </w:rPr>
            </w:pPr>
            <w:r w:rsidRPr="0023408C">
              <w:rPr>
                <w:rFonts w:cs="Times New Roman"/>
                <w:bCs/>
                <w:szCs w:val="24"/>
                <w:lang/>
              </w:rPr>
              <w:t>ФВ.1.2.1.</w:t>
            </w:r>
          </w:p>
          <w:p w:rsidR="00550059" w:rsidRPr="0023408C" w:rsidRDefault="00550059">
            <w:pPr>
              <w:cnfStyle w:val="000000010000"/>
              <w:rPr>
                <w:rFonts w:cs="Times New Roman"/>
                <w:bCs/>
                <w:szCs w:val="24"/>
                <w:lang/>
              </w:rPr>
            </w:pPr>
            <w:r w:rsidRPr="0023408C">
              <w:rPr>
                <w:rFonts w:cs="Times New Roman"/>
                <w:bCs/>
                <w:szCs w:val="24"/>
                <w:lang/>
              </w:rPr>
              <w:t>ФВ.1.2.2.</w:t>
            </w:r>
          </w:p>
          <w:p w:rsidR="00550059" w:rsidRPr="0023408C" w:rsidRDefault="00550059">
            <w:pPr>
              <w:cnfStyle w:val="000000010000"/>
              <w:rPr>
                <w:rFonts w:cs="Times New Roman"/>
                <w:bCs/>
                <w:szCs w:val="24"/>
                <w:lang/>
              </w:rPr>
            </w:pPr>
            <w:r w:rsidRPr="0023408C">
              <w:rPr>
                <w:rFonts w:cs="Times New Roman"/>
                <w:bCs/>
                <w:szCs w:val="24"/>
                <w:lang/>
              </w:rPr>
              <w:t>ФВ.1.2.3.</w:t>
            </w:r>
          </w:p>
          <w:p w:rsidR="00550059" w:rsidRPr="0023408C" w:rsidRDefault="00550059">
            <w:pPr>
              <w:cnfStyle w:val="000000010000"/>
              <w:rPr>
                <w:rFonts w:cs="Times New Roman"/>
                <w:bCs/>
                <w:szCs w:val="24"/>
                <w:lang/>
              </w:rPr>
            </w:pPr>
            <w:r w:rsidRPr="0023408C">
              <w:rPr>
                <w:rFonts w:cs="Times New Roman"/>
                <w:bCs/>
                <w:szCs w:val="24"/>
                <w:lang/>
              </w:rPr>
              <w:t>ФВ.1.2.4.</w:t>
            </w:r>
          </w:p>
          <w:p w:rsidR="00550059" w:rsidRPr="0023408C" w:rsidRDefault="00550059">
            <w:pPr>
              <w:cnfStyle w:val="000000010000"/>
              <w:rPr>
                <w:rFonts w:cs="Times New Roman"/>
                <w:szCs w:val="24"/>
                <w:lang/>
              </w:rPr>
            </w:pPr>
          </w:p>
        </w:tc>
      </w:tr>
      <w:tr w:rsidR="00550059" w:rsidRPr="0023408C" w:rsidTr="0023408C">
        <w:trPr>
          <w:cnfStyle w:val="000000100000"/>
          <w:trHeight w:val="3768"/>
        </w:trPr>
        <w:tc>
          <w:tcPr>
            <w:cnfStyle w:val="001000000000"/>
            <w:tcW w:w="686" w:type="dxa"/>
            <w:vMerge w:val="restart"/>
          </w:tcPr>
          <w:p w:rsidR="00550059" w:rsidRPr="0023408C" w:rsidRDefault="00550059" w:rsidP="00E06D21">
            <w:pPr>
              <w:numPr>
                <w:ilvl w:val="0"/>
                <w:numId w:val="53"/>
              </w:numPr>
              <w:contextualSpacing/>
              <w:rPr>
                <w:rFonts w:ascii="Times New Roman" w:hAnsi="Times New Roman"/>
                <w:szCs w:val="24"/>
                <w:lang/>
              </w:rPr>
            </w:pPr>
            <w:r w:rsidRPr="0023408C">
              <w:rPr>
                <w:rFonts w:ascii="Times New Roman" w:hAnsi="Times New Roman"/>
                <w:bCs w:val="0"/>
                <w:szCs w:val="24"/>
                <w:lang/>
              </w:rPr>
              <w:lastRenderedPageBreak/>
              <w:t xml:space="preserve"> </w:t>
            </w:r>
          </w:p>
          <w:p w:rsidR="00550059" w:rsidRPr="0023408C" w:rsidRDefault="00550059">
            <w:pPr>
              <w:rPr>
                <w:rFonts w:ascii="Times New Roman" w:hAnsi="Times New Roman"/>
                <w:szCs w:val="24"/>
                <w:lang/>
              </w:rPr>
            </w:pPr>
          </w:p>
          <w:p w:rsidR="00550059" w:rsidRPr="0023408C" w:rsidRDefault="00550059">
            <w:pPr>
              <w:rPr>
                <w:rFonts w:ascii="Times New Roman" w:hAnsi="Times New Roman"/>
                <w:b w:val="0"/>
                <w:bCs w:val="0"/>
                <w:szCs w:val="24"/>
                <w:lang/>
              </w:rPr>
            </w:pPr>
          </w:p>
          <w:p w:rsidR="00550059" w:rsidRPr="0023408C" w:rsidRDefault="00550059">
            <w:pPr>
              <w:rPr>
                <w:rFonts w:ascii="Times New Roman" w:hAnsi="Times New Roman"/>
                <w:b w:val="0"/>
                <w:szCs w:val="24"/>
                <w:lang/>
              </w:rPr>
            </w:pPr>
          </w:p>
          <w:p w:rsidR="00550059" w:rsidRPr="0023408C" w:rsidRDefault="00550059">
            <w:pPr>
              <w:rPr>
                <w:rFonts w:ascii="Times New Roman" w:hAnsi="Times New Roman"/>
                <w:b w:val="0"/>
                <w:szCs w:val="24"/>
                <w:lang/>
              </w:rPr>
            </w:pPr>
          </w:p>
          <w:p w:rsidR="00550059" w:rsidRPr="0023408C" w:rsidRDefault="00550059">
            <w:pPr>
              <w:rPr>
                <w:rFonts w:ascii="Times New Roman" w:hAnsi="Times New Roman"/>
                <w:szCs w:val="24"/>
                <w:lang/>
              </w:rPr>
            </w:pPr>
            <w:r w:rsidRPr="0023408C">
              <w:rPr>
                <w:rFonts w:ascii="Times New Roman" w:hAnsi="Times New Roman"/>
                <w:bCs w:val="0"/>
                <w:szCs w:val="24"/>
                <w:lang/>
              </w:rPr>
              <w:t>2.</w:t>
            </w:r>
          </w:p>
          <w:p w:rsidR="00550059" w:rsidRPr="0023408C" w:rsidRDefault="00550059">
            <w:pPr>
              <w:rPr>
                <w:rFonts w:ascii="Times New Roman" w:hAnsi="Times New Roman"/>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3.</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4.</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5.</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6.</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7.</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r w:rsidRPr="0023408C">
              <w:rPr>
                <w:rFonts w:ascii="Times New Roman" w:hAnsi="Times New Roman"/>
                <w:bCs w:val="0"/>
                <w:szCs w:val="24"/>
                <w:lang/>
              </w:rPr>
              <w:t>8.</w:t>
            </w: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p w:rsidR="00550059" w:rsidRPr="0023408C" w:rsidRDefault="00550059">
            <w:pPr>
              <w:rPr>
                <w:rFonts w:ascii="Times New Roman" w:hAnsi="Times New Roman"/>
                <w:bCs w:val="0"/>
                <w:szCs w:val="24"/>
                <w:lang/>
              </w:rPr>
            </w:pPr>
          </w:p>
        </w:tc>
        <w:tc>
          <w:tcPr>
            <w:tcW w:w="3031" w:type="dxa"/>
            <w:gridSpan w:val="2"/>
            <w:vMerge w:val="restart"/>
          </w:tcPr>
          <w:p w:rsidR="00550059" w:rsidRPr="0023408C" w:rsidRDefault="00550059">
            <w:pP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jc w:val="center"/>
              <w:cnfStyle w:val="000000100000"/>
              <w:rPr>
                <w:rFonts w:cs="Times New Roman"/>
                <w:szCs w:val="24"/>
                <w:lang/>
              </w:rPr>
            </w:pPr>
          </w:p>
          <w:p w:rsidR="00550059" w:rsidRPr="0023408C" w:rsidRDefault="00550059">
            <w:pPr>
              <w:cnfStyle w:val="000000100000"/>
              <w:rPr>
                <w:rFonts w:cs="Times New Roman"/>
                <w:bCs/>
                <w:color w:val="000000"/>
                <w:szCs w:val="24"/>
                <w:lang/>
              </w:rPr>
            </w:pPr>
            <w:r w:rsidRPr="0023408C">
              <w:rPr>
                <w:rFonts w:cs="Times New Roman"/>
                <w:bCs/>
                <w:color w:val="000000"/>
                <w:szCs w:val="24"/>
                <w:lang/>
              </w:rPr>
              <w:t>МОТОРИЧКЕ ВЕШТИНЕ СПОРТ И СПОРТСКЕ ДИСЦИПЛИНЕ</w:t>
            </w: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r w:rsidRPr="0023408C">
              <w:rPr>
                <w:rFonts w:cs="Times New Roman"/>
                <w:bCs/>
                <w:color w:val="000000"/>
                <w:szCs w:val="24"/>
                <w:lang/>
              </w:rPr>
              <w:t>АТЛЕТИКА</w:t>
            </w: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r w:rsidRPr="0023408C">
              <w:rPr>
                <w:rFonts w:cs="Times New Roman"/>
                <w:bCs/>
                <w:color w:val="000000"/>
                <w:szCs w:val="24"/>
                <w:lang/>
              </w:rPr>
              <w:t>Спортска гимнастика</w:t>
            </w: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szCs w:val="24"/>
                <w:lang/>
              </w:rPr>
            </w:pPr>
            <w:r w:rsidRPr="0023408C">
              <w:rPr>
                <w:rFonts w:cs="Times New Roman"/>
                <w:bCs/>
                <w:color w:val="000000"/>
                <w:szCs w:val="24"/>
                <w:lang/>
              </w:rPr>
              <w:t>ОСНОВЕ ТИМСКИХ СПОРТСКИХ ИГАРА</w:t>
            </w:r>
          </w:p>
          <w:p w:rsidR="00550059" w:rsidRPr="0023408C" w:rsidRDefault="00550059">
            <w:pPr>
              <w:cnfStyle w:val="000000100000"/>
              <w:rPr>
                <w:rFonts w:cs="Times New Roman"/>
                <w:szCs w:val="24"/>
                <w:lang/>
              </w:rPr>
            </w:pPr>
            <w:r w:rsidRPr="0023408C">
              <w:rPr>
                <w:rFonts w:cs="Times New Roman"/>
                <w:bCs/>
                <w:color w:val="000000"/>
                <w:szCs w:val="24"/>
                <w:lang/>
              </w:rPr>
              <w:t>Одбојка:</w:t>
            </w:r>
          </w:p>
          <w:p w:rsidR="00550059" w:rsidRPr="0023408C" w:rsidRDefault="00550059">
            <w:pPr>
              <w:cnfStyle w:val="000000100000"/>
              <w:rPr>
                <w:rFonts w:cs="Times New Roman"/>
                <w:szCs w:val="24"/>
                <w:lang/>
              </w:rPr>
            </w:pPr>
            <w:r w:rsidRPr="0023408C">
              <w:rPr>
                <w:rFonts w:cs="Times New Roman"/>
                <w:bCs/>
                <w:color w:val="000000"/>
                <w:szCs w:val="24"/>
                <w:lang/>
              </w:rPr>
              <w:t>Футсал</w:t>
            </w:r>
            <w:r w:rsidRPr="0023408C">
              <w:rPr>
                <w:rFonts w:cs="Times New Roman"/>
                <w:color w:val="000000"/>
                <w:szCs w:val="24"/>
                <w:lang/>
              </w:rPr>
              <w:t>:</w:t>
            </w:r>
          </w:p>
          <w:p w:rsidR="00550059" w:rsidRPr="0023408C" w:rsidRDefault="00550059">
            <w:pPr>
              <w:cnfStyle w:val="000000100000"/>
              <w:rPr>
                <w:rFonts w:cs="Times New Roman"/>
                <w:szCs w:val="24"/>
                <w:lang/>
              </w:rPr>
            </w:pPr>
            <w:r w:rsidRPr="0023408C">
              <w:rPr>
                <w:rFonts w:cs="Times New Roman"/>
                <w:bCs/>
                <w:color w:val="000000"/>
                <w:szCs w:val="24"/>
                <w:lang/>
              </w:rPr>
              <w:t>Рукомет</w:t>
            </w:r>
            <w:r w:rsidRPr="0023408C">
              <w:rPr>
                <w:rFonts w:cs="Times New Roman"/>
                <w:color w:val="000000"/>
                <w:szCs w:val="24"/>
                <w:lang/>
              </w:rPr>
              <w:t>:</w:t>
            </w:r>
          </w:p>
          <w:p w:rsidR="00550059" w:rsidRPr="0023408C" w:rsidRDefault="00550059">
            <w:pPr>
              <w:cnfStyle w:val="000000100000"/>
              <w:rPr>
                <w:rFonts w:cs="Times New Roman"/>
                <w:szCs w:val="24"/>
                <w:lang/>
              </w:rPr>
            </w:pPr>
            <w:r w:rsidRPr="0023408C">
              <w:rPr>
                <w:rFonts w:cs="Times New Roman"/>
                <w:bCs/>
                <w:color w:val="000000"/>
                <w:szCs w:val="24"/>
                <w:lang/>
              </w:rPr>
              <w:t>Кошарка</w:t>
            </w:r>
            <w:r w:rsidRPr="0023408C">
              <w:rPr>
                <w:rFonts w:cs="Times New Roman"/>
                <w:color w:val="000000"/>
                <w:szCs w:val="24"/>
                <w:lang/>
              </w:rPr>
              <w:t>:</w:t>
            </w:r>
          </w:p>
          <w:p w:rsidR="00550059" w:rsidRPr="0023408C" w:rsidRDefault="00550059">
            <w:pPr>
              <w:cnfStyle w:val="000000100000"/>
              <w:rPr>
                <w:rFonts w:cs="Times New Roman"/>
                <w:color w:val="000000"/>
                <w:szCs w:val="24"/>
                <w:lang/>
              </w:rPr>
            </w:pPr>
            <w:r w:rsidRPr="0023408C">
              <w:rPr>
                <w:rFonts w:cs="Times New Roman"/>
                <w:color w:val="000000"/>
                <w:szCs w:val="24"/>
                <w:lang/>
              </w:rPr>
              <w:t>Активност по избору.</w:t>
            </w: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ПОЛИГОНИ-елементарне игре</w:t>
            </w: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bCs/>
                <w:color w:val="000000"/>
                <w:szCs w:val="24"/>
                <w:lang/>
              </w:rPr>
            </w:pPr>
            <w:r w:rsidRPr="0023408C">
              <w:rPr>
                <w:rFonts w:cs="Times New Roman"/>
                <w:bCs/>
                <w:color w:val="000000"/>
                <w:szCs w:val="24"/>
                <w:lang/>
              </w:rPr>
              <w:t>Плес и ритмика</w:t>
            </w: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p>
          <w:p w:rsidR="00550059" w:rsidRPr="0023408C" w:rsidRDefault="00550059">
            <w:pPr>
              <w:cnfStyle w:val="000000100000"/>
              <w:rPr>
                <w:rFonts w:cs="Times New Roman"/>
                <w:bCs/>
                <w:color w:val="000000"/>
                <w:szCs w:val="24"/>
                <w:lang/>
              </w:rPr>
            </w:pPr>
            <w:r w:rsidRPr="0023408C">
              <w:rPr>
                <w:rFonts w:cs="Times New Roman"/>
                <w:bCs/>
                <w:color w:val="000000"/>
                <w:szCs w:val="24"/>
                <w:lang/>
              </w:rPr>
              <w:t>Физичка и здравствена култура</w:t>
            </w:r>
          </w:p>
          <w:p w:rsidR="00550059" w:rsidRPr="0023408C" w:rsidRDefault="00550059">
            <w:pPr>
              <w:cnfStyle w:val="000000100000"/>
              <w:rPr>
                <w:rFonts w:cs="Times New Roman"/>
                <w:bCs/>
                <w:color w:val="000000"/>
                <w:szCs w:val="24"/>
                <w:lang/>
              </w:rPr>
            </w:pPr>
            <w:r w:rsidRPr="0023408C">
              <w:rPr>
                <w:rFonts w:cs="Times New Roman"/>
                <w:bCs/>
                <w:color w:val="000000"/>
                <w:szCs w:val="24"/>
                <w:lang/>
              </w:rPr>
              <w:t>Физичко вежбање и спорт</w:t>
            </w: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szCs w:val="24"/>
                <w:lang/>
              </w:rPr>
              <w:t>Здравствено васпитање основни садржаји</w:t>
            </w:r>
          </w:p>
        </w:tc>
        <w:tc>
          <w:tcPr>
            <w:tcW w:w="5648" w:type="dxa"/>
            <w:vMerge w:val="restart"/>
          </w:tcPr>
          <w:p w:rsidR="00550059" w:rsidRPr="0023408C" w:rsidRDefault="00550059">
            <w:pPr>
              <w:cnfStyle w:val="000000100000"/>
              <w:rPr>
                <w:rFonts w:cs="Times New Roman"/>
                <w:szCs w:val="24"/>
                <w:lang/>
              </w:rPr>
            </w:pPr>
            <w:r w:rsidRPr="0023408C">
              <w:rPr>
                <w:rFonts w:cs="Times New Roman"/>
                <w:color w:val="000000"/>
                <w:szCs w:val="24"/>
                <w:lang/>
              </w:rPr>
              <w:lastRenderedPageBreak/>
              <w:t>Ученик има правилно држање тела.</w:t>
            </w:r>
          </w:p>
          <w:p w:rsidR="00550059" w:rsidRPr="0023408C" w:rsidRDefault="00550059">
            <w:pPr>
              <w:cnfStyle w:val="000000100000"/>
              <w:rPr>
                <w:rFonts w:cs="Times New Roman"/>
                <w:szCs w:val="24"/>
                <w:lang/>
              </w:rPr>
            </w:pPr>
            <w:r w:rsidRPr="0023408C">
              <w:rPr>
                <w:rFonts w:cs="Times New Roman"/>
                <w:color w:val="000000"/>
                <w:szCs w:val="24"/>
                <w:lang/>
              </w:rPr>
              <w:t>Ученик зна правилно да трчи на кратким и средњим стазама</w:t>
            </w:r>
          </w:p>
          <w:p w:rsidR="00550059" w:rsidRPr="0023408C" w:rsidRDefault="00550059">
            <w:pPr>
              <w:cnfStyle w:val="000000100000"/>
              <w:rPr>
                <w:rFonts w:cs="Times New Roman"/>
                <w:szCs w:val="24"/>
                <w:lang/>
              </w:rPr>
            </w:pPr>
            <w:r w:rsidRPr="0023408C">
              <w:rPr>
                <w:rFonts w:cs="Times New Roman"/>
                <w:color w:val="000000"/>
                <w:szCs w:val="24"/>
                <w:lang/>
              </w:rPr>
              <w:t>Ученик зна како се врши измена штафетне палице .</w:t>
            </w:r>
          </w:p>
          <w:p w:rsidR="00550059" w:rsidRPr="0023408C" w:rsidRDefault="00550059">
            <w:pPr>
              <w:cnfStyle w:val="000000100000"/>
              <w:rPr>
                <w:rFonts w:cs="Times New Roman"/>
                <w:szCs w:val="24"/>
                <w:lang/>
              </w:rPr>
            </w:pPr>
            <w:r w:rsidRPr="0023408C">
              <w:rPr>
                <w:rFonts w:cs="Times New Roman"/>
                <w:color w:val="000000"/>
                <w:szCs w:val="24"/>
                <w:lang/>
              </w:rPr>
              <w:t>Ученик разуме значај трчања, основе тренинга и уме да укаже прву помоћ.</w:t>
            </w:r>
          </w:p>
          <w:p w:rsidR="00550059" w:rsidRPr="0023408C" w:rsidRDefault="00550059">
            <w:pPr>
              <w:cnfStyle w:val="000000100000"/>
              <w:rPr>
                <w:rFonts w:cs="Times New Roman"/>
                <w:color w:val="000000"/>
                <w:szCs w:val="24"/>
                <w:lang/>
              </w:rPr>
            </w:pPr>
            <w:r w:rsidRPr="0023408C">
              <w:rPr>
                <w:rFonts w:cs="Times New Roman"/>
                <w:color w:val="000000"/>
                <w:szCs w:val="24"/>
                <w:lang/>
              </w:rPr>
              <w:t>Ученици знају да правилно бацају куглу леђном варијантом технике.</w:t>
            </w: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Одржава равнотежу у различитим кретањима, изводи ротације тела;</w:t>
            </w:r>
          </w:p>
          <w:p w:rsidR="00550059" w:rsidRPr="0023408C" w:rsidRDefault="00550059">
            <w:pPr>
              <w:cnfStyle w:val="000000100000"/>
              <w:rPr>
                <w:rFonts w:cs="Times New Roman"/>
                <w:color w:val="000000"/>
                <w:szCs w:val="24"/>
                <w:lang/>
              </w:rPr>
            </w:pPr>
            <w:r w:rsidRPr="0023408C">
              <w:rPr>
                <w:rFonts w:cs="Times New Roman"/>
                <w:color w:val="000000"/>
                <w:szCs w:val="24"/>
                <w:lang/>
              </w:rPr>
              <w:t>Примени вежбања из гимнатике за развој физичких спосбности;</w:t>
            </w: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 xml:space="preserve">Изведе елементе усвојених тимских и спортских игара; </w:t>
            </w:r>
          </w:p>
          <w:p w:rsidR="00550059" w:rsidRPr="0023408C" w:rsidRDefault="00550059">
            <w:pPr>
              <w:cnfStyle w:val="000000100000"/>
              <w:rPr>
                <w:rFonts w:cs="Times New Roman"/>
                <w:color w:val="000000"/>
                <w:szCs w:val="24"/>
                <w:lang/>
              </w:rPr>
            </w:pPr>
            <w:r w:rsidRPr="0023408C">
              <w:rPr>
                <w:rFonts w:cs="Times New Roman"/>
                <w:color w:val="000000"/>
                <w:szCs w:val="24"/>
                <w:lang/>
              </w:rPr>
              <w:t>Примени основна правила тимских и спортских игара;</w:t>
            </w:r>
          </w:p>
          <w:p w:rsidR="00550059" w:rsidRPr="0023408C" w:rsidRDefault="00550059">
            <w:pPr>
              <w:cnfStyle w:val="000000100000"/>
              <w:rPr>
                <w:rFonts w:cs="Times New Roman"/>
                <w:color w:val="000000"/>
                <w:szCs w:val="24"/>
                <w:lang/>
              </w:rPr>
            </w:pPr>
            <w:r w:rsidRPr="0023408C">
              <w:rPr>
                <w:rFonts w:cs="Times New Roman"/>
                <w:color w:val="000000"/>
                <w:szCs w:val="24"/>
                <w:lang/>
              </w:rPr>
              <w:t>Користи усвојене елементе технике у спортским играма;</w:t>
            </w:r>
          </w:p>
          <w:p w:rsidR="00550059" w:rsidRPr="0023408C" w:rsidRDefault="00550059">
            <w:pPr>
              <w:cnfStyle w:val="000000100000"/>
              <w:rPr>
                <w:rFonts w:cs="Times New Roman"/>
                <w:color w:val="000000"/>
                <w:szCs w:val="24"/>
                <w:lang/>
              </w:rPr>
            </w:pPr>
            <w:r w:rsidRPr="0023408C">
              <w:rPr>
                <w:rFonts w:cs="Times New Roman"/>
                <w:color w:val="000000"/>
                <w:szCs w:val="24"/>
                <w:lang/>
              </w:rPr>
              <w:t>Примени основне тактичке елемете;</w:t>
            </w:r>
          </w:p>
          <w:p w:rsidR="00550059" w:rsidRPr="0023408C" w:rsidRDefault="00550059">
            <w:pPr>
              <w:cnfStyle w:val="000000100000"/>
              <w:rPr>
                <w:rFonts w:cs="Times New Roman"/>
                <w:color w:val="000000"/>
                <w:szCs w:val="24"/>
                <w:lang/>
              </w:rPr>
            </w:pPr>
            <w:r w:rsidRPr="0023408C">
              <w:rPr>
                <w:rFonts w:cs="Times New Roman"/>
                <w:color w:val="000000"/>
                <w:szCs w:val="24"/>
                <w:lang/>
              </w:rPr>
              <w:t>Учествује на унутар одељенским такмичењима;</w:t>
            </w: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r w:rsidRPr="0023408C">
              <w:rPr>
                <w:rFonts w:cs="Times New Roman"/>
                <w:color w:val="000000"/>
                <w:szCs w:val="24"/>
                <w:lang/>
              </w:rPr>
              <w:lastRenderedPageBreak/>
              <w:t>Ученик развија вољне квалитете.</w:t>
            </w:r>
          </w:p>
          <w:p w:rsidR="00550059" w:rsidRPr="0023408C" w:rsidRDefault="00550059">
            <w:pPr>
              <w:cnfStyle w:val="000000100000"/>
              <w:rPr>
                <w:rFonts w:cs="Times New Roman"/>
                <w:color w:val="000000"/>
                <w:szCs w:val="24"/>
                <w:lang/>
              </w:rPr>
            </w:pPr>
            <w:r w:rsidRPr="0023408C">
              <w:rPr>
                <w:rFonts w:cs="Times New Roman"/>
                <w:color w:val="000000"/>
                <w:szCs w:val="24"/>
                <w:lang/>
              </w:rPr>
              <w:t>Ученик уме да чува, помаже и поштује сигурносна правила.</w:t>
            </w:r>
          </w:p>
          <w:p w:rsidR="00550059" w:rsidRPr="0023408C" w:rsidRDefault="00550059">
            <w:pPr>
              <w:cnfStyle w:val="000000100000"/>
              <w:rPr>
                <w:rFonts w:cs="Times New Roman"/>
                <w:color w:val="000000"/>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Изведе кретања у различитом ритму;</w:t>
            </w:r>
          </w:p>
          <w:p w:rsidR="00550059" w:rsidRPr="0023408C" w:rsidRDefault="00550059">
            <w:pPr>
              <w:cnfStyle w:val="000000100000"/>
              <w:rPr>
                <w:rFonts w:cs="Times New Roman"/>
                <w:color w:val="000000"/>
                <w:szCs w:val="24"/>
                <w:lang/>
              </w:rPr>
            </w:pPr>
            <w:r w:rsidRPr="0023408C">
              <w:rPr>
                <w:rFonts w:cs="Times New Roman"/>
                <w:color w:val="000000"/>
                <w:szCs w:val="24"/>
                <w:lang/>
              </w:rPr>
              <w:t>Игра народно коло</w:t>
            </w:r>
          </w:p>
          <w:p w:rsidR="00550059" w:rsidRPr="0023408C" w:rsidRDefault="00550059">
            <w:pPr>
              <w:cnfStyle w:val="000000100000"/>
              <w:rPr>
                <w:rFonts w:cs="Times New Roman"/>
                <w:color w:val="000000"/>
                <w:szCs w:val="24"/>
                <w:lang/>
              </w:rPr>
            </w:pPr>
            <w:r w:rsidRPr="0023408C">
              <w:rPr>
                <w:rFonts w:cs="Times New Roman"/>
                <w:color w:val="000000"/>
                <w:szCs w:val="24"/>
                <w:lang/>
              </w:rPr>
              <w:t xml:space="preserve">Изведе основне кораке плеса из народне традиције других култура; </w:t>
            </w:r>
          </w:p>
          <w:p w:rsidR="00550059" w:rsidRPr="0023408C" w:rsidRDefault="00550059">
            <w:pPr>
              <w:cnfStyle w:val="000000100000"/>
              <w:rPr>
                <w:rFonts w:cs="Times New Roman"/>
                <w:color w:val="000000"/>
                <w:szCs w:val="24"/>
                <w:lang/>
              </w:rPr>
            </w:pPr>
            <w:r w:rsidRPr="0023408C">
              <w:rPr>
                <w:rFonts w:cs="Times New Roman"/>
                <w:color w:val="000000"/>
                <w:szCs w:val="24"/>
                <w:lang/>
              </w:rPr>
              <w:t>Изведе вежбе и саставе уз музичку пратњу;</w:t>
            </w: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Вреднује утицај примењених вежби на организам</w:t>
            </w:r>
          </w:p>
          <w:p w:rsidR="00550059" w:rsidRPr="0023408C" w:rsidRDefault="00550059">
            <w:pPr>
              <w:cnfStyle w:val="000000100000"/>
              <w:rPr>
                <w:rFonts w:cs="Times New Roman"/>
                <w:color w:val="000000"/>
                <w:szCs w:val="24"/>
                <w:lang/>
              </w:rPr>
            </w:pPr>
            <w:r w:rsidRPr="0023408C">
              <w:rPr>
                <w:rFonts w:cs="Times New Roman"/>
                <w:color w:val="000000"/>
                <w:szCs w:val="24"/>
                <w:lang/>
              </w:rPr>
              <w:t>Одреди ниво сопствене дневне физичке активноси;</w:t>
            </w:r>
          </w:p>
          <w:p w:rsidR="00550059" w:rsidRPr="0023408C" w:rsidRDefault="00550059">
            <w:pPr>
              <w:cnfStyle w:val="000000100000"/>
              <w:rPr>
                <w:rFonts w:cs="Times New Roman"/>
                <w:color w:val="000000"/>
                <w:szCs w:val="24"/>
                <w:lang/>
              </w:rPr>
            </w:pPr>
            <w:r w:rsidRPr="0023408C">
              <w:rPr>
                <w:rFonts w:cs="Times New Roman"/>
                <w:color w:val="000000"/>
                <w:szCs w:val="24"/>
                <w:lang/>
              </w:rPr>
              <w:t xml:space="preserve">Користи вежбе ради побољшања својих физичких способности;  </w:t>
            </w:r>
          </w:p>
          <w:p w:rsidR="00550059" w:rsidRPr="0023408C" w:rsidRDefault="00550059">
            <w:pPr>
              <w:cnfStyle w:val="000000100000"/>
              <w:rPr>
                <w:rFonts w:cs="Times New Roman"/>
                <w:color w:val="000000"/>
                <w:szCs w:val="24"/>
                <w:lang/>
              </w:rPr>
            </w:pPr>
            <w:r w:rsidRPr="0023408C">
              <w:rPr>
                <w:rFonts w:cs="Times New Roman"/>
                <w:color w:val="000000"/>
                <w:szCs w:val="24"/>
                <w:lang/>
              </w:rPr>
              <w:t>Предвиди елиминише последице недовољне физичке активности</w:t>
            </w:r>
          </w:p>
          <w:p w:rsidR="00550059" w:rsidRPr="0023408C" w:rsidRDefault="00550059">
            <w:pPr>
              <w:cnfStyle w:val="000000100000"/>
              <w:rPr>
                <w:rFonts w:cs="Times New Roman"/>
                <w:color w:val="000000"/>
                <w:szCs w:val="24"/>
                <w:lang/>
              </w:rPr>
            </w:pPr>
            <w:r w:rsidRPr="0023408C">
              <w:rPr>
                <w:rFonts w:cs="Times New Roman"/>
                <w:color w:val="000000"/>
                <w:szCs w:val="24"/>
                <w:lang/>
              </w:rPr>
              <w:t>Примени мере безбедности у вежбању  у школи и ван ње;</w:t>
            </w: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Подстиче породицу на редовно вежбање;</w:t>
            </w:r>
          </w:p>
          <w:p w:rsidR="00550059" w:rsidRPr="0023408C" w:rsidRDefault="00550059">
            <w:pPr>
              <w:cnfStyle w:val="000000100000"/>
              <w:rPr>
                <w:rFonts w:cs="Times New Roman"/>
                <w:color w:val="000000"/>
                <w:szCs w:val="24"/>
                <w:lang/>
              </w:rPr>
            </w:pPr>
            <w:r w:rsidRPr="0023408C">
              <w:rPr>
                <w:rFonts w:cs="Times New Roman"/>
                <w:color w:val="000000"/>
                <w:szCs w:val="24"/>
                <w:lang/>
              </w:rPr>
              <w:t>Повеже врсте вежби, игара и спорта са њиховим  утицајем  на здравље;</w:t>
            </w:r>
          </w:p>
          <w:p w:rsidR="00550059" w:rsidRPr="0023408C" w:rsidRDefault="00550059">
            <w:pPr>
              <w:cnfStyle w:val="000000100000"/>
              <w:rPr>
                <w:rFonts w:cs="Times New Roman"/>
                <w:szCs w:val="24"/>
                <w:lang/>
              </w:rPr>
            </w:pPr>
          </w:p>
        </w:tc>
        <w:tc>
          <w:tcPr>
            <w:tcW w:w="2290" w:type="dxa"/>
            <w:vMerge w:val="restart"/>
          </w:tcPr>
          <w:p w:rsidR="00550059" w:rsidRPr="0023408C" w:rsidRDefault="00550059">
            <w:pPr>
              <w:cnfStyle w:val="000000100000"/>
              <w:rPr>
                <w:rFonts w:cs="Times New Roman"/>
                <w:szCs w:val="24"/>
                <w:lang/>
              </w:rPr>
            </w:pPr>
            <w:r w:rsidRPr="0023408C">
              <w:rPr>
                <w:rFonts w:cs="Times New Roman"/>
                <w:color w:val="000000"/>
                <w:szCs w:val="24"/>
                <w:lang/>
              </w:rPr>
              <w:lastRenderedPageBreak/>
              <w:t>Компетенциија за учење,</w:t>
            </w:r>
          </w:p>
          <w:p w:rsidR="00550059" w:rsidRPr="0023408C" w:rsidRDefault="00550059">
            <w:pPr>
              <w:cnfStyle w:val="000000100000"/>
              <w:rPr>
                <w:rFonts w:cs="Times New Roman"/>
                <w:szCs w:val="24"/>
                <w:lang/>
              </w:rPr>
            </w:pPr>
            <w:r w:rsidRPr="0023408C">
              <w:rPr>
                <w:rFonts w:cs="Times New Roman"/>
                <w:color w:val="000000"/>
                <w:szCs w:val="24"/>
                <w:lang/>
              </w:rPr>
              <w:t>естетичка компетенција,</w:t>
            </w:r>
          </w:p>
          <w:p w:rsidR="00550059" w:rsidRPr="0023408C" w:rsidRDefault="00550059">
            <w:pPr>
              <w:cnfStyle w:val="000000100000"/>
              <w:rPr>
                <w:rFonts w:cs="Times New Roman"/>
                <w:szCs w:val="24"/>
                <w:lang/>
              </w:rPr>
            </w:pPr>
            <w:r w:rsidRPr="0023408C">
              <w:rPr>
                <w:rFonts w:cs="Times New Roman"/>
                <w:color w:val="000000"/>
                <w:szCs w:val="24"/>
                <w:lang/>
              </w:rPr>
              <w:t>комуникација,</w:t>
            </w:r>
          </w:p>
          <w:p w:rsidR="00550059" w:rsidRPr="0023408C" w:rsidRDefault="00550059">
            <w:pPr>
              <w:cnfStyle w:val="000000100000"/>
              <w:rPr>
                <w:rFonts w:cs="Times New Roman"/>
                <w:szCs w:val="24"/>
                <w:lang/>
              </w:rPr>
            </w:pPr>
            <w:r w:rsidRPr="0023408C">
              <w:rPr>
                <w:rFonts w:cs="Times New Roman"/>
                <w:color w:val="000000"/>
                <w:szCs w:val="24"/>
                <w:lang/>
              </w:rPr>
              <w:t>одговоран однос према здрављу решавање проблема,</w:t>
            </w:r>
          </w:p>
          <w:p w:rsidR="00550059" w:rsidRPr="0023408C" w:rsidRDefault="00550059">
            <w:pPr>
              <w:ind w:right="113"/>
              <w:cnfStyle w:val="000000100000"/>
              <w:rPr>
                <w:rFonts w:cs="Times New Roman"/>
                <w:color w:val="000000"/>
                <w:szCs w:val="24"/>
                <w:lang/>
              </w:rPr>
            </w:pPr>
            <w:r w:rsidRPr="0023408C">
              <w:rPr>
                <w:rFonts w:cs="Times New Roman"/>
                <w:color w:val="000000"/>
                <w:szCs w:val="24"/>
                <w:lang/>
              </w:rPr>
              <w:t>сарадња, рад са подацима и информацијама, дигиталне компетенције, одговоран однос према околини, естетичка компетенција.</w:t>
            </w: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cnfStyle w:val="000000100000"/>
              <w:rPr>
                <w:rFonts w:cs="Times New Roman"/>
                <w:color w:val="000000"/>
                <w:szCs w:val="24"/>
                <w:lang/>
              </w:rPr>
            </w:pPr>
            <w:r w:rsidRPr="0023408C">
              <w:rPr>
                <w:rFonts w:cs="Times New Roman"/>
                <w:color w:val="000000"/>
                <w:szCs w:val="24"/>
                <w:lang/>
              </w:rPr>
              <w:t>Компетенциија за учење,</w:t>
            </w:r>
          </w:p>
          <w:p w:rsidR="00550059" w:rsidRPr="0023408C" w:rsidRDefault="00550059">
            <w:pPr>
              <w:cnfStyle w:val="000000100000"/>
              <w:rPr>
                <w:rFonts w:cs="Times New Roman"/>
                <w:color w:val="000000"/>
                <w:szCs w:val="24"/>
                <w:lang/>
              </w:rPr>
            </w:pPr>
            <w:r w:rsidRPr="0023408C">
              <w:rPr>
                <w:rFonts w:cs="Times New Roman"/>
                <w:color w:val="000000"/>
                <w:szCs w:val="24"/>
                <w:lang/>
              </w:rPr>
              <w:t>естетичка компетенција,</w:t>
            </w:r>
          </w:p>
          <w:p w:rsidR="00550059" w:rsidRPr="0023408C" w:rsidRDefault="00550059">
            <w:pPr>
              <w:cnfStyle w:val="000000100000"/>
              <w:rPr>
                <w:rFonts w:cs="Times New Roman"/>
                <w:color w:val="000000"/>
                <w:szCs w:val="24"/>
                <w:lang/>
              </w:rPr>
            </w:pPr>
            <w:r w:rsidRPr="0023408C">
              <w:rPr>
                <w:rFonts w:cs="Times New Roman"/>
                <w:color w:val="000000"/>
                <w:szCs w:val="24"/>
                <w:lang/>
              </w:rPr>
              <w:t>комуникација,</w:t>
            </w:r>
          </w:p>
          <w:p w:rsidR="00550059" w:rsidRPr="0023408C" w:rsidRDefault="00550059">
            <w:pPr>
              <w:cnfStyle w:val="000000100000"/>
              <w:rPr>
                <w:rFonts w:cs="Times New Roman"/>
                <w:color w:val="000000"/>
                <w:szCs w:val="24"/>
                <w:lang/>
              </w:rPr>
            </w:pPr>
            <w:r w:rsidRPr="0023408C">
              <w:rPr>
                <w:rFonts w:cs="Times New Roman"/>
                <w:color w:val="000000"/>
                <w:szCs w:val="24"/>
                <w:lang/>
              </w:rPr>
              <w:t>одговоран однос према здрављу решавање проблема,</w:t>
            </w:r>
          </w:p>
          <w:p w:rsidR="00550059" w:rsidRPr="0023408C" w:rsidRDefault="00550059">
            <w:pPr>
              <w:ind w:right="113"/>
              <w:cnfStyle w:val="000000100000"/>
              <w:rPr>
                <w:rFonts w:cs="Times New Roman"/>
                <w:color w:val="000000"/>
                <w:szCs w:val="24"/>
                <w:lang/>
              </w:rPr>
            </w:pPr>
            <w:r w:rsidRPr="0023408C">
              <w:rPr>
                <w:rFonts w:cs="Times New Roman"/>
                <w:color w:val="000000"/>
                <w:szCs w:val="24"/>
                <w:lang/>
              </w:rPr>
              <w:t>сарадња, рад са подацима и информацијама, дигиталне компетенције</w:t>
            </w: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color w:val="000000"/>
                <w:szCs w:val="24"/>
                <w:lang/>
              </w:rPr>
            </w:pPr>
          </w:p>
          <w:p w:rsidR="00550059" w:rsidRPr="0023408C" w:rsidRDefault="00550059">
            <w:pPr>
              <w:ind w:right="113"/>
              <w:cnfStyle w:val="000000100000"/>
              <w:rPr>
                <w:rFonts w:cs="Times New Roman"/>
                <w:szCs w:val="24"/>
                <w:lang/>
              </w:rPr>
            </w:pPr>
          </w:p>
        </w:tc>
        <w:tc>
          <w:tcPr>
            <w:tcW w:w="1516" w:type="dxa"/>
            <w:vMerge/>
            <w:hideMark/>
          </w:tcPr>
          <w:p w:rsidR="00550059" w:rsidRPr="0023408C" w:rsidRDefault="00550059">
            <w:pPr>
              <w:cnfStyle w:val="000000100000"/>
              <w:rPr>
                <w:rFonts w:cs="Times New Roman"/>
                <w:b/>
                <w:szCs w:val="24"/>
                <w:lang/>
              </w:rPr>
            </w:pPr>
          </w:p>
        </w:tc>
      </w:tr>
      <w:tr w:rsidR="00550059" w:rsidRPr="0023408C" w:rsidTr="0023408C">
        <w:trPr>
          <w:gridAfter w:val="1"/>
          <w:cnfStyle w:val="000000010000"/>
          <w:wAfter w:w="1516" w:type="dxa"/>
          <w:trHeight w:val="458"/>
        </w:trPr>
        <w:tc>
          <w:tcPr>
            <w:cnfStyle w:val="001000000000"/>
            <w:tcW w:w="1300" w:type="dxa"/>
            <w:vMerge/>
            <w:hideMark/>
          </w:tcPr>
          <w:p w:rsidR="00550059" w:rsidRPr="0023408C" w:rsidRDefault="00550059">
            <w:pPr>
              <w:rPr>
                <w:rFonts w:ascii="Times New Roman" w:hAnsi="Times New Roman"/>
                <w:szCs w:val="24"/>
                <w:lang/>
              </w:rPr>
            </w:pPr>
          </w:p>
        </w:tc>
        <w:tc>
          <w:tcPr>
            <w:tcW w:w="14902" w:type="dxa"/>
            <w:gridSpan w:val="2"/>
            <w:vMerge/>
            <w:hideMark/>
          </w:tcPr>
          <w:p w:rsidR="00550059" w:rsidRPr="0023408C" w:rsidRDefault="00550059">
            <w:pPr>
              <w:cnfStyle w:val="000000010000"/>
              <w:rPr>
                <w:rFonts w:cs="Times New Roman"/>
                <w:b/>
                <w:szCs w:val="24"/>
                <w:lang/>
              </w:rPr>
            </w:pPr>
          </w:p>
        </w:tc>
        <w:tc>
          <w:tcPr>
            <w:tcW w:w="5648" w:type="dxa"/>
            <w:vMerge/>
            <w:hideMark/>
          </w:tcPr>
          <w:p w:rsidR="00550059" w:rsidRPr="0023408C" w:rsidRDefault="00550059">
            <w:pPr>
              <w:cnfStyle w:val="000000010000"/>
              <w:rPr>
                <w:rFonts w:cs="Times New Roman"/>
                <w:b/>
                <w:szCs w:val="24"/>
                <w:lang/>
              </w:rPr>
            </w:pPr>
          </w:p>
        </w:tc>
        <w:tc>
          <w:tcPr>
            <w:tcW w:w="2290" w:type="dxa"/>
            <w:vMerge/>
            <w:hideMark/>
          </w:tcPr>
          <w:p w:rsidR="00550059" w:rsidRPr="0023408C" w:rsidRDefault="00550059">
            <w:pPr>
              <w:cnfStyle w:val="000000010000"/>
              <w:rPr>
                <w:rFonts w:cs="Times New Roman"/>
                <w:b/>
                <w:szCs w:val="24"/>
                <w:lang/>
              </w:rPr>
            </w:pPr>
          </w:p>
        </w:tc>
      </w:tr>
      <w:tr w:rsidR="00550059" w:rsidRPr="0023408C" w:rsidTr="0023408C">
        <w:trPr>
          <w:gridAfter w:val="1"/>
          <w:cnfStyle w:val="000000100000"/>
          <w:wAfter w:w="1516" w:type="dxa"/>
          <w:trHeight w:val="284"/>
        </w:trPr>
        <w:tc>
          <w:tcPr>
            <w:cnfStyle w:val="001000000000"/>
            <w:tcW w:w="686" w:type="dxa"/>
          </w:tcPr>
          <w:p w:rsidR="00550059" w:rsidRPr="0023408C" w:rsidRDefault="00550059" w:rsidP="00E06D21">
            <w:pPr>
              <w:numPr>
                <w:ilvl w:val="0"/>
                <w:numId w:val="53"/>
              </w:numPr>
              <w:contextualSpacing/>
              <w:rPr>
                <w:rFonts w:ascii="Times New Roman" w:hAnsi="Times New Roman"/>
                <w:b w:val="0"/>
                <w:szCs w:val="24"/>
                <w:lang/>
              </w:rPr>
            </w:pPr>
          </w:p>
        </w:tc>
        <w:tc>
          <w:tcPr>
            <w:tcW w:w="3031" w:type="dxa"/>
            <w:gridSpan w:val="2"/>
          </w:tcPr>
          <w:p w:rsidR="00550059" w:rsidRPr="0023408C" w:rsidRDefault="00550059">
            <w:pPr>
              <w:jc w:val="center"/>
              <w:cnfStyle w:val="000000100000"/>
              <w:rPr>
                <w:rFonts w:cs="Times New Roman"/>
                <w:b/>
                <w:szCs w:val="24"/>
                <w:lang/>
              </w:rPr>
            </w:pPr>
          </w:p>
        </w:tc>
        <w:tc>
          <w:tcPr>
            <w:tcW w:w="5648" w:type="dxa"/>
          </w:tcPr>
          <w:p w:rsidR="00550059" w:rsidRPr="0023408C" w:rsidRDefault="00550059" w:rsidP="00550059">
            <w:pPr>
              <w:cnfStyle w:val="000000100000"/>
              <w:rPr>
                <w:rFonts w:cs="Times New Roman"/>
                <w:szCs w:val="24"/>
                <w:lang/>
              </w:rPr>
            </w:pPr>
            <w:r w:rsidRPr="0023408C">
              <w:rPr>
                <w:rFonts w:cs="Times New Roman"/>
                <w:b/>
                <w:szCs w:val="24"/>
                <w:lang/>
              </w:rPr>
              <w:t>Кључни појмови садржаја:</w:t>
            </w:r>
            <w:r w:rsidRPr="0023408C">
              <w:rPr>
                <w:rFonts w:cs="Times New Roman"/>
                <w:szCs w:val="24"/>
                <w:lang/>
              </w:rPr>
              <w:t>физичке способности, моторичке вештине, здравље, плес и игра.</w:t>
            </w:r>
          </w:p>
          <w:p w:rsidR="00550059" w:rsidRPr="0023408C" w:rsidRDefault="00550059" w:rsidP="00550059">
            <w:pPr>
              <w:ind w:left="720"/>
              <w:cnfStyle w:val="000000100000"/>
              <w:rPr>
                <w:rFonts w:cs="Times New Roman"/>
                <w:noProof/>
                <w:szCs w:val="24"/>
                <w:shd w:val="clear" w:color="auto" w:fill="FFFFFF"/>
                <w:lang/>
              </w:rPr>
            </w:pPr>
          </w:p>
        </w:tc>
        <w:tc>
          <w:tcPr>
            <w:tcW w:w="2290" w:type="dxa"/>
          </w:tcPr>
          <w:p w:rsidR="00550059" w:rsidRPr="0023408C" w:rsidRDefault="00550059">
            <w:pPr>
              <w:jc w:val="center"/>
              <w:cnfStyle w:val="000000100000"/>
              <w:rPr>
                <w:rFonts w:cs="Times New Roman"/>
                <w:b/>
                <w:szCs w:val="24"/>
                <w:lang/>
              </w:rPr>
            </w:pPr>
          </w:p>
        </w:tc>
      </w:tr>
    </w:tbl>
    <w:p w:rsidR="00550059" w:rsidRDefault="00550059" w:rsidP="00550059">
      <w:pPr>
        <w:rPr>
          <w:rFonts w:ascii="Times New Roman" w:eastAsia="Times New Roman" w:hAnsi="Times New Roman"/>
          <w:b/>
          <w:sz w:val="24"/>
          <w:szCs w:val="24"/>
          <w:lang w:val="ru-RU"/>
        </w:rPr>
      </w:pPr>
    </w:p>
    <w:p w:rsidR="00924275" w:rsidRDefault="00924275" w:rsidP="00924275">
      <w:pPr>
        <w:spacing w:after="200" w:line="240" w:lineRule="auto"/>
        <w:ind w:firstLine="720"/>
        <w:jc w:val="both"/>
        <w:rPr>
          <w:rFonts w:ascii="Times New Roman" w:eastAsia="Calibri" w:hAnsi="Times New Roman" w:cs="Times New Roman"/>
          <w:iCs/>
          <w:sz w:val="48"/>
          <w:szCs w:val="24"/>
          <w:lang w:val="ru-RU"/>
        </w:rPr>
      </w:pPr>
    </w:p>
    <w:p w:rsidR="00550059" w:rsidRDefault="00550059" w:rsidP="00924275">
      <w:pPr>
        <w:spacing w:after="200" w:line="240" w:lineRule="auto"/>
        <w:ind w:firstLine="720"/>
        <w:jc w:val="both"/>
        <w:rPr>
          <w:rFonts w:ascii="Times New Roman" w:eastAsia="Calibri" w:hAnsi="Times New Roman" w:cs="Times New Roman"/>
          <w:iCs/>
          <w:sz w:val="48"/>
          <w:szCs w:val="24"/>
          <w:lang w:val="ru-RU"/>
        </w:rPr>
      </w:pPr>
    </w:p>
    <w:p w:rsidR="00550059" w:rsidRPr="00924275" w:rsidRDefault="00550059" w:rsidP="00924275">
      <w:pPr>
        <w:spacing w:after="200" w:line="240" w:lineRule="auto"/>
        <w:ind w:firstLine="720"/>
        <w:jc w:val="both"/>
        <w:rPr>
          <w:rFonts w:ascii="Times New Roman" w:eastAsia="Calibri" w:hAnsi="Times New Roman" w:cs="Times New Roman"/>
          <w:iCs/>
          <w:sz w:val="48"/>
          <w:szCs w:val="24"/>
          <w:lang w:val="ru-RU"/>
        </w:rPr>
      </w:pPr>
    </w:p>
    <w:p w:rsidR="00924275" w:rsidRPr="00403081" w:rsidRDefault="00924275" w:rsidP="00924275">
      <w:pPr>
        <w:spacing w:after="200" w:line="240" w:lineRule="auto"/>
        <w:ind w:firstLine="720"/>
        <w:jc w:val="both"/>
        <w:rPr>
          <w:rFonts w:ascii="Times New Roman" w:eastAsia="Calibri" w:hAnsi="Times New Roman" w:cs="Times New Roman"/>
          <w:iCs/>
          <w:sz w:val="40"/>
          <w:szCs w:val="20"/>
          <w:lang w:val="ru-RU"/>
        </w:rPr>
      </w:pPr>
    </w:p>
    <w:p w:rsidR="00924275" w:rsidRPr="00924275" w:rsidRDefault="00924275" w:rsidP="00924275">
      <w:pPr>
        <w:spacing w:after="200" w:line="240" w:lineRule="auto"/>
        <w:ind w:firstLine="720"/>
        <w:jc w:val="both"/>
        <w:rPr>
          <w:rFonts w:ascii="Times New Roman" w:eastAsia="Calibri" w:hAnsi="Times New Roman" w:cs="Times New Roman"/>
          <w:iCs/>
          <w:sz w:val="48"/>
          <w:szCs w:val="24"/>
          <w:lang w:val="ru-RU"/>
        </w:rPr>
      </w:pPr>
    </w:p>
    <w:p w:rsidR="00924275" w:rsidRPr="0023408C" w:rsidRDefault="00924275" w:rsidP="0023408C">
      <w:pPr>
        <w:spacing w:after="200" w:line="276" w:lineRule="auto"/>
        <w:rPr>
          <w:rFonts w:ascii="Times New Roman" w:eastAsia="Times New Roman" w:hAnsi="Times New Roman" w:cs="Times New Roman"/>
          <w:sz w:val="12"/>
          <w:szCs w:val="24"/>
          <w:lang w:val="sr-Cyrl-CS"/>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tbl>
      <w:tblPr>
        <w:tblStyle w:val="LightGrid-Accent51"/>
        <w:tblW w:w="12940" w:type="dxa"/>
        <w:tblLayout w:type="fixed"/>
        <w:tblLook w:val="04A0"/>
      </w:tblPr>
      <w:tblGrid>
        <w:gridCol w:w="1160"/>
        <w:gridCol w:w="1800"/>
        <w:gridCol w:w="269"/>
        <w:gridCol w:w="6661"/>
        <w:gridCol w:w="1800"/>
        <w:gridCol w:w="1250"/>
      </w:tblGrid>
      <w:tr w:rsidR="000E05E4" w:rsidRPr="00924275" w:rsidTr="000E05E4">
        <w:trPr>
          <w:cnfStyle w:val="100000000000"/>
        </w:trPr>
        <w:tc>
          <w:tcPr>
            <w:cnfStyle w:val="001000000000"/>
            <w:tcW w:w="1160" w:type="dxa"/>
          </w:tcPr>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 xml:space="preserve">Назив </w:t>
            </w:r>
          </w:p>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предмета</w:t>
            </w:r>
          </w:p>
        </w:tc>
        <w:tc>
          <w:tcPr>
            <w:tcW w:w="11780" w:type="dxa"/>
            <w:gridSpan w:val="5"/>
          </w:tcPr>
          <w:p w:rsidR="000E05E4" w:rsidRPr="00924275" w:rsidRDefault="000E05E4" w:rsidP="00647FCD">
            <w:pPr>
              <w:tabs>
                <w:tab w:val="left" w:pos="2765"/>
              </w:tabs>
              <w:spacing w:before="28"/>
              <w:jc w:val="both"/>
              <w:cnfStyle w:val="100000000000"/>
              <w:rPr>
                <w:rFonts w:ascii="Times New Roman" w:hAnsi="Times New Roman"/>
                <w:szCs w:val="24"/>
                <w:lang w:val="ru-RU"/>
              </w:rPr>
            </w:pPr>
            <w:r w:rsidRPr="00924275">
              <w:rPr>
                <w:rFonts w:ascii="Times New Roman" w:hAnsi="Times New Roman"/>
                <w:szCs w:val="24"/>
                <w:lang w:val="ru-RU"/>
              </w:rPr>
              <w:t>ФРАНЦУСКИ ЈЕЗИК</w:t>
            </w:r>
          </w:p>
        </w:tc>
      </w:tr>
      <w:tr w:rsidR="000E05E4" w:rsidRPr="00924275" w:rsidTr="000E05E4">
        <w:trPr>
          <w:cnfStyle w:val="000000100000"/>
        </w:trPr>
        <w:tc>
          <w:tcPr>
            <w:cnfStyle w:val="001000000000"/>
            <w:tcW w:w="1160" w:type="dxa"/>
          </w:tcPr>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Циљ</w:t>
            </w:r>
          </w:p>
        </w:tc>
        <w:tc>
          <w:tcPr>
            <w:tcW w:w="11780" w:type="dxa"/>
            <w:gridSpan w:val="5"/>
          </w:tcPr>
          <w:p w:rsidR="000E05E4" w:rsidRPr="00A335C1" w:rsidRDefault="000E05E4" w:rsidP="00647FCD">
            <w:pPr>
              <w:tabs>
                <w:tab w:val="left" w:pos="2765"/>
              </w:tabs>
              <w:spacing w:before="28"/>
              <w:jc w:val="both"/>
              <w:cnfStyle w:val="000000100000"/>
              <w:rPr>
                <w:rFonts w:cs="Times New Roman"/>
                <w:bCs/>
                <w:szCs w:val="24"/>
                <w:lang w:val="ru-RU"/>
              </w:rPr>
            </w:pPr>
            <w:r w:rsidRPr="00A335C1">
              <w:rPr>
                <w:rFonts w:cs="Times New Roman"/>
                <w:bCs/>
                <w:szCs w:val="24"/>
                <w:lang w:val="ru-RU"/>
              </w:rPr>
              <w:t>Циљ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c>
      </w:tr>
      <w:tr w:rsidR="000E05E4" w:rsidRPr="00924275" w:rsidTr="000E05E4">
        <w:trPr>
          <w:cnfStyle w:val="000000010000"/>
          <w:trHeight w:val="655"/>
        </w:trPr>
        <w:tc>
          <w:tcPr>
            <w:cnfStyle w:val="001000000000"/>
            <w:tcW w:w="1160" w:type="dxa"/>
          </w:tcPr>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 xml:space="preserve">Годишњи фонд </w:t>
            </w:r>
          </w:p>
        </w:tc>
        <w:tc>
          <w:tcPr>
            <w:tcW w:w="11780" w:type="dxa"/>
            <w:gridSpan w:val="5"/>
          </w:tcPr>
          <w:p w:rsidR="000E05E4" w:rsidRDefault="000E05E4" w:rsidP="00647FCD">
            <w:pPr>
              <w:tabs>
                <w:tab w:val="left" w:pos="2765"/>
              </w:tabs>
              <w:spacing w:before="28"/>
              <w:jc w:val="both"/>
              <w:cnfStyle w:val="000000010000"/>
              <w:rPr>
                <w:rFonts w:cs="Times New Roman"/>
                <w:b/>
                <w:szCs w:val="24"/>
                <w:lang/>
              </w:rPr>
            </w:pPr>
            <w:r>
              <w:rPr>
                <w:rFonts w:cs="Times New Roman"/>
                <w:b/>
                <w:szCs w:val="24"/>
                <w:lang/>
              </w:rPr>
              <w:t>68</w:t>
            </w:r>
            <w:r w:rsidRPr="00924275">
              <w:rPr>
                <w:rFonts w:cs="Times New Roman"/>
                <w:b/>
                <w:szCs w:val="24"/>
                <w:lang w:val="ru-RU"/>
              </w:rPr>
              <w:t xml:space="preserve"> </w:t>
            </w:r>
          </w:p>
        </w:tc>
      </w:tr>
      <w:tr w:rsidR="000E05E4" w:rsidRPr="00924275" w:rsidTr="000E05E4">
        <w:trPr>
          <w:cnfStyle w:val="000000100000"/>
        </w:trPr>
        <w:tc>
          <w:tcPr>
            <w:cnfStyle w:val="001000000000"/>
            <w:tcW w:w="1160" w:type="dxa"/>
          </w:tcPr>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Ред.бр.</w:t>
            </w:r>
          </w:p>
          <w:p w:rsidR="000E05E4" w:rsidRPr="00924275" w:rsidRDefault="000E05E4" w:rsidP="00647FCD">
            <w:pPr>
              <w:tabs>
                <w:tab w:val="left" w:pos="2765"/>
              </w:tabs>
              <w:spacing w:before="28"/>
              <w:jc w:val="center"/>
              <w:rPr>
                <w:rFonts w:ascii="Times New Roman" w:hAnsi="Times New Roman"/>
                <w:szCs w:val="24"/>
                <w:lang w:val="ru-RU"/>
              </w:rPr>
            </w:pPr>
            <w:r w:rsidRPr="00924275">
              <w:rPr>
                <w:rFonts w:ascii="Times New Roman" w:hAnsi="Times New Roman"/>
                <w:szCs w:val="24"/>
                <w:lang w:val="ru-RU"/>
              </w:rPr>
              <w:t>теме</w:t>
            </w:r>
          </w:p>
        </w:tc>
        <w:tc>
          <w:tcPr>
            <w:tcW w:w="1800" w:type="dxa"/>
          </w:tcPr>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Cs w:val="24"/>
                <w:lang w:val="ru-RU"/>
              </w:rPr>
              <w:t xml:space="preserve">КОМУНИКАТИВНА </w:t>
            </w:r>
          </w:p>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Cs w:val="24"/>
                <w:lang w:val="ru-RU"/>
              </w:rPr>
              <w:t>ФУНКЦИЈА</w:t>
            </w:r>
          </w:p>
        </w:tc>
        <w:tc>
          <w:tcPr>
            <w:tcW w:w="269" w:type="dxa"/>
            <w:vMerge w:val="restart"/>
          </w:tcPr>
          <w:p w:rsidR="000E05E4" w:rsidRPr="00924275" w:rsidRDefault="000E05E4" w:rsidP="00647FCD">
            <w:pPr>
              <w:tabs>
                <w:tab w:val="left" w:pos="2765"/>
              </w:tabs>
              <w:spacing w:before="28"/>
              <w:cnfStyle w:val="000000100000"/>
              <w:rPr>
                <w:rFonts w:cs="Times New Roman"/>
                <w:szCs w:val="24"/>
                <w:lang w:val="ru-RU"/>
              </w:rPr>
            </w:pPr>
          </w:p>
        </w:tc>
        <w:tc>
          <w:tcPr>
            <w:tcW w:w="6661" w:type="dxa"/>
          </w:tcPr>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Cs w:val="24"/>
                <w:lang w:val="ru-RU"/>
              </w:rPr>
              <w:t>ИСХОДИ</w:t>
            </w:r>
          </w:p>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Cs w:val="24"/>
                <w:lang w:val="ru-RU"/>
              </w:rPr>
              <w:t>На крају разреда ученик ће моћи  да:</w:t>
            </w:r>
          </w:p>
        </w:tc>
        <w:tc>
          <w:tcPr>
            <w:tcW w:w="1800" w:type="dxa"/>
          </w:tcPr>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Cs w:val="24"/>
                <w:lang w:val="ru-RU"/>
              </w:rPr>
              <w:t>МЕЂУПРЕДМЕТНЕ КОМПЕТЕНЦИЈЕ</w:t>
            </w:r>
          </w:p>
        </w:tc>
        <w:tc>
          <w:tcPr>
            <w:tcW w:w="1250" w:type="dxa"/>
          </w:tcPr>
          <w:p w:rsidR="000E05E4" w:rsidRPr="00924275" w:rsidRDefault="000E05E4" w:rsidP="00647FCD">
            <w:pPr>
              <w:tabs>
                <w:tab w:val="left" w:pos="2765"/>
              </w:tabs>
              <w:spacing w:before="28"/>
              <w:jc w:val="center"/>
              <w:cnfStyle w:val="000000100000"/>
              <w:rPr>
                <w:rFonts w:cs="Times New Roman"/>
                <w:b/>
                <w:szCs w:val="24"/>
                <w:lang w:val="ru-RU"/>
              </w:rPr>
            </w:pPr>
            <w:r>
              <w:rPr>
                <w:rFonts w:cs="Times New Roman"/>
                <w:b/>
                <w:szCs w:val="24"/>
                <w:lang w:val="ru-RU"/>
              </w:rPr>
              <w:t xml:space="preserve">Стандарди </w:t>
            </w:r>
          </w:p>
        </w:tc>
      </w:tr>
      <w:tr w:rsidR="000E05E4" w:rsidRPr="00924275" w:rsidTr="000E05E4">
        <w:trPr>
          <w:cnfStyle w:val="000000010000"/>
          <w:trHeight w:val="287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 w:val="20"/>
                <w:szCs w:val="24"/>
                <w:lang w:val="ru-RU"/>
              </w:rPr>
            </w:pPr>
            <w:r w:rsidRPr="00924275">
              <w:rPr>
                <w:rFonts w:cs="Times New Roman"/>
                <w:b/>
                <w:sz w:val="20"/>
                <w:szCs w:val="24"/>
                <w:lang w:val="ru-RU"/>
              </w:rPr>
              <w:t>ПОЗДРАВЉАЊЕ И ПРЕДСТАВЉАЊЕ СЕБЕ И ДРУГИХ И ТРАЖЕЊЕ/ ДАВАЊЕ ОСНОВНИХ ИНФОРМАЦИЈА О СЕБИ И ДРУГИМА</w:t>
            </w:r>
          </w:p>
        </w:tc>
        <w:tc>
          <w:tcPr>
            <w:tcW w:w="269" w:type="dxa"/>
            <w:vMerge/>
          </w:tcPr>
          <w:p w:rsidR="000E05E4" w:rsidRPr="00533C1D" w:rsidRDefault="000E05E4" w:rsidP="00647FCD">
            <w:pPr>
              <w:tabs>
                <w:tab w:val="left" w:pos="2765"/>
              </w:tabs>
              <w:spacing w:before="28"/>
              <w:jc w:val="center"/>
              <w:cnfStyle w:val="000000010000"/>
              <w:rPr>
                <w:rFonts w:cs="Times New Roman"/>
                <w:b/>
                <w:sz w:val="18"/>
                <w:szCs w:val="14"/>
                <w:lang w:val="ru-RU"/>
              </w:rPr>
            </w:pPr>
          </w:p>
        </w:tc>
        <w:tc>
          <w:tcPr>
            <w:tcW w:w="6661" w:type="dxa"/>
            <w:vMerge w:val="restart"/>
          </w:tcPr>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w:t>
            </w:r>
            <w:r>
              <w:rPr>
                <w:lang w:val="ru-RU"/>
              </w:rPr>
              <w:t>и са</w:t>
            </w:r>
            <w:r w:rsidRPr="00533C1D">
              <w:rPr>
                <w:lang w:val="ru-RU"/>
              </w:rPr>
              <w:t xml:space="preserve">општи смисао и главне информације из уобичајених текстова  који се односе на поздрављање, представљање и тражење/ давање информација личне природе;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тражи, саопшти, пренесе информације личне природе или податке о себи и другима;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у неколико везаних исказа представи себе, своју ужу и ширу породицу и пријатеље користећи једноставнија језичка средства</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текстова  који се односе на опис бића, предмета, места, појaва, радњи, стања и збивања;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Размени информације које се односе на на опис бића, </w:t>
            </w:r>
            <w:r w:rsidRPr="00533C1D">
              <w:rPr>
                <w:lang w:val="ru-RU"/>
              </w:rPr>
              <w:lastRenderedPageBreak/>
              <w:t xml:space="preserve">предмета, места, појaва, радњи, стања и збивања;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Повеже неколико исказа у краћи текст којим се описују и пореде  бића, предмети, места, појaве, радње, стања и збивања;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краће низове исказа који се односе на предлоге, савете и позиве на заједничке активности и одговори на њих уз одговарајуће образложење;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упути предлоге, савете и позиве на заједничке активности користећи ситуационо прикладне комуникационе моделе;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затражи и пружи додатне информације у вези са предлозима, саветима и позивима на заједничке активности;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разуме краће низове обавештења, молби и захтева који се односе на потребе и интересовања и реагује на њих</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Саопшти краће низове обавештења, молби и захтева који се односе на молбе и интересовања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и на прикладан начин одговори на честитку, захвалност и извињење;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Упути честитку, захвалност и извињење користећи  ситуационо прикладне комуникационе моделе;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и следи краће низове упутстава у вези са уобичајеним ситуацијама из свакодневног живота;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Тражи и пружи неколико једноставних упутстава у вези са уобичајеним ситуацијама из свакодневног живота;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текстова који се односе на описивање радњи и ситуација, способности и умећа  у садашњости;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Размени неколико информација у низу</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које се односе на радње у садашњости; </w:t>
            </w:r>
          </w:p>
          <w:p w:rsidR="000E05E4" w:rsidRPr="00533C1D" w:rsidRDefault="000E05E4" w:rsidP="00647FCD">
            <w:pPr>
              <w:pStyle w:val="NoSpacing"/>
              <w:ind w:left="256" w:hanging="180"/>
              <w:cnfStyle w:val="000000010000"/>
              <w:rPr>
                <w:rFonts w:eastAsia="Calibri"/>
                <w:sz w:val="20"/>
                <w:lang w:val="ru-RU"/>
              </w:rPr>
            </w:pP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текстова у којима се описују искуства, догађаји и способности у прошлости;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размени неколико информација у низу о искуствима, догађајима и способностима у прошлости;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опише искуства, догађаји и способности у прошлости </w:t>
            </w:r>
            <w:r w:rsidRPr="00533C1D">
              <w:rPr>
                <w:lang w:val="ru-RU"/>
              </w:rPr>
              <w:lastRenderedPageBreak/>
              <w:t xml:space="preserve">повезујући неколико краћих, исказа у смислену целину; </w:t>
            </w:r>
          </w:p>
          <w:p w:rsidR="000E05E4" w:rsidRPr="00533C1D" w:rsidRDefault="000E05E4" w:rsidP="00647FCD">
            <w:pPr>
              <w:pStyle w:val="NoSpacing"/>
              <w:ind w:left="256" w:hanging="180"/>
              <w:cnfStyle w:val="000000010000"/>
              <w:rPr>
                <w:rFonts w:eastAsia="Calibri"/>
                <w:sz w:val="20"/>
                <w:lang w:val="ru-RU"/>
              </w:rPr>
            </w:pP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текстова  који се односе на одлуке, обећања, планове, намере и предвиђања и реагује на њих;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Размени неколико исказа  у вези са обећањима, одлукама, плановима, намерама и предвиђањима;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саопшти планове, намере, предвиђање;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текстова  који се односе на жеље, интересовања, потребе, осете и осећања;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Искаже и образложи жеље, интересовања, потребе, осете и осећања;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разуме краће низове исказа који описују просторне односе, оријентацију и правац кретања</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затражи и пружи обавештења о просторним односима, оријентацији и правцу кретања; ;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једноставније текстове који се односе на дозволе, забране, упозорења, правила понашања, обавезе и реагује на њих; </w:t>
            </w:r>
          </w:p>
          <w:p w:rsidR="000E05E4" w:rsidRPr="00533C1D" w:rsidRDefault="000E05E4" w:rsidP="00647FCD">
            <w:pPr>
              <w:pStyle w:val="NoSpacing"/>
              <w:ind w:left="256" w:hanging="180"/>
              <w:cnfStyle w:val="000000010000"/>
              <w:rPr>
                <w:rFonts w:eastAsia="Calibri"/>
                <w:sz w:val="20"/>
                <w:lang w:val="ru-RU"/>
              </w:rPr>
            </w:pP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краћих текстова  који се односе на поседовање и припадање;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размени неколико  краћих, везаних  исказа који се односе на поседовање и припадност; </w:t>
            </w:r>
          </w:p>
          <w:p w:rsidR="000E05E4" w:rsidRPr="00533C1D" w:rsidRDefault="000E05E4" w:rsidP="00647FCD">
            <w:pPr>
              <w:pStyle w:val="NoSpacing"/>
              <w:ind w:left="256" w:hanging="180"/>
              <w:cnfStyle w:val="000000010000"/>
              <w:rPr>
                <w:rFonts w:eastAsia="Calibri"/>
                <w:sz w:val="20"/>
                <w:lang w:val="ru-RU"/>
              </w:rPr>
            </w:pP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краћих текстова  који се односе на изражавање допадања и недопадања ;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размени неколико  краћих, везаних  исказа који се односе на изражавање допадања и недопадања и даје кратка образложења;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разуме једноставније исказе којима се тражи мишљење и реагује на њих;</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Разуме општи смисао и главне информације из краћих текстова  који се односе на изражава мишљења,;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 xml:space="preserve">Тражи и саопшти мишљење, слагање, неслагање и даје </w:t>
            </w:r>
            <w:r w:rsidRPr="00533C1D">
              <w:rPr>
                <w:lang w:val="ru-RU"/>
              </w:rPr>
              <w:lastRenderedPageBreak/>
              <w:t xml:space="preserve">кратка образложења; </w:t>
            </w:r>
          </w:p>
          <w:p w:rsidR="000E05E4" w:rsidRPr="00533C1D" w:rsidRDefault="000E05E4" w:rsidP="00E06D21">
            <w:pPr>
              <w:pStyle w:val="NoSpacing"/>
              <w:numPr>
                <w:ilvl w:val="0"/>
                <w:numId w:val="67"/>
              </w:numPr>
              <w:ind w:left="256" w:hanging="180"/>
              <w:cnfStyle w:val="000000010000"/>
              <w:rPr>
                <w:rFonts w:eastAsia="Calibri"/>
                <w:sz w:val="20"/>
                <w:lang w:val="ru-RU"/>
              </w:rPr>
            </w:pPr>
            <w:r w:rsidRPr="00533C1D">
              <w:rPr>
                <w:lang w:val="ru-RU"/>
              </w:rPr>
              <w:t>Разуме краће низове исказа који се односе на количину, димензије, цене;</w:t>
            </w:r>
          </w:p>
          <w:p w:rsidR="000E05E4" w:rsidRPr="00924275" w:rsidRDefault="000E05E4" w:rsidP="00E06D21">
            <w:pPr>
              <w:pStyle w:val="NoSpacing"/>
              <w:numPr>
                <w:ilvl w:val="0"/>
                <w:numId w:val="67"/>
              </w:numPr>
              <w:ind w:left="256" w:hanging="180"/>
              <w:cnfStyle w:val="000000010000"/>
              <w:rPr>
                <w:rFonts w:eastAsia="Calibri"/>
                <w:b/>
                <w:sz w:val="20"/>
                <w:lang w:val="ru-RU"/>
              </w:rPr>
            </w:pPr>
            <w:r w:rsidRPr="00533C1D">
              <w:rPr>
                <w:lang w:val="ru-RU"/>
              </w:rPr>
              <w:t>Размени информације у вези са количином, димензијама, ценама</w:t>
            </w:r>
            <w:r w:rsidRPr="00924275">
              <w:rPr>
                <w:b/>
                <w:lang w:val="ru-RU"/>
              </w:rPr>
              <w:t>.</w:t>
            </w:r>
          </w:p>
        </w:tc>
        <w:tc>
          <w:tcPr>
            <w:tcW w:w="1800" w:type="dxa"/>
            <w:vMerge w:val="restart"/>
          </w:tcPr>
          <w:p w:rsidR="000E05E4" w:rsidRPr="00924275" w:rsidRDefault="000E05E4" w:rsidP="00647FCD">
            <w:pPr>
              <w:jc w:val="center"/>
              <w:cnfStyle w:val="000000010000"/>
              <w:rPr>
                <w:rFonts w:cs="Times New Roman"/>
                <w:lang w:val="ru-RU"/>
              </w:rPr>
            </w:pPr>
          </w:p>
          <w:p w:rsidR="000E05E4" w:rsidRPr="00924275" w:rsidRDefault="000E05E4" w:rsidP="00647FCD">
            <w:pPr>
              <w:jc w:val="center"/>
              <w:cnfStyle w:val="000000010000"/>
              <w:rPr>
                <w:rFonts w:cs="Times New Roman"/>
                <w:lang w:val="ru-RU"/>
              </w:rPr>
            </w:pP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компетенција за целоживотно учење</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вештина комуникације</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дигитална компетенција</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 xml:space="preserve">решавање </w:t>
            </w:r>
            <w:r w:rsidRPr="00924275">
              <w:rPr>
                <w:rFonts w:cs="Times New Roman"/>
                <w:b/>
                <w:color w:val="000000"/>
                <w:szCs w:val="24"/>
                <w:lang w:val="ru-RU"/>
              </w:rPr>
              <w:lastRenderedPageBreak/>
              <w:t>проблема</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вештина сарадње</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одговорно учешће у демократском друштву</w:t>
            </w:r>
          </w:p>
          <w:p w:rsidR="000E05E4" w:rsidRPr="00924275" w:rsidRDefault="000E05E4" w:rsidP="00E06D21">
            <w:pPr>
              <w:numPr>
                <w:ilvl w:val="0"/>
                <w:numId w:val="4"/>
              </w:numPr>
              <w:ind w:left="162" w:hanging="162"/>
              <w:jc w:val="center"/>
              <w:cnfStyle w:val="000000010000"/>
              <w:rPr>
                <w:rFonts w:cs="Times New Roman"/>
                <w:b/>
                <w:color w:val="000000"/>
                <w:szCs w:val="24"/>
                <w:lang w:val="ru-RU"/>
              </w:rPr>
            </w:pPr>
            <w:r w:rsidRPr="00924275">
              <w:rPr>
                <w:rFonts w:cs="Times New Roman"/>
                <w:b/>
                <w:color w:val="000000"/>
                <w:szCs w:val="24"/>
                <w:lang w:val="ru-RU"/>
              </w:rPr>
              <w:t>естетичка компетенција</w:t>
            </w:r>
          </w:p>
          <w:p w:rsidR="000E05E4" w:rsidRPr="00924275" w:rsidRDefault="000E05E4" w:rsidP="00647FCD">
            <w:pPr>
              <w:jc w:val="center"/>
              <w:cnfStyle w:val="000000010000"/>
              <w:rPr>
                <w:rFonts w:cs="Times New Roman"/>
                <w:lang w:val="ru-RU"/>
              </w:rPr>
            </w:pPr>
          </w:p>
        </w:tc>
        <w:tc>
          <w:tcPr>
            <w:tcW w:w="1250" w:type="dxa"/>
            <w:vMerge w:val="restart"/>
          </w:tcPr>
          <w:p w:rsidR="000E05E4" w:rsidRPr="00FE1777" w:rsidRDefault="000E05E4" w:rsidP="00647FCD">
            <w:pPr>
              <w:cnfStyle w:val="000000010000"/>
              <w:rPr>
                <w:sz w:val="18"/>
                <w:szCs w:val="18"/>
                <w:lang/>
              </w:rPr>
            </w:pPr>
            <w:r w:rsidRPr="00FE1777">
              <w:rPr>
                <w:color w:val="231F20"/>
                <w:sz w:val="18"/>
                <w:szCs w:val="18"/>
                <w:lang/>
              </w:rPr>
              <w:lastRenderedPageBreak/>
              <w:t>ДСТ.1.1.1.</w:t>
            </w:r>
            <w:r w:rsidRPr="00FE1777">
              <w:rPr>
                <w:sz w:val="18"/>
                <w:szCs w:val="18"/>
                <w:lang/>
              </w:rPr>
              <w:t xml:space="preserve">, </w:t>
            </w:r>
            <w:r w:rsidRPr="00FE1777">
              <w:rPr>
                <w:color w:val="231F20"/>
                <w:sz w:val="18"/>
                <w:szCs w:val="18"/>
                <w:lang/>
              </w:rPr>
              <w:t>ДСТ.1.1.2.</w:t>
            </w:r>
            <w:r w:rsidRPr="00FE1777">
              <w:rPr>
                <w:sz w:val="18"/>
                <w:szCs w:val="18"/>
                <w:lang/>
              </w:rPr>
              <w:t xml:space="preserve">, </w:t>
            </w:r>
            <w:r w:rsidRPr="00FE1777">
              <w:rPr>
                <w:color w:val="231F20"/>
                <w:sz w:val="18"/>
                <w:szCs w:val="18"/>
                <w:lang/>
              </w:rPr>
              <w:t>ДСТ.1.1.3.</w:t>
            </w:r>
            <w:r w:rsidRPr="00FE1777">
              <w:rPr>
                <w:sz w:val="18"/>
                <w:szCs w:val="18"/>
                <w:lang/>
              </w:rPr>
              <w:t xml:space="preserve">, </w:t>
            </w:r>
            <w:r w:rsidRPr="00FE1777">
              <w:rPr>
                <w:color w:val="231F20"/>
                <w:sz w:val="18"/>
                <w:szCs w:val="18"/>
                <w:lang/>
              </w:rPr>
              <w:t>ДСТ.1.1.5.</w:t>
            </w:r>
            <w:r w:rsidRPr="00FE1777">
              <w:rPr>
                <w:sz w:val="18"/>
                <w:szCs w:val="18"/>
                <w:lang/>
              </w:rPr>
              <w:t>,</w:t>
            </w:r>
            <w:r w:rsidRPr="00FE1777">
              <w:rPr>
                <w:color w:val="231F20"/>
                <w:sz w:val="18"/>
                <w:szCs w:val="18"/>
                <w:lang/>
              </w:rPr>
              <w:t xml:space="preserve"> ДСТ.1.1.6.</w:t>
            </w:r>
            <w:r w:rsidRPr="00FE1777">
              <w:rPr>
                <w:sz w:val="18"/>
                <w:szCs w:val="18"/>
                <w:lang/>
              </w:rPr>
              <w:t xml:space="preserve">, </w:t>
            </w:r>
            <w:r w:rsidRPr="00FE1777">
              <w:rPr>
                <w:color w:val="231F20"/>
                <w:sz w:val="18"/>
                <w:szCs w:val="18"/>
                <w:lang/>
              </w:rPr>
              <w:t>ДСТ.1.1.8.</w:t>
            </w:r>
            <w:r w:rsidRPr="00FE1777">
              <w:rPr>
                <w:sz w:val="18"/>
                <w:szCs w:val="18"/>
                <w:lang/>
              </w:rPr>
              <w:t xml:space="preserve">, </w:t>
            </w:r>
            <w:r w:rsidRPr="00FE1777">
              <w:rPr>
                <w:color w:val="231F20"/>
                <w:sz w:val="18"/>
                <w:szCs w:val="18"/>
                <w:lang/>
              </w:rPr>
              <w:t>ДСТ.1.1.9.</w:t>
            </w:r>
            <w:r w:rsidRPr="00FE1777">
              <w:rPr>
                <w:sz w:val="18"/>
                <w:szCs w:val="18"/>
                <w:lang/>
              </w:rPr>
              <w:t xml:space="preserve">, </w:t>
            </w:r>
            <w:r w:rsidRPr="00FE1777">
              <w:rPr>
                <w:color w:val="231F20"/>
                <w:sz w:val="18"/>
                <w:szCs w:val="18"/>
                <w:lang/>
              </w:rPr>
              <w:t>ДСТ.1.1.10.</w:t>
            </w:r>
            <w:r w:rsidRPr="00FE1777">
              <w:rPr>
                <w:sz w:val="18"/>
                <w:szCs w:val="18"/>
                <w:lang/>
              </w:rPr>
              <w:t xml:space="preserve">, </w:t>
            </w:r>
            <w:r w:rsidRPr="00FE1777">
              <w:rPr>
                <w:color w:val="231F20"/>
                <w:sz w:val="18"/>
                <w:szCs w:val="18"/>
                <w:lang/>
              </w:rPr>
              <w:t>ДСТ.1.1.11.</w:t>
            </w:r>
            <w:r w:rsidRPr="00FE1777">
              <w:rPr>
                <w:sz w:val="18"/>
                <w:szCs w:val="18"/>
                <w:lang/>
              </w:rPr>
              <w:t xml:space="preserve">, </w:t>
            </w:r>
            <w:r w:rsidRPr="00FE1777">
              <w:rPr>
                <w:color w:val="231F20"/>
                <w:sz w:val="18"/>
                <w:szCs w:val="18"/>
                <w:lang/>
              </w:rPr>
              <w:t>ДСТ.1.1.14.</w:t>
            </w:r>
            <w:r w:rsidRPr="00FE1777">
              <w:rPr>
                <w:sz w:val="18"/>
                <w:szCs w:val="18"/>
                <w:lang/>
              </w:rPr>
              <w:t>,</w:t>
            </w:r>
            <w:r w:rsidRPr="00FE1777">
              <w:rPr>
                <w:color w:val="231F20"/>
                <w:sz w:val="18"/>
                <w:szCs w:val="18"/>
                <w:lang/>
              </w:rPr>
              <w:t xml:space="preserve"> ДСТ.1.1.15.</w:t>
            </w:r>
            <w:r w:rsidRPr="00FE1777">
              <w:rPr>
                <w:sz w:val="18"/>
                <w:szCs w:val="18"/>
                <w:lang/>
              </w:rPr>
              <w:t xml:space="preserve">, </w:t>
            </w:r>
            <w:r w:rsidRPr="00FE1777">
              <w:rPr>
                <w:color w:val="231F20"/>
                <w:sz w:val="18"/>
                <w:szCs w:val="18"/>
                <w:lang/>
              </w:rPr>
              <w:t>ДСТ.1.1.16.</w:t>
            </w:r>
            <w:r w:rsidRPr="00FE1777">
              <w:rPr>
                <w:sz w:val="18"/>
                <w:szCs w:val="18"/>
                <w:lang/>
              </w:rPr>
              <w:t>,</w:t>
            </w:r>
            <w:r w:rsidRPr="00FE1777">
              <w:rPr>
                <w:color w:val="231F20"/>
                <w:sz w:val="18"/>
                <w:szCs w:val="18"/>
                <w:lang/>
              </w:rPr>
              <w:t xml:space="preserve"> ДСТ.1.1.21.</w:t>
            </w:r>
            <w:r w:rsidRPr="00FE1777">
              <w:rPr>
                <w:sz w:val="18"/>
                <w:szCs w:val="18"/>
                <w:lang/>
              </w:rPr>
              <w:t>,</w:t>
            </w:r>
            <w:r w:rsidRPr="00FE1777">
              <w:rPr>
                <w:color w:val="231F20"/>
                <w:sz w:val="18"/>
                <w:szCs w:val="18"/>
                <w:lang/>
              </w:rPr>
              <w:t xml:space="preserve"> ДСТ.1.1.23.</w:t>
            </w:r>
            <w:r w:rsidRPr="00FE1777">
              <w:rPr>
                <w:sz w:val="18"/>
                <w:szCs w:val="18"/>
                <w:lang/>
              </w:rPr>
              <w:t xml:space="preserve">, </w:t>
            </w:r>
            <w:r w:rsidRPr="00FE1777">
              <w:rPr>
                <w:color w:val="231F20"/>
                <w:sz w:val="18"/>
                <w:szCs w:val="18"/>
                <w:lang/>
              </w:rPr>
              <w:t>ДСТ.1.1.24.</w:t>
            </w:r>
            <w:r w:rsidRPr="00FE1777">
              <w:rPr>
                <w:sz w:val="18"/>
                <w:szCs w:val="18"/>
                <w:lang/>
              </w:rPr>
              <w:t xml:space="preserve">, </w:t>
            </w:r>
            <w:r w:rsidRPr="00FE1777">
              <w:rPr>
                <w:color w:val="231F20"/>
                <w:sz w:val="18"/>
                <w:szCs w:val="18"/>
                <w:lang/>
              </w:rPr>
              <w:t>ДСТ.1.2.4.</w:t>
            </w:r>
            <w:r w:rsidRPr="00FE1777">
              <w:rPr>
                <w:sz w:val="18"/>
                <w:szCs w:val="18"/>
                <w:lang/>
              </w:rPr>
              <w:t>,</w:t>
            </w:r>
            <w:r w:rsidRPr="00FE1777">
              <w:rPr>
                <w:color w:val="231F20"/>
                <w:sz w:val="18"/>
                <w:szCs w:val="18"/>
                <w:lang/>
              </w:rPr>
              <w:t xml:space="preserve"> ДСТ.2.1.1.</w:t>
            </w:r>
            <w:r w:rsidRPr="00FE1777">
              <w:rPr>
                <w:sz w:val="18"/>
                <w:szCs w:val="18"/>
                <w:lang/>
              </w:rPr>
              <w:t>,</w:t>
            </w:r>
            <w:r w:rsidRPr="00FE1777">
              <w:rPr>
                <w:color w:val="231F20"/>
                <w:sz w:val="18"/>
                <w:szCs w:val="18"/>
                <w:lang/>
              </w:rPr>
              <w:t xml:space="preserve"> ДСТ.2.1.2.</w:t>
            </w:r>
            <w:r w:rsidRPr="00FE1777">
              <w:rPr>
                <w:sz w:val="18"/>
                <w:szCs w:val="18"/>
                <w:lang/>
              </w:rPr>
              <w:t>,</w:t>
            </w:r>
            <w:r w:rsidRPr="00FE1777">
              <w:rPr>
                <w:sz w:val="18"/>
                <w:szCs w:val="18"/>
                <w:lang/>
              </w:rPr>
              <w:t xml:space="preserve"> </w:t>
            </w:r>
            <w:r w:rsidRPr="00FE1777">
              <w:rPr>
                <w:color w:val="231F20"/>
                <w:sz w:val="18"/>
                <w:szCs w:val="18"/>
                <w:lang/>
              </w:rPr>
              <w:lastRenderedPageBreak/>
              <w:t>ДСТ.2.1.5.</w:t>
            </w:r>
            <w:r w:rsidRPr="00FE1777">
              <w:rPr>
                <w:sz w:val="18"/>
                <w:szCs w:val="18"/>
                <w:lang/>
              </w:rPr>
              <w:t>,</w:t>
            </w:r>
            <w:r w:rsidRPr="00FE1777">
              <w:rPr>
                <w:color w:val="231F20"/>
                <w:sz w:val="18"/>
                <w:szCs w:val="18"/>
                <w:lang/>
              </w:rPr>
              <w:t xml:space="preserve"> ДСТ.2.1.6.</w:t>
            </w:r>
            <w:r w:rsidRPr="00FE1777">
              <w:rPr>
                <w:sz w:val="18"/>
                <w:szCs w:val="18"/>
                <w:lang/>
              </w:rPr>
              <w:t>,</w:t>
            </w:r>
            <w:r w:rsidRPr="00FE1777">
              <w:rPr>
                <w:color w:val="231F20"/>
                <w:sz w:val="18"/>
                <w:szCs w:val="18"/>
                <w:lang/>
              </w:rPr>
              <w:t xml:space="preserve"> ДСТ.2.1.9.</w:t>
            </w:r>
            <w:r w:rsidRPr="00FE1777">
              <w:rPr>
                <w:sz w:val="18"/>
                <w:szCs w:val="18"/>
                <w:lang/>
              </w:rPr>
              <w:t xml:space="preserve">, </w:t>
            </w:r>
            <w:r w:rsidRPr="00FE1777">
              <w:rPr>
                <w:color w:val="231F20"/>
                <w:sz w:val="18"/>
                <w:szCs w:val="18"/>
                <w:lang/>
              </w:rPr>
              <w:t>ДСТ.2.1.13.</w:t>
            </w:r>
            <w:r w:rsidRPr="00FE1777">
              <w:rPr>
                <w:sz w:val="18"/>
                <w:szCs w:val="18"/>
                <w:lang/>
              </w:rPr>
              <w:t>,</w:t>
            </w:r>
            <w:r w:rsidRPr="00FE1777">
              <w:rPr>
                <w:color w:val="231F20"/>
                <w:sz w:val="18"/>
                <w:szCs w:val="18"/>
                <w:lang/>
              </w:rPr>
              <w:t xml:space="preserve"> ДСТ.2.1.16.</w:t>
            </w:r>
            <w:r w:rsidRPr="00FE1777">
              <w:rPr>
                <w:sz w:val="18"/>
                <w:szCs w:val="18"/>
                <w:lang/>
              </w:rPr>
              <w:t>,</w:t>
            </w:r>
            <w:r w:rsidRPr="00FE1777">
              <w:rPr>
                <w:color w:val="231F20"/>
                <w:sz w:val="18"/>
                <w:szCs w:val="18"/>
                <w:lang/>
              </w:rPr>
              <w:t xml:space="preserve"> ДСТ.2.1.17.</w:t>
            </w:r>
            <w:r w:rsidRPr="00FE1777">
              <w:rPr>
                <w:sz w:val="18"/>
                <w:szCs w:val="18"/>
                <w:lang/>
              </w:rPr>
              <w:t>,</w:t>
            </w:r>
            <w:r w:rsidRPr="00FE1777">
              <w:rPr>
                <w:color w:val="231F20"/>
                <w:sz w:val="18"/>
                <w:szCs w:val="18"/>
                <w:lang/>
              </w:rPr>
              <w:t xml:space="preserve"> ДСТ.2.1.19.</w:t>
            </w:r>
            <w:r w:rsidRPr="00FE1777">
              <w:rPr>
                <w:sz w:val="18"/>
                <w:szCs w:val="18"/>
                <w:lang/>
              </w:rPr>
              <w:t xml:space="preserve">, </w:t>
            </w:r>
            <w:r w:rsidRPr="00FE1777">
              <w:rPr>
                <w:color w:val="231F20"/>
                <w:sz w:val="18"/>
                <w:szCs w:val="18"/>
                <w:lang/>
              </w:rPr>
              <w:t>ДСТ.2.1.21.</w:t>
            </w:r>
            <w:r w:rsidRPr="00FE1777">
              <w:rPr>
                <w:sz w:val="18"/>
                <w:szCs w:val="18"/>
                <w:lang/>
              </w:rPr>
              <w:t>,</w:t>
            </w:r>
            <w:r w:rsidRPr="00FE1777">
              <w:rPr>
                <w:color w:val="231F20"/>
                <w:sz w:val="18"/>
                <w:szCs w:val="18"/>
                <w:lang/>
              </w:rPr>
              <w:t xml:space="preserve"> ДСТ.2.1.27.</w:t>
            </w:r>
            <w:r w:rsidRPr="00FE1777">
              <w:rPr>
                <w:sz w:val="18"/>
                <w:szCs w:val="18"/>
                <w:lang/>
              </w:rPr>
              <w:t>,</w:t>
            </w:r>
            <w:r w:rsidRPr="00FE1777">
              <w:rPr>
                <w:sz w:val="18"/>
                <w:szCs w:val="18"/>
                <w:lang/>
              </w:rPr>
              <w:t xml:space="preserve"> </w:t>
            </w:r>
            <w:r w:rsidRPr="00FE1777">
              <w:rPr>
                <w:color w:val="231F20"/>
                <w:sz w:val="18"/>
                <w:szCs w:val="18"/>
                <w:lang/>
              </w:rPr>
              <w:t>ДСТ.2.1.29.</w:t>
            </w:r>
            <w:r w:rsidRPr="00FE1777">
              <w:rPr>
                <w:sz w:val="18"/>
                <w:szCs w:val="18"/>
                <w:lang/>
              </w:rPr>
              <w:t>,</w:t>
            </w:r>
            <w:r w:rsidRPr="00FE1777">
              <w:rPr>
                <w:color w:val="231F20"/>
                <w:sz w:val="18"/>
                <w:szCs w:val="18"/>
                <w:lang/>
              </w:rPr>
              <w:t xml:space="preserve"> ДСТ.2.1.30.</w:t>
            </w:r>
            <w:r w:rsidRPr="00FE1777">
              <w:rPr>
                <w:sz w:val="18"/>
                <w:szCs w:val="18"/>
                <w:lang/>
              </w:rPr>
              <w:t>,</w:t>
            </w:r>
            <w:r w:rsidRPr="00FE1777">
              <w:rPr>
                <w:color w:val="231F20"/>
                <w:sz w:val="18"/>
                <w:szCs w:val="18"/>
                <w:lang/>
              </w:rPr>
              <w:t xml:space="preserve"> ДСТ.2.2.3.</w:t>
            </w:r>
            <w:r w:rsidRPr="00FE1777">
              <w:rPr>
                <w:sz w:val="18"/>
                <w:szCs w:val="18"/>
                <w:lang/>
              </w:rPr>
              <w:t>,</w:t>
            </w:r>
            <w:r w:rsidRPr="00FE1777">
              <w:rPr>
                <w:color w:val="231F20"/>
                <w:sz w:val="18"/>
                <w:szCs w:val="18"/>
                <w:lang/>
              </w:rPr>
              <w:t xml:space="preserve"> </w:t>
            </w:r>
            <w:r w:rsidRPr="00FE1777">
              <w:rPr>
                <w:color w:val="231F20"/>
                <w:sz w:val="18"/>
                <w:szCs w:val="18"/>
                <w:lang/>
              </w:rPr>
              <w:t>ДСТ.3.1.3.</w:t>
            </w:r>
            <w:r w:rsidRPr="00FE1777">
              <w:rPr>
                <w:sz w:val="18"/>
                <w:szCs w:val="18"/>
                <w:lang/>
              </w:rPr>
              <w:t>,</w:t>
            </w:r>
            <w:r w:rsidRPr="00FE1777">
              <w:rPr>
                <w:color w:val="231F20"/>
                <w:sz w:val="18"/>
                <w:szCs w:val="18"/>
                <w:lang/>
              </w:rPr>
              <w:t xml:space="preserve"> ДСТ.3.1.10.</w:t>
            </w:r>
            <w:r w:rsidRPr="00FE1777">
              <w:rPr>
                <w:sz w:val="18"/>
                <w:szCs w:val="18"/>
                <w:lang/>
              </w:rPr>
              <w:t>,</w:t>
            </w:r>
            <w:r w:rsidRPr="00FE1777">
              <w:rPr>
                <w:color w:val="231F20"/>
                <w:sz w:val="18"/>
                <w:szCs w:val="18"/>
                <w:lang/>
              </w:rPr>
              <w:t xml:space="preserve"> ДСТ.3.1.13.</w:t>
            </w:r>
            <w:r w:rsidRPr="00FE1777">
              <w:rPr>
                <w:sz w:val="18"/>
                <w:szCs w:val="18"/>
                <w:lang/>
              </w:rPr>
              <w:t>,</w:t>
            </w:r>
            <w:r w:rsidRPr="00FE1777">
              <w:rPr>
                <w:color w:val="231F20"/>
                <w:sz w:val="18"/>
                <w:szCs w:val="18"/>
                <w:lang/>
              </w:rPr>
              <w:t>ДСТ.3.1.14.</w:t>
            </w:r>
            <w:r w:rsidRPr="00FE1777">
              <w:rPr>
                <w:sz w:val="18"/>
                <w:szCs w:val="18"/>
                <w:lang/>
              </w:rPr>
              <w:t>,</w:t>
            </w:r>
          </w:p>
          <w:p w:rsidR="000E05E4" w:rsidRPr="00924275" w:rsidRDefault="000E05E4" w:rsidP="00647FCD">
            <w:pPr>
              <w:jc w:val="center"/>
              <w:cnfStyle w:val="000000010000"/>
              <w:rPr>
                <w:rFonts w:cs="Times New Roman"/>
                <w:lang w:val="ru-RU"/>
              </w:rPr>
            </w:pPr>
            <w:r w:rsidRPr="00FE1777">
              <w:rPr>
                <w:rFonts w:asciiTheme="minorHAnsi" w:eastAsiaTheme="minorHAnsi" w:hAnsiTheme="minorHAnsi" w:cstheme="minorBidi"/>
                <w:color w:val="231F20"/>
                <w:sz w:val="18"/>
                <w:szCs w:val="18"/>
                <w:lang/>
              </w:rPr>
              <w:t>ДСТ.3.1.17.</w:t>
            </w:r>
            <w:r w:rsidRPr="00FE1777">
              <w:rPr>
                <w:rFonts w:asciiTheme="minorHAnsi" w:eastAsiaTheme="minorHAnsi" w:hAnsiTheme="minorHAnsi" w:cstheme="minorBidi"/>
                <w:sz w:val="18"/>
                <w:szCs w:val="18"/>
                <w:lang/>
              </w:rPr>
              <w:t xml:space="preserve">, </w:t>
            </w:r>
            <w:r w:rsidRPr="00FE1777">
              <w:rPr>
                <w:rFonts w:asciiTheme="minorHAnsi" w:eastAsiaTheme="minorHAnsi" w:hAnsiTheme="minorHAnsi" w:cstheme="minorBidi"/>
                <w:color w:val="231F20"/>
                <w:sz w:val="18"/>
                <w:szCs w:val="18"/>
                <w:lang/>
              </w:rPr>
              <w:t>ДСТ.3.1.18.</w:t>
            </w:r>
            <w:r w:rsidRPr="00FE1777">
              <w:rPr>
                <w:rFonts w:asciiTheme="minorHAnsi" w:eastAsiaTheme="minorHAnsi" w:hAnsiTheme="minorHAnsi" w:cstheme="minorBidi"/>
                <w:sz w:val="18"/>
                <w:szCs w:val="18"/>
                <w:lang/>
              </w:rPr>
              <w:t xml:space="preserve">, </w:t>
            </w:r>
            <w:r w:rsidRPr="00FE1777">
              <w:rPr>
                <w:rFonts w:asciiTheme="minorHAnsi" w:eastAsiaTheme="minorHAnsi" w:hAnsiTheme="minorHAnsi" w:cstheme="minorBidi"/>
                <w:color w:val="231F20"/>
                <w:sz w:val="18"/>
                <w:szCs w:val="18"/>
                <w:lang/>
              </w:rPr>
              <w:t>ДСТ.3.1.22.</w:t>
            </w:r>
            <w:r w:rsidRPr="00FE1777">
              <w:rPr>
                <w:rFonts w:asciiTheme="minorHAnsi" w:eastAsiaTheme="minorHAnsi" w:hAnsiTheme="minorHAnsi" w:cstheme="minorBidi"/>
                <w:sz w:val="18"/>
                <w:szCs w:val="18"/>
                <w:lang/>
              </w:rPr>
              <w:t>,</w:t>
            </w:r>
            <w:r w:rsidRPr="00FE1777">
              <w:rPr>
                <w:rFonts w:asciiTheme="minorHAnsi" w:eastAsiaTheme="minorHAnsi" w:hAnsiTheme="minorHAnsi" w:cstheme="minorBidi"/>
                <w:color w:val="231F20"/>
                <w:sz w:val="18"/>
                <w:szCs w:val="18"/>
                <w:lang/>
              </w:rPr>
              <w:t xml:space="preserve"> ДСТ.3.1.23.</w:t>
            </w:r>
            <w:r w:rsidRPr="00FE1777">
              <w:rPr>
                <w:rFonts w:asciiTheme="minorHAnsi" w:eastAsiaTheme="minorHAnsi" w:hAnsiTheme="minorHAnsi" w:cstheme="minorBidi"/>
                <w:sz w:val="18"/>
                <w:szCs w:val="18"/>
                <w:lang/>
              </w:rPr>
              <w:t>,</w:t>
            </w:r>
            <w:r w:rsidRPr="00FE1777">
              <w:rPr>
                <w:rFonts w:asciiTheme="minorHAnsi" w:eastAsiaTheme="minorHAnsi" w:hAnsiTheme="minorHAnsi" w:cstheme="minorBidi"/>
                <w:color w:val="231F20"/>
                <w:sz w:val="18"/>
                <w:szCs w:val="18"/>
                <w:lang/>
              </w:rPr>
              <w:t xml:space="preserve"> ДСТ.3.1.24.</w:t>
            </w:r>
            <w:r w:rsidRPr="00FE1777">
              <w:rPr>
                <w:rFonts w:asciiTheme="minorHAnsi" w:eastAsiaTheme="minorHAnsi" w:hAnsiTheme="minorHAnsi" w:cstheme="minorBidi"/>
                <w:sz w:val="18"/>
                <w:szCs w:val="18"/>
                <w:lang/>
              </w:rPr>
              <w:t>,</w:t>
            </w:r>
            <w:r w:rsidRPr="00FE1777">
              <w:rPr>
                <w:rFonts w:asciiTheme="minorHAnsi" w:eastAsiaTheme="minorHAnsi" w:hAnsiTheme="minorHAnsi" w:cstheme="minorBidi"/>
                <w:sz w:val="18"/>
                <w:szCs w:val="18"/>
                <w:lang/>
              </w:rPr>
              <w:t xml:space="preserve"> </w:t>
            </w:r>
            <w:r w:rsidRPr="00FE1777">
              <w:rPr>
                <w:rFonts w:asciiTheme="minorHAnsi" w:eastAsiaTheme="minorHAnsi" w:hAnsiTheme="minorHAnsi" w:cstheme="minorBidi"/>
                <w:color w:val="231F20"/>
                <w:sz w:val="18"/>
                <w:szCs w:val="18"/>
                <w:lang/>
              </w:rPr>
              <w:t>ДСТ.3.1.25.</w:t>
            </w: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 w:val="20"/>
                <w:szCs w:val="24"/>
                <w:lang w:val="ru-RU"/>
              </w:rPr>
              <w:t xml:space="preserve">ОПИСИВАЊЕ БИЋА, ПРЕДМЕТА, МЕСТА, </w:t>
            </w:r>
            <w:r w:rsidRPr="00924275">
              <w:rPr>
                <w:rFonts w:cs="Times New Roman"/>
                <w:b/>
                <w:sz w:val="20"/>
                <w:szCs w:val="24"/>
                <w:lang w:val="ru-RU"/>
              </w:rPr>
              <w:lastRenderedPageBreak/>
              <w:t>ПОЈАВА, РАДЊИ, СТАЊА И ЗБИВАЊА</w:t>
            </w:r>
          </w:p>
        </w:tc>
        <w:tc>
          <w:tcPr>
            <w:tcW w:w="269" w:type="dxa"/>
            <w:vMerge/>
          </w:tcPr>
          <w:p w:rsidR="000E05E4" w:rsidRPr="00924275" w:rsidRDefault="000E05E4" w:rsidP="00647FCD">
            <w:pPr>
              <w:tabs>
                <w:tab w:val="left" w:pos="2765"/>
              </w:tabs>
              <w:spacing w:before="28"/>
              <w:jc w:val="center"/>
              <w:cnfStyle w:val="00000010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100000"/>
              <w:rPr>
                <w:rFonts w:cs="Times New Roman"/>
                <w:szCs w:val="24"/>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 w:val="20"/>
                <w:szCs w:val="24"/>
                <w:lang w:val="ru-RU"/>
              </w:rPr>
            </w:pPr>
            <w:r w:rsidRPr="00924275">
              <w:rPr>
                <w:rFonts w:cs="Times New Roman"/>
                <w:b/>
                <w:sz w:val="18"/>
                <w:szCs w:val="24"/>
                <w:lang w:val="ru-RU"/>
              </w:rPr>
              <w:t>ИЗНОШЕЊЕ ПРЕДЛОГА И САВЕТА, УПУЋИВАЊЕ ПОЗИВА ЗА УЧЕШЋЕ У ЗАЈЕДНИЧКОЈ АКТИВНОСТИ И РЕАГОВАЊЕ НА ЊИХ</w:t>
            </w:r>
          </w:p>
        </w:tc>
        <w:tc>
          <w:tcPr>
            <w:tcW w:w="269" w:type="dxa"/>
            <w:vMerge w:val="restart"/>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jc w:val="center"/>
              <w:cnfStyle w:val="000000010000"/>
              <w:rPr>
                <w:rFonts w:cs="Times New Roman"/>
                <w:b/>
                <w:lang w:val="ru-RU"/>
              </w:rPr>
            </w:pPr>
          </w:p>
        </w:tc>
        <w:tc>
          <w:tcPr>
            <w:tcW w:w="1250" w:type="dxa"/>
            <w:vMerge/>
          </w:tcPr>
          <w:p w:rsidR="000E05E4" w:rsidRPr="00924275" w:rsidRDefault="000E05E4" w:rsidP="00647FCD">
            <w:pPr>
              <w:jc w:val="center"/>
              <w:cnfStyle w:val="000000010000"/>
              <w:rPr>
                <w:rFonts w:cs="Times New Roman"/>
                <w:b/>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100000"/>
              <w:rPr>
                <w:rFonts w:cs="Times New Roman"/>
                <w:sz w:val="20"/>
                <w:szCs w:val="24"/>
                <w:lang w:val="ru-RU"/>
              </w:rPr>
            </w:pPr>
            <w:r w:rsidRPr="00924275">
              <w:rPr>
                <w:rFonts w:cs="Times New Roman"/>
                <w:b/>
                <w:sz w:val="20"/>
                <w:szCs w:val="24"/>
                <w:lang w:val="ru-RU"/>
              </w:rPr>
              <w:t>ИЗРАЖАВАЊЕ МОЛБИ, ЗАХТЕВА, ОБАВЕШТЕЊА, ИЗВИЊЕЊА, ЧЕСТИТАЊА И ЗАХВАЛНОСТИ</w:t>
            </w:r>
          </w:p>
        </w:tc>
        <w:tc>
          <w:tcPr>
            <w:tcW w:w="269" w:type="dxa"/>
            <w:vMerge/>
          </w:tcPr>
          <w:p w:rsidR="000E05E4" w:rsidRPr="00924275" w:rsidRDefault="000E05E4" w:rsidP="00647FCD">
            <w:pPr>
              <w:tabs>
                <w:tab w:val="left" w:pos="2765"/>
              </w:tabs>
              <w:spacing w:before="28"/>
              <w:jc w:val="center"/>
              <w:cnfStyle w:val="000000100000"/>
              <w:rPr>
                <w:rFonts w:cs="Times New Roman"/>
                <w:b/>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100000"/>
              <w:rPr>
                <w:rFonts w:cs="Times New Roman"/>
                <w:szCs w:val="24"/>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 w:val="20"/>
                <w:szCs w:val="24"/>
                <w:lang w:val="ru-RU"/>
              </w:rPr>
            </w:pPr>
            <w:r w:rsidRPr="00924275">
              <w:rPr>
                <w:rFonts w:cs="Times New Roman"/>
                <w:b/>
                <w:sz w:val="20"/>
                <w:szCs w:val="24"/>
                <w:lang w:val="ru-RU"/>
              </w:rPr>
              <w:t>РАЗУМЕВАЊЕ И ДАВАЊЕ УПУТСТАВА</w:t>
            </w:r>
          </w:p>
        </w:tc>
        <w:tc>
          <w:tcPr>
            <w:tcW w:w="269" w:type="dxa"/>
            <w:vMerge/>
          </w:tcPr>
          <w:p w:rsidR="000E05E4" w:rsidRPr="00924275" w:rsidRDefault="000E05E4" w:rsidP="00647FCD">
            <w:pPr>
              <w:tabs>
                <w:tab w:val="left" w:pos="2765"/>
              </w:tabs>
              <w:spacing w:before="28"/>
              <w:jc w:val="center"/>
              <w:cnfStyle w:val="000000010000"/>
              <w:rPr>
                <w:rFonts w:cs="Times New Roman"/>
                <w:b/>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100000"/>
              <w:rPr>
                <w:rFonts w:cs="Times New Roman"/>
                <w:sz w:val="20"/>
                <w:szCs w:val="24"/>
                <w:lang w:val="ru-RU"/>
              </w:rPr>
            </w:pPr>
            <w:r w:rsidRPr="00924275">
              <w:rPr>
                <w:rFonts w:cs="Times New Roman"/>
                <w:b/>
                <w:sz w:val="20"/>
                <w:szCs w:val="24"/>
                <w:lang w:val="ru-RU"/>
              </w:rPr>
              <w:t>ОПИСИВАЊЕ РАДЊИ У САДАШЊОСТИ</w:t>
            </w:r>
          </w:p>
        </w:tc>
        <w:tc>
          <w:tcPr>
            <w:tcW w:w="269" w:type="dxa"/>
            <w:vMerge/>
          </w:tcPr>
          <w:p w:rsidR="000E05E4" w:rsidRPr="00924275" w:rsidRDefault="000E05E4" w:rsidP="00647FCD">
            <w:pPr>
              <w:tabs>
                <w:tab w:val="left" w:pos="2765"/>
              </w:tabs>
              <w:spacing w:before="28"/>
              <w:jc w:val="center"/>
              <w:cnfStyle w:val="000000100000"/>
              <w:rPr>
                <w:rFonts w:cs="Times New Roman"/>
                <w:b/>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100000"/>
              <w:rPr>
                <w:rFonts w:cs="Times New Roman"/>
                <w:szCs w:val="24"/>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Cs w:val="24"/>
                <w:lang w:val="ru-RU"/>
              </w:rPr>
            </w:pPr>
            <w:r w:rsidRPr="00924275">
              <w:rPr>
                <w:rFonts w:cs="Times New Roman"/>
                <w:b/>
                <w:sz w:val="20"/>
                <w:szCs w:val="24"/>
                <w:lang w:val="ru-RU"/>
              </w:rPr>
              <w:t>ОПИСИВАЊЕ РАДЊИ У ПРОШЛОСТИ</w:t>
            </w:r>
          </w:p>
        </w:tc>
        <w:tc>
          <w:tcPr>
            <w:tcW w:w="269" w:type="dxa"/>
            <w:vMerge/>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100000"/>
              <w:rPr>
                <w:rFonts w:cs="Times New Roman"/>
                <w:szCs w:val="24"/>
                <w:lang w:val="ru-RU"/>
              </w:rPr>
            </w:pPr>
            <w:r w:rsidRPr="00924275">
              <w:rPr>
                <w:rFonts w:cs="Times New Roman"/>
                <w:b/>
                <w:sz w:val="20"/>
                <w:szCs w:val="24"/>
                <w:lang w:val="ru-RU"/>
              </w:rPr>
              <w:t>ОПИСИВАЊЕ БУДУЋИХ РАДЊИ (ПЛАНОВА, НАМЕРА, ПРЕДВИЂАЊА)</w:t>
            </w:r>
          </w:p>
        </w:tc>
        <w:tc>
          <w:tcPr>
            <w:tcW w:w="269" w:type="dxa"/>
            <w:vMerge/>
          </w:tcPr>
          <w:p w:rsidR="000E05E4" w:rsidRPr="00924275" w:rsidRDefault="000E05E4" w:rsidP="00647FCD">
            <w:pPr>
              <w:tabs>
                <w:tab w:val="left" w:pos="2765"/>
              </w:tabs>
              <w:spacing w:before="28"/>
              <w:jc w:val="center"/>
              <w:cnfStyle w:val="00000010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jc w:val="center"/>
              <w:cnfStyle w:val="000000100000"/>
              <w:rPr>
                <w:rFonts w:cs="Times New Roman"/>
                <w:b/>
                <w:lang w:val="ru-RU"/>
              </w:rPr>
            </w:pPr>
          </w:p>
        </w:tc>
        <w:tc>
          <w:tcPr>
            <w:tcW w:w="1250" w:type="dxa"/>
            <w:vMerge/>
          </w:tcPr>
          <w:p w:rsidR="000E05E4" w:rsidRPr="00924275" w:rsidRDefault="000E05E4" w:rsidP="00647FCD">
            <w:pPr>
              <w:jc w:val="center"/>
              <w:cnfStyle w:val="000000100000"/>
              <w:rPr>
                <w:rFonts w:cs="Times New Roman"/>
                <w:b/>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Cs w:val="24"/>
                <w:lang w:val="ru-RU"/>
              </w:rPr>
            </w:pPr>
            <w:r w:rsidRPr="00924275">
              <w:rPr>
                <w:rFonts w:cs="Times New Roman"/>
                <w:b/>
                <w:sz w:val="20"/>
                <w:szCs w:val="24"/>
                <w:lang w:val="ru-RU"/>
              </w:rPr>
              <w:t>ИСКАЗИВАЊЕ ЖЕЉА, ИНТЕРЕСОВАЊА, ПОТРЕБА, ОСЕТА И ОСЕЋАЊА</w:t>
            </w:r>
          </w:p>
        </w:tc>
        <w:tc>
          <w:tcPr>
            <w:tcW w:w="269" w:type="dxa"/>
            <w:vMerge/>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100000"/>
              <w:rPr>
                <w:rFonts w:cs="Times New Roman"/>
                <w:sz w:val="20"/>
                <w:szCs w:val="24"/>
                <w:lang w:val="ru-RU"/>
              </w:rPr>
            </w:pPr>
            <w:r w:rsidRPr="00924275">
              <w:rPr>
                <w:rFonts w:cs="Times New Roman"/>
                <w:b/>
                <w:sz w:val="20"/>
                <w:szCs w:val="24"/>
                <w:lang w:val="ru-RU"/>
              </w:rPr>
              <w:t xml:space="preserve">ИСКАЗИВАЊЕ </w:t>
            </w:r>
            <w:r w:rsidRPr="00924275">
              <w:rPr>
                <w:rFonts w:cs="Times New Roman"/>
                <w:b/>
                <w:sz w:val="20"/>
                <w:szCs w:val="24"/>
                <w:lang w:val="ru-RU"/>
              </w:rPr>
              <w:lastRenderedPageBreak/>
              <w:t>ПРОСТОРНИХ ОДНОСА И УПУТСТАВА ЗА ОРИЈЕНТАЦИЈУ У ПРОСТОРУ</w:t>
            </w:r>
          </w:p>
        </w:tc>
        <w:tc>
          <w:tcPr>
            <w:tcW w:w="269" w:type="dxa"/>
            <w:vMerge/>
          </w:tcPr>
          <w:p w:rsidR="000E05E4" w:rsidRPr="00924275" w:rsidRDefault="000E05E4" w:rsidP="00647FCD">
            <w:pPr>
              <w:tabs>
                <w:tab w:val="left" w:pos="2765"/>
              </w:tabs>
              <w:spacing w:before="28"/>
              <w:jc w:val="center"/>
              <w:cnfStyle w:val="00000010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250" w:type="dxa"/>
            <w:vMerge w:val="restart"/>
          </w:tcPr>
          <w:p w:rsidR="000E05E4" w:rsidRPr="00924275" w:rsidRDefault="000E05E4" w:rsidP="00647FCD">
            <w:pPr>
              <w:tabs>
                <w:tab w:val="left" w:pos="2765"/>
              </w:tabs>
              <w:spacing w:before="28"/>
              <w:jc w:val="center"/>
              <w:cnfStyle w:val="000000100000"/>
              <w:rPr>
                <w:rFonts w:cs="Times New Roman"/>
                <w:szCs w:val="24"/>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 w:val="20"/>
                <w:szCs w:val="24"/>
                <w:lang w:val="ru-RU"/>
              </w:rPr>
            </w:pPr>
            <w:r w:rsidRPr="00924275">
              <w:rPr>
                <w:rFonts w:cs="Times New Roman"/>
                <w:b/>
                <w:sz w:val="20"/>
                <w:szCs w:val="24"/>
                <w:lang w:val="ru-RU"/>
              </w:rPr>
              <w:t>ИЗРИЦАЊЕ ДОЗВОЛА, ЗАБРАНА, УПОЗОРЕЊА, ПРАВИЛА ПОНАШАЊА И ОБАВЕЗА</w:t>
            </w:r>
          </w:p>
        </w:tc>
        <w:tc>
          <w:tcPr>
            <w:tcW w:w="269" w:type="dxa"/>
            <w:vMerge/>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Default="000E05E4" w:rsidP="00647FCD">
            <w:pPr>
              <w:tabs>
                <w:tab w:val="left" w:pos="2765"/>
              </w:tabs>
              <w:spacing w:before="28"/>
              <w:jc w:val="center"/>
              <w:cnfStyle w:val="000000100000"/>
              <w:rPr>
                <w:rFonts w:cs="Times New Roman"/>
                <w:b/>
                <w:sz w:val="20"/>
                <w:szCs w:val="24"/>
                <w:lang w:val="ru-RU"/>
              </w:rPr>
            </w:pPr>
            <w:r w:rsidRPr="00924275">
              <w:rPr>
                <w:rFonts w:cs="Times New Roman"/>
                <w:b/>
                <w:sz w:val="20"/>
                <w:szCs w:val="24"/>
                <w:lang w:val="ru-RU"/>
              </w:rPr>
              <w:t>ИЗРАЖАВАЊЕ ПРИПАДАЊА И ПОСЕДОВАЊА</w:t>
            </w:r>
          </w:p>
          <w:p w:rsidR="000E05E4" w:rsidRPr="00924275" w:rsidRDefault="000E05E4" w:rsidP="00647FCD">
            <w:pPr>
              <w:tabs>
                <w:tab w:val="left" w:pos="2765"/>
              </w:tabs>
              <w:spacing w:before="28"/>
              <w:jc w:val="center"/>
              <w:cnfStyle w:val="000000100000"/>
              <w:rPr>
                <w:rFonts w:cs="Times New Roman"/>
                <w:sz w:val="20"/>
                <w:szCs w:val="24"/>
                <w:lang w:val="ru-RU"/>
              </w:rPr>
            </w:pPr>
          </w:p>
        </w:tc>
        <w:tc>
          <w:tcPr>
            <w:tcW w:w="269" w:type="dxa"/>
            <w:vMerge/>
          </w:tcPr>
          <w:p w:rsidR="000E05E4" w:rsidRPr="00924275" w:rsidRDefault="000E05E4" w:rsidP="00647FCD">
            <w:pPr>
              <w:tabs>
                <w:tab w:val="left" w:pos="2765"/>
              </w:tabs>
              <w:spacing w:before="28"/>
              <w:jc w:val="center"/>
              <w:cnfStyle w:val="00000010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jc w:val="center"/>
              <w:cnfStyle w:val="000000100000"/>
              <w:rPr>
                <w:rFonts w:cs="Times New Roman"/>
                <w:b/>
                <w:lang w:val="ru-RU"/>
              </w:rPr>
            </w:pPr>
          </w:p>
        </w:tc>
        <w:tc>
          <w:tcPr>
            <w:tcW w:w="1250" w:type="dxa"/>
            <w:vMerge/>
          </w:tcPr>
          <w:p w:rsidR="000E05E4" w:rsidRPr="00924275" w:rsidRDefault="000E05E4" w:rsidP="00647FCD">
            <w:pPr>
              <w:jc w:val="center"/>
              <w:cnfStyle w:val="000000100000"/>
              <w:rPr>
                <w:rFonts w:cs="Times New Roman"/>
                <w:b/>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Default="000E05E4" w:rsidP="00647FCD">
            <w:pPr>
              <w:tabs>
                <w:tab w:val="left" w:pos="2765"/>
              </w:tabs>
              <w:spacing w:before="28"/>
              <w:jc w:val="center"/>
              <w:cnfStyle w:val="000000010000"/>
              <w:rPr>
                <w:rFonts w:cs="Times New Roman"/>
                <w:b/>
                <w:sz w:val="20"/>
                <w:szCs w:val="24"/>
                <w:lang w:val="ru-RU"/>
              </w:rPr>
            </w:pPr>
            <w:r w:rsidRPr="00924275">
              <w:rPr>
                <w:rFonts w:cs="Times New Roman"/>
                <w:b/>
                <w:sz w:val="20"/>
                <w:szCs w:val="24"/>
                <w:lang w:val="ru-RU"/>
              </w:rPr>
              <w:t>ИЗРАЖАВАЊЕ ДОПАДАЊА И НЕДОПАДАЊА</w:t>
            </w:r>
          </w:p>
          <w:p w:rsidR="000E05E4" w:rsidRDefault="000E05E4" w:rsidP="00647FCD">
            <w:pPr>
              <w:tabs>
                <w:tab w:val="left" w:pos="2765"/>
              </w:tabs>
              <w:spacing w:before="28"/>
              <w:jc w:val="center"/>
              <w:cnfStyle w:val="000000010000"/>
              <w:rPr>
                <w:rFonts w:cs="Times New Roman"/>
                <w:b/>
                <w:sz w:val="20"/>
                <w:szCs w:val="24"/>
                <w:lang w:val="ru-RU"/>
              </w:rPr>
            </w:pPr>
          </w:p>
          <w:p w:rsidR="000E05E4" w:rsidRPr="00924275" w:rsidRDefault="000E05E4" w:rsidP="00647FCD">
            <w:pPr>
              <w:tabs>
                <w:tab w:val="left" w:pos="2765"/>
              </w:tabs>
              <w:spacing w:before="28"/>
              <w:jc w:val="center"/>
              <w:cnfStyle w:val="000000010000"/>
              <w:rPr>
                <w:rFonts w:cs="Times New Roman"/>
                <w:szCs w:val="24"/>
                <w:lang w:val="ru-RU"/>
              </w:rPr>
            </w:pPr>
          </w:p>
        </w:tc>
        <w:tc>
          <w:tcPr>
            <w:tcW w:w="269" w:type="dxa"/>
            <w:vMerge/>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r w:rsidR="000E05E4" w:rsidRPr="00924275" w:rsidTr="000E05E4">
        <w:trPr>
          <w:cnfStyle w:val="00000010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Default="000E05E4" w:rsidP="00647FCD">
            <w:pPr>
              <w:tabs>
                <w:tab w:val="left" w:pos="2765"/>
              </w:tabs>
              <w:spacing w:before="28"/>
              <w:jc w:val="center"/>
              <w:cnfStyle w:val="000000100000"/>
              <w:rPr>
                <w:rFonts w:cs="Times New Roman"/>
                <w:b/>
                <w:sz w:val="20"/>
                <w:szCs w:val="24"/>
                <w:lang w:val="ru-RU"/>
              </w:rPr>
            </w:pPr>
            <w:r w:rsidRPr="00924275">
              <w:rPr>
                <w:rFonts w:cs="Times New Roman"/>
                <w:b/>
                <w:sz w:val="20"/>
                <w:szCs w:val="24"/>
                <w:lang w:val="ru-RU"/>
              </w:rPr>
              <w:t>ИЗРАЖАВАЊЕ МИШЉЕЊА</w:t>
            </w:r>
          </w:p>
          <w:p w:rsidR="000E05E4" w:rsidRDefault="000E05E4" w:rsidP="00647FCD">
            <w:pPr>
              <w:tabs>
                <w:tab w:val="left" w:pos="2765"/>
              </w:tabs>
              <w:spacing w:before="28"/>
              <w:jc w:val="center"/>
              <w:cnfStyle w:val="000000100000"/>
              <w:rPr>
                <w:rFonts w:cs="Times New Roman"/>
                <w:b/>
                <w:sz w:val="20"/>
                <w:szCs w:val="24"/>
                <w:lang w:val="ru-RU"/>
              </w:rPr>
            </w:pPr>
          </w:p>
          <w:p w:rsidR="000E05E4" w:rsidRPr="00924275" w:rsidRDefault="000E05E4" w:rsidP="00647FCD">
            <w:pPr>
              <w:tabs>
                <w:tab w:val="left" w:pos="2765"/>
              </w:tabs>
              <w:spacing w:before="28"/>
              <w:jc w:val="center"/>
              <w:cnfStyle w:val="000000100000"/>
              <w:rPr>
                <w:rFonts w:cs="Times New Roman"/>
                <w:szCs w:val="24"/>
                <w:lang w:val="ru-RU"/>
              </w:rPr>
            </w:pPr>
          </w:p>
        </w:tc>
        <w:tc>
          <w:tcPr>
            <w:tcW w:w="269" w:type="dxa"/>
            <w:vMerge/>
          </w:tcPr>
          <w:p w:rsidR="000E05E4" w:rsidRPr="00924275" w:rsidRDefault="000E05E4" w:rsidP="00647FCD">
            <w:pPr>
              <w:tabs>
                <w:tab w:val="left" w:pos="2765"/>
              </w:tabs>
              <w:spacing w:before="28"/>
              <w:jc w:val="center"/>
              <w:cnfStyle w:val="00000010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10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100000"/>
              <w:rPr>
                <w:rFonts w:cs="Times New Roman"/>
                <w:szCs w:val="24"/>
                <w:lang w:val="ru-RU"/>
              </w:rPr>
            </w:pPr>
          </w:p>
        </w:tc>
      </w:tr>
      <w:tr w:rsidR="000E05E4" w:rsidRPr="00924275" w:rsidTr="000E05E4">
        <w:trPr>
          <w:cnfStyle w:val="000000010000"/>
        </w:trPr>
        <w:tc>
          <w:tcPr>
            <w:cnfStyle w:val="001000000000"/>
            <w:tcW w:w="1160" w:type="dxa"/>
          </w:tcPr>
          <w:p w:rsidR="000E05E4" w:rsidRPr="00924275" w:rsidRDefault="000E05E4" w:rsidP="00E06D21">
            <w:pPr>
              <w:numPr>
                <w:ilvl w:val="0"/>
                <w:numId w:val="8"/>
              </w:numPr>
              <w:tabs>
                <w:tab w:val="left" w:pos="2765"/>
              </w:tabs>
              <w:spacing w:before="28"/>
              <w:contextualSpacing/>
              <w:jc w:val="center"/>
              <w:rPr>
                <w:rFonts w:ascii="Times New Roman" w:hAnsi="Times New Roman"/>
                <w:szCs w:val="24"/>
                <w:lang w:val="ru-RU"/>
              </w:rPr>
            </w:pPr>
          </w:p>
        </w:tc>
        <w:tc>
          <w:tcPr>
            <w:tcW w:w="1800" w:type="dxa"/>
          </w:tcPr>
          <w:p w:rsidR="000E05E4" w:rsidRPr="00924275" w:rsidRDefault="000E05E4" w:rsidP="00647FCD">
            <w:pPr>
              <w:tabs>
                <w:tab w:val="left" w:pos="2765"/>
              </w:tabs>
              <w:spacing w:before="28"/>
              <w:jc w:val="center"/>
              <w:cnfStyle w:val="000000010000"/>
              <w:rPr>
                <w:rFonts w:cs="Times New Roman"/>
                <w:sz w:val="20"/>
                <w:szCs w:val="24"/>
                <w:lang w:val="ru-RU"/>
              </w:rPr>
            </w:pPr>
            <w:r w:rsidRPr="00924275">
              <w:rPr>
                <w:rFonts w:cs="Times New Roman"/>
                <w:b/>
                <w:sz w:val="20"/>
                <w:szCs w:val="24"/>
                <w:lang w:val="ru-RU"/>
              </w:rPr>
              <w:t>ИЗРАЖАВАЊЕ КОЛИЧИНЕ, ДИМЕНЗИЈА И ЦЕНА</w:t>
            </w:r>
          </w:p>
        </w:tc>
        <w:tc>
          <w:tcPr>
            <w:tcW w:w="269" w:type="dxa"/>
            <w:vMerge/>
          </w:tcPr>
          <w:p w:rsidR="000E05E4" w:rsidRPr="00924275" w:rsidRDefault="000E05E4" w:rsidP="00647FCD">
            <w:pPr>
              <w:tabs>
                <w:tab w:val="left" w:pos="2765"/>
              </w:tabs>
              <w:spacing w:before="28"/>
              <w:jc w:val="center"/>
              <w:cnfStyle w:val="000000010000"/>
              <w:rPr>
                <w:rFonts w:cs="Times New Roman"/>
                <w:b/>
                <w:sz w:val="18"/>
                <w:szCs w:val="24"/>
                <w:lang w:val="ru-RU"/>
              </w:rPr>
            </w:pPr>
          </w:p>
        </w:tc>
        <w:tc>
          <w:tcPr>
            <w:tcW w:w="6661"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800" w:type="dxa"/>
            <w:vMerge/>
          </w:tcPr>
          <w:p w:rsidR="000E05E4" w:rsidRPr="00924275" w:rsidRDefault="000E05E4" w:rsidP="00647FCD">
            <w:pPr>
              <w:tabs>
                <w:tab w:val="left" w:pos="2765"/>
              </w:tabs>
              <w:spacing w:before="28"/>
              <w:jc w:val="center"/>
              <w:cnfStyle w:val="000000010000"/>
              <w:rPr>
                <w:rFonts w:cs="Times New Roman"/>
                <w:szCs w:val="24"/>
                <w:lang w:val="ru-RU"/>
              </w:rPr>
            </w:pPr>
          </w:p>
        </w:tc>
        <w:tc>
          <w:tcPr>
            <w:tcW w:w="1250" w:type="dxa"/>
            <w:vMerge/>
          </w:tcPr>
          <w:p w:rsidR="000E05E4" w:rsidRPr="00924275" w:rsidRDefault="000E05E4" w:rsidP="00647FCD">
            <w:pPr>
              <w:tabs>
                <w:tab w:val="left" w:pos="2765"/>
              </w:tabs>
              <w:spacing w:before="28"/>
              <w:jc w:val="center"/>
              <w:cnfStyle w:val="000000010000"/>
              <w:rPr>
                <w:rFonts w:cs="Times New Roman"/>
                <w:szCs w:val="24"/>
                <w:lang w:val="ru-RU"/>
              </w:rPr>
            </w:pPr>
          </w:p>
        </w:tc>
      </w:tr>
    </w:tbl>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jc w:val="center"/>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spacing w:after="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lang w:val="ru-RU"/>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lang w:val="ru-RU"/>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lang w:val="ru-RU"/>
        </w:rPr>
      </w:pPr>
    </w:p>
    <w:p w:rsidR="00924275" w:rsidRPr="00924275" w:rsidRDefault="00924275" w:rsidP="00924275">
      <w:pPr>
        <w:tabs>
          <w:tab w:val="left" w:pos="2765"/>
        </w:tabs>
        <w:spacing w:before="28" w:after="200" w:line="240" w:lineRule="auto"/>
        <w:rPr>
          <w:rFonts w:ascii="Times New Roman" w:eastAsia="Times New Roman" w:hAnsi="Times New Roman" w:cs="Times New Roman"/>
          <w:b/>
          <w:sz w:val="24"/>
          <w:szCs w:val="24"/>
          <w:lang w:val="ru-RU"/>
        </w:rPr>
      </w:pPr>
    </w:p>
    <w:p w:rsidR="00924275" w:rsidRPr="00924275" w:rsidRDefault="00924275" w:rsidP="00924275">
      <w:pPr>
        <w:tabs>
          <w:tab w:val="left" w:pos="720"/>
          <w:tab w:val="left" w:pos="9072"/>
        </w:tabs>
        <w:spacing w:after="0" w:line="240" w:lineRule="auto"/>
        <w:rPr>
          <w:rFonts w:ascii="Times New Roman" w:eastAsia="Times New Roman" w:hAnsi="Times New Roman" w:cs="Times New Roman"/>
          <w:b/>
          <w:sz w:val="24"/>
          <w:szCs w:val="24"/>
          <w:lang w:val="ru-RU"/>
        </w:rPr>
      </w:pPr>
    </w:p>
    <w:p w:rsidR="00924275" w:rsidRPr="00924275" w:rsidRDefault="00924275" w:rsidP="00924275">
      <w:pPr>
        <w:tabs>
          <w:tab w:val="left" w:pos="720"/>
          <w:tab w:val="left" w:pos="9072"/>
        </w:tabs>
        <w:spacing w:after="0" w:line="240" w:lineRule="auto"/>
        <w:rPr>
          <w:rFonts w:ascii="Times New Roman" w:eastAsia="Times New Roman" w:hAnsi="Times New Roman" w:cs="Times New Roman"/>
          <w:b/>
          <w:sz w:val="24"/>
          <w:szCs w:val="24"/>
          <w:lang w:val="ru-RU"/>
        </w:rPr>
      </w:pPr>
    </w:p>
    <w:p w:rsidR="00924275" w:rsidRPr="00924275" w:rsidRDefault="00924275" w:rsidP="00A335C1">
      <w:pPr>
        <w:spacing w:after="200" w:line="240" w:lineRule="auto"/>
        <w:jc w:val="both"/>
        <w:rPr>
          <w:rFonts w:ascii="Times New Roman" w:eastAsia="MS Mincho" w:hAnsi="Times New Roman" w:cs="Times New Roman"/>
          <w:b/>
          <w:sz w:val="24"/>
          <w:szCs w:val="24"/>
          <w:lang w:val="sr-Cyrl-CS"/>
        </w:rPr>
      </w:pPr>
    </w:p>
    <w:p w:rsidR="00924275" w:rsidRPr="00924275" w:rsidRDefault="00924275" w:rsidP="00924275">
      <w:pPr>
        <w:spacing w:after="200" w:line="240" w:lineRule="auto"/>
        <w:jc w:val="both"/>
        <w:rPr>
          <w:rFonts w:ascii="Times New Roman" w:eastAsia="Times New Roman" w:hAnsi="Times New Roman" w:cs="Arial"/>
          <w:b/>
          <w:sz w:val="24"/>
          <w:szCs w:val="24"/>
          <w:lang w:val="ru-RU"/>
        </w:rPr>
      </w:pPr>
    </w:p>
    <w:p w:rsidR="00924275" w:rsidRPr="00924275" w:rsidRDefault="00924275" w:rsidP="00924275">
      <w:pPr>
        <w:tabs>
          <w:tab w:val="left" w:pos="720"/>
        </w:tabs>
        <w:spacing w:after="200" w:line="276" w:lineRule="auto"/>
        <w:jc w:val="center"/>
        <w:rPr>
          <w:rFonts w:ascii="Times New Roman" w:eastAsia="Times New Roman" w:hAnsi="Times New Roman" w:cs="Arial"/>
          <w:b/>
          <w:sz w:val="32"/>
          <w:szCs w:val="32"/>
          <w:lang w:val="ru-RU"/>
        </w:rPr>
      </w:pPr>
      <w:r w:rsidRPr="00924275">
        <w:rPr>
          <w:rFonts w:ascii="Times New Roman" w:eastAsia="Times New Roman" w:hAnsi="Times New Roman" w:cs="Times New Roman"/>
          <w:b/>
          <w:sz w:val="28"/>
          <w:szCs w:val="28"/>
          <w:lang w:val="sr-Cyrl-CS"/>
        </w:rPr>
        <w:t>ПРОГРАМ ЕКСКУРЗИЈЕ УЧЕНИКА ШКОЛСКЕ 202</w:t>
      </w:r>
      <w:r w:rsidR="000E05E4">
        <w:rPr>
          <w:rFonts w:ascii="Times New Roman" w:eastAsia="Times New Roman" w:hAnsi="Times New Roman" w:cs="Times New Roman"/>
          <w:b/>
          <w:sz w:val="28"/>
          <w:szCs w:val="28"/>
          <w:lang w:val="sr-Cyrl-CS"/>
        </w:rPr>
        <w:t>1</w:t>
      </w:r>
      <w:r w:rsidRPr="00924275">
        <w:rPr>
          <w:rFonts w:ascii="Times New Roman" w:eastAsia="Times New Roman" w:hAnsi="Times New Roman" w:cs="Times New Roman"/>
          <w:b/>
          <w:sz w:val="28"/>
          <w:szCs w:val="28"/>
          <w:lang w:val="sr-Cyrl-CS"/>
        </w:rPr>
        <w:t>/202</w:t>
      </w:r>
      <w:r w:rsidR="000E05E4">
        <w:rPr>
          <w:rFonts w:ascii="Times New Roman" w:eastAsia="Times New Roman" w:hAnsi="Times New Roman" w:cs="Times New Roman"/>
          <w:b/>
          <w:sz w:val="28"/>
          <w:szCs w:val="28"/>
          <w:lang w:val="sr-Cyrl-CS"/>
        </w:rPr>
        <w:t>2</w:t>
      </w:r>
      <w:r w:rsidRPr="00924275">
        <w:rPr>
          <w:rFonts w:ascii="Times New Roman" w:eastAsia="Times New Roman" w:hAnsi="Times New Roman" w:cs="Times New Roman"/>
          <w:b/>
          <w:sz w:val="28"/>
          <w:szCs w:val="28"/>
          <w:lang w:val="sr-Cyrl-CS"/>
        </w:rPr>
        <w:t>.ГОДИНЕ</w:t>
      </w:r>
    </w:p>
    <w:p w:rsidR="00924275" w:rsidRPr="00924275" w:rsidRDefault="00924275" w:rsidP="00924275">
      <w:pPr>
        <w:spacing w:after="200" w:line="276" w:lineRule="auto"/>
        <w:rPr>
          <w:rFonts w:ascii="Times New Roman" w:eastAsia="Times New Roman" w:hAnsi="Times New Roman" w:cs="Times New Roman"/>
          <w:sz w:val="20"/>
          <w:szCs w:val="20"/>
          <w:lang w:val="sr-Cyrl-CS"/>
        </w:rPr>
      </w:pPr>
    </w:p>
    <w:tbl>
      <w:tblPr>
        <w:tblStyle w:val="LightGrid-Accent51"/>
        <w:tblW w:w="0" w:type="auto"/>
        <w:jc w:val="center"/>
        <w:tblLook w:val="0000"/>
      </w:tblPr>
      <w:tblGrid>
        <w:gridCol w:w="1084"/>
        <w:gridCol w:w="5483"/>
        <w:gridCol w:w="1378"/>
        <w:gridCol w:w="1341"/>
      </w:tblGrid>
      <w:tr w:rsidR="00924275" w:rsidRPr="00924275" w:rsidTr="00924275">
        <w:trPr>
          <w:cnfStyle w:val="000000100000"/>
          <w:jc w:val="center"/>
        </w:trPr>
        <w:tc>
          <w:tcPr>
            <w:cnfStyle w:val="000010000000"/>
            <w:tcW w:w="1084" w:type="dxa"/>
          </w:tcPr>
          <w:p w:rsidR="00924275" w:rsidRPr="00924275" w:rsidRDefault="00924275" w:rsidP="00924275">
            <w:pPr>
              <w:jc w:val="center"/>
              <w:rPr>
                <w:rFonts w:cs="Times New Roman"/>
                <w:b/>
                <w:sz w:val="18"/>
                <w:szCs w:val="18"/>
                <w:lang w:val="sr-Cyrl-CS"/>
              </w:rPr>
            </w:pPr>
            <w:r w:rsidRPr="00924275">
              <w:rPr>
                <w:rFonts w:cs="Times New Roman"/>
                <w:b/>
                <w:sz w:val="18"/>
                <w:szCs w:val="18"/>
                <w:lang w:val="hr-HR"/>
              </w:rPr>
              <w:t>Разред</w:t>
            </w:r>
          </w:p>
          <w:p w:rsidR="00924275" w:rsidRPr="00924275" w:rsidRDefault="00924275" w:rsidP="00924275">
            <w:pPr>
              <w:jc w:val="center"/>
              <w:rPr>
                <w:rFonts w:cs="Times New Roman"/>
                <w:sz w:val="18"/>
                <w:szCs w:val="18"/>
                <w:lang w:val="sr-Cyrl-CS"/>
              </w:rPr>
            </w:pPr>
          </w:p>
        </w:tc>
        <w:tc>
          <w:tcPr>
            <w:tcW w:w="5483" w:type="dxa"/>
          </w:tcPr>
          <w:p w:rsidR="00924275" w:rsidRPr="00924275" w:rsidRDefault="00924275" w:rsidP="00924275">
            <w:pPr>
              <w:jc w:val="center"/>
              <w:cnfStyle w:val="000000100000"/>
              <w:rPr>
                <w:rFonts w:cs="Times New Roman"/>
                <w:sz w:val="18"/>
                <w:szCs w:val="18"/>
                <w:lang w:val="hr-HR"/>
              </w:rPr>
            </w:pPr>
            <w:r w:rsidRPr="00924275">
              <w:rPr>
                <w:rFonts w:cs="Times New Roman"/>
                <w:b/>
                <w:sz w:val="18"/>
                <w:szCs w:val="18"/>
                <w:lang w:val="hr-HR"/>
              </w:rPr>
              <w:t>М а р ш у т а</w:t>
            </w:r>
          </w:p>
        </w:tc>
        <w:tc>
          <w:tcPr>
            <w:cnfStyle w:val="000010000000"/>
            <w:tcW w:w="1378" w:type="dxa"/>
          </w:tcPr>
          <w:p w:rsidR="00924275" w:rsidRPr="00924275" w:rsidRDefault="00924275" w:rsidP="00924275">
            <w:pPr>
              <w:jc w:val="center"/>
              <w:rPr>
                <w:rFonts w:cs="Times New Roman"/>
                <w:sz w:val="18"/>
                <w:szCs w:val="18"/>
                <w:lang w:val="hr-HR"/>
              </w:rPr>
            </w:pPr>
            <w:r w:rsidRPr="00924275">
              <w:rPr>
                <w:rFonts w:cs="Times New Roman"/>
                <w:b/>
                <w:sz w:val="18"/>
                <w:szCs w:val="18"/>
                <w:lang w:val="hr-HR"/>
              </w:rPr>
              <w:t>Време</w:t>
            </w:r>
          </w:p>
        </w:tc>
        <w:tc>
          <w:tcPr>
            <w:tcW w:w="1341" w:type="dxa"/>
          </w:tcPr>
          <w:p w:rsidR="00924275" w:rsidRPr="00924275" w:rsidRDefault="00924275" w:rsidP="00924275">
            <w:pPr>
              <w:jc w:val="center"/>
              <w:cnfStyle w:val="000000100000"/>
              <w:rPr>
                <w:rFonts w:cs="Times New Roman"/>
                <w:sz w:val="18"/>
                <w:szCs w:val="18"/>
                <w:lang w:val="hr-HR"/>
              </w:rPr>
            </w:pPr>
            <w:r w:rsidRPr="00924275">
              <w:rPr>
                <w:rFonts w:cs="Times New Roman"/>
                <w:b/>
                <w:sz w:val="18"/>
                <w:szCs w:val="18"/>
                <w:lang w:val="hr-HR"/>
              </w:rPr>
              <w:t>Трајање</w:t>
            </w:r>
          </w:p>
        </w:tc>
      </w:tr>
      <w:tr w:rsidR="00924275" w:rsidRPr="00924275" w:rsidTr="00924275">
        <w:trPr>
          <w:cnfStyle w:val="000000010000"/>
          <w:jc w:val="center"/>
        </w:trPr>
        <w:tc>
          <w:tcPr>
            <w:cnfStyle w:val="000010000000"/>
            <w:tcW w:w="1084" w:type="dxa"/>
          </w:tcPr>
          <w:p w:rsidR="00924275" w:rsidRPr="00924275" w:rsidRDefault="00924275" w:rsidP="00924275">
            <w:pPr>
              <w:jc w:val="center"/>
              <w:rPr>
                <w:rFonts w:cs="Times New Roman"/>
                <w:b/>
                <w:sz w:val="18"/>
                <w:szCs w:val="18"/>
                <w:lang w:val="sr-Cyrl-CS"/>
              </w:rPr>
            </w:pPr>
            <w:r w:rsidRPr="00924275">
              <w:rPr>
                <w:rFonts w:cs="Times New Roman"/>
                <w:b/>
                <w:sz w:val="18"/>
                <w:szCs w:val="18"/>
                <w:lang w:val="hr-HR"/>
              </w:rPr>
              <w:t>I</w:t>
            </w:r>
          </w:p>
          <w:p w:rsidR="00924275" w:rsidRPr="00924275" w:rsidRDefault="00924275" w:rsidP="00924275">
            <w:pPr>
              <w:jc w:val="center"/>
              <w:rPr>
                <w:rFonts w:cs="Times New Roman"/>
                <w:b/>
                <w:sz w:val="18"/>
                <w:szCs w:val="18"/>
                <w:lang w:val="sr-Cyrl-CS"/>
              </w:rPr>
            </w:pPr>
          </w:p>
          <w:p w:rsidR="00924275" w:rsidRPr="00924275" w:rsidRDefault="00924275" w:rsidP="00924275">
            <w:pPr>
              <w:jc w:val="center"/>
              <w:rPr>
                <w:rFonts w:cs="Times New Roman"/>
                <w:b/>
                <w:sz w:val="18"/>
                <w:szCs w:val="18"/>
                <w:lang w:val="sr-Cyrl-CS"/>
              </w:rPr>
            </w:pPr>
          </w:p>
          <w:p w:rsidR="00924275" w:rsidRPr="00924275" w:rsidRDefault="00924275" w:rsidP="00924275">
            <w:pPr>
              <w:jc w:val="center"/>
              <w:rPr>
                <w:rFonts w:cs="Times New Roman"/>
                <w:sz w:val="18"/>
                <w:szCs w:val="18"/>
                <w:lang w:val="sr-Cyrl-CS"/>
              </w:rPr>
            </w:pPr>
          </w:p>
        </w:tc>
        <w:tc>
          <w:tcPr>
            <w:tcW w:w="5483" w:type="dxa"/>
          </w:tcPr>
          <w:p w:rsidR="00924275" w:rsidRPr="00924275" w:rsidRDefault="00924275" w:rsidP="00924275">
            <w:pPr>
              <w:jc w:val="center"/>
              <w:cnfStyle w:val="000000010000"/>
              <w:rPr>
                <w:rFonts w:cs="Times New Roman"/>
                <w:sz w:val="18"/>
                <w:szCs w:val="18"/>
                <w:lang w:val="hr-HR"/>
              </w:rPr>
            </w:pPr>
            <w:r w:rsidRPr="00924275">
              <w:rPr>
                <w:rFonts w:cs="Times New Roman"/>
                <w:b/>
                <w:sz w:val="18"/>
                <w:szCs w:val="18"/>
                <w:lang w:val="hr-HR"/>
              </w:rPr>
              <w:t>Бела Река – Липолист – Шабац – Текериш</w:t>
            </w:r>
            <w:r w:rsidRPr="00924275">
              <w:rPr>
                <w:rFonts w:cs="Times New Roman"/>
                <w:b/>
                <w:sz w:val="18"/>
                <w:szCs w:val="18"/>
                <w:lang w:val="sr-Cyrl-CS"/>
              </w:rPr>
              <w:t xml:space="preserve"> </w:t>
            </w:r>
            <w:r w:rsidRPr="00924275">
              <w:rPr>
                <w:rFonts w:cs="Times New Roman"/>
                <w:b/>
                <w:sz w:val="18"/>
                <w:szCs w:val="18"/>
                <w:lang w:val="hr-HR"/>
              </w:rPr>
              <w:t>(Музеј) – Тршић</w:t>
            </w:r>
            <w:r w:rsidRPr="00924275">
              <w:rPr>
                <w:rFonts w:cs="Times New Roman"/>
                <w:b/>
                <w:sz w:val="18"/>
                <w:szCs w:val="18"/>
                <w:lang w:val="sr-Cyrl-CS"/>
              </w:rPr>
              <w:t xml:space="preserve"> (Вукова спомен-кућа) </w:t>
            </w:r>
            <w:r w:rsidRPr="00924275">
              <w:rPr>
                <w:rFonts w:cs="Times New Roman"/>
                <w:b/>
                <w:sz w:val="18"/>
                <w:szCs w:val="18"/>
                <w:lang w:val="hr-HR"/>
              </w:rPr>
              <w:t>– Троноша</w:t>
            </w:r>
            <w:r w:rsidRPr="00924275">
              <w:rPr>
                <w:rFonts w:cs="Times New Roman"/>
                <w:b/>
                <w:sz w:val="18"/>
                <w:szCs w:val="18"/>
                <w:lang w:val="sr-Cyrl-CS"/>
              </w:rPr>
              <w:t xml:space="preserve"> (манастир) </w:t>
            </w:r>
            <w:r w:rsidRPr="00924275">
              <w:rPr>
                <w:rFonts w:cs="Times New Roman"/>
                <w:b/>
                <w:sz w:val="18"/>
                <w:szCs w:val="18"/>
                <w:lang w:val="hr-HR"/>
              </w:rPr>
              <w:t>–Бања Ковиљача- Липолист – Бела Река</w:t>
            </w:r>
          </w:p>
        </w:tc>
        <w:tc>
          <w:tcPr>
            <w:cnfStyle w:val="000010000000"/>
            <w:tcW w:w="1378" w:type="dxa"/>
          </w:tcPr>
          <w:p w:rsidR="00924275" w:rsidRPr="00924275" w:rsidRDefault="00924275" w:rsidP="00924275">
            <w:pPr>
              <w:jc w:val="center"/>
              <w:rPr>
                <w:rFonts w:cs="Times New Roman"/>
                <w:sz w:val="18"/>
                <w:szCs w:val="18"/>
                <w:lang w:val="sr-Cyrl-CS"/>
              </w:rPr>
            </w:pPr>
            <w:r w:rsidRPr="00924275">
              <w:rPr>
                <w:rFonts w:cs="Times New Roman"/>
                <w:b/>
                <w:sz w:val="18"/>
                <w:szCs w:val="18"/>
                <w:lang w:val="sr-Cyrl-CS"/>
              </w:rPr>
              <w:t>Април,мај</w:t>
            </w:r>
          </w:p>
        </w:tc>
        <w:tc>
          <w:tcPr>
            <w:tcW w:w="1341" w:type="dxa"/>
          </w:tcPr>
          <w:p w:rsidR="00924275" w:rsidRPr="00924275" w:rsidRDefault="00924275" w:rsidP="00924275">
            <w:pPr>
              <w:jc w:val="center"/>
              <w:cnfStyle w:val="000000010000"/>
              <w:rPr>
                <w:rFonts w:cs="Times New Roman"/>
                <w:sz w:val="18"/>
                <w:szCs w:val="18"/>
                <w:lang w:val="hr-HR"/>
              </w:rPr>
            </w:pPr>
            <w:r w:rsidRPr="00924275">
              <w:rPr>
                <w:rFonts w:cs="Times New Roman"/>
                <w:b/>
                <w:sz w:val="18"/>
                <w:szCs w:val="18"/>
                <w:lang w:val="hr-HR"/>
              </w:rPr>
              <w:t>1 дан</w:t>
            </w:r>
          </w:p>
        </w:tc>
      </w:tr>
      <w:tr w:rsidR="00924275" w:rsidRPr="00924275" w:rsidTr="00924275">
        <w:trPr>
          <w:cnfStyle w:val="000000100000"/>
          <w:jc w:val="center"/>
        </w:trPr>
        <w:tc>
          <w:tcPr>
            <w:cnfStyle w:val="000010000000"/>
            <w:tcW w:w="1084" w:type="dxa"/>
          </w:tcPr>
          <w:p w:rsidR="00924275" w:rsidRPr="00924275" w:rsidRDefault="00924275" w:rsidP="00924275">
            <w:pPr>
              <w:jc w:val="center"/>
              <w:rPr>
                <w:rFonts w:cs="Times New Roman"/>
                <w:sz w:val="18"/>
                <w:szCs w:val="18"/>
                <w:lang w:val="hr-HR"/>
              </w:rPr>
            </w:pPr>
            <w:r w:rsidRPr="00924275">
              <w:rPr>
                <w:rFonts w:cs="Times New Roman"/>
                <w:b/>
                <w:sz w:val="18"/>
                <w:szCs w:val="18"/>
                <w:lang w:val="hr-HR"/>
              </w:rPr>
              <w:t>II</w:t>
            </w:r>
          </w:p>
        </w:tc>
        <w:tc>
          <w:tcPr>
            <w:tcW w:w="5483" w:type="dxa"/>
          </w:tcPr>
          <w:p w:rsidR="00924275" w:rsidRPr="00924275" w:rsidRDefault="00924275" w:rsidP="00924275">
            <w:pPr>
              <w:jc w:val="center"/>
              <w:cnfStyle w:val="000000100000"/>
              <w:rPr>
                <w:rFonts w:cs="Times New Roman"/>
                <w:sz w:val="18"/>
                <w:szCs w:val="18"/>
                <w:lang w:val="sr-Cyrl-CS"/>
              </w:rPr>
            </w:pPr>
            <w:r w:rsidRPr="00924275">
              <w:rPr>
                <w:rFonts w:cs="Times New Roman"/>
                <w:b/>
                <w:sz w:val="18"/>
                <w:szCs w:val="18"/>
                <w:lang w:val="hr-HR"/>
              </w:rPr>
              <w:t xml:space="preserve">Бела Река – Липолист – </w:t>
            </w:r>
            <w:r w:rsidRPr="00924275">
              <w:rPr>
                <w:rFonts w:cs="Times New Roman"/>
                <w:b/>
                <w:sz w:val="18"/>
                <w:szCs w:val="18"/>
                <w:lang w:val="sr-Cyrl-CS"/>
              </w:rPr>
              <w:t>Бранковина – Ваљево (Муселимов конак,Градски музеј,споменици, кула Ненадовића) –Тешњар – Каона (манастир) – Липолист – Бела Река</w:t>
            </w:r>
          </w:p>
          <w:p w:rsidR="00924275" w:rsidRPr="00924275" w:rsidRDefault="00924275" w:rsidP="00924275">
            <w:pPr>
              <w:jc w:val="center"/>
              <w:cnfStyle w:val="000000100000"/>
              <w:rPr>
                <w:rFonts w:cs="Times New Roman"/>
                <w:sz w:val="18"/>
                <w:szCs w:val="18"/>
                <w:lang w:val="hr-HR"/>
              </w:rPr>
            </w:pPr>
          </w:p>
          <w:p w:rsidR="00924275" w:rsidRPr="00924275" w:rsidRDefault="00924275" w:rsidP="00924275">
            <w:pPr>
              <w:jc w:val="center"/>
              <w:cnfStyle w:val="000000100000"/>
              <w:rPr>
                <w:rFonts w:cs="Times New Roman"/>
                <w:sz w:val="18"/>
                <w:szCs w:val="18"/>
                <w:lang w:val="hr-HR"/>
              </w:rPr>
            </w:pPr>
          </w:p>
        </w:tc>
        <w:tc>
          <w:tcPr>
            <w:cnfStyle w:val="000010000000"/>
            <w:tcW w:w="1378" w:type="dxa"/>
          </w:tcPr>
          <w:p w:rsidR="00924275" w:rsidRPr="00924275" w:rsidRDefault="00924275" w:rsidP="00924275">
            <w:pPr>
              <w:jc w:val="center"/>
              <w:rPr>
                <w:rFonts w:cs="Times New Roman"/>
                <w:sz w:val="18"/>
                <w:szCs w:val="18"/>
                <w:lang w:val="sr-Cyrl-CS"/>
              </w:rPr>
            </w:pPr>
            <w:r w:rsidRPr="00924275">
              <w:rPr>
                <w:rFonts w:cs="Times New Roman"/>
                <w:b/>
                <w:sz w:val="18"/>
                <w:szCs w:val="18"/>
                <w:lang w:val="sr-Cyrl-CS"/>
              </w:rPr>
              <w:t>Април,мај</w:t>
            </w:r>
          </w:p>
        </w:tc>
        <w:tc>
          <w:tcPr>
            <w:tcW w:w="1341" w:type="dxa"/>
          </w:tcPr>
          <w:p w:rsidR="00924275" w:rsidRPr="00924275" w:rsidRDefault="00924275" w:rsidP="00924275">
            <w:pPr>
              <w:jc w:val="center"/>
              <w:cnfStyle w:val="000000100000"/>
              <w:rPr>
                <w:rFonts w:cs="Times New Roman"/>
                <w:sz w:val="18"/>
                <w:szCs w:val="18"/>
                <w:lang w:val="hr-HR"/>
              </w:rPr>
            </w:pPr>
            <w:r w:rsidRPr="00924275">
              <w:rPr>
                <w:rFonts w:cs="Times New Roman"/>
                <w:b/>
                <w:sz w:val="18"/>
                <w:szCs w:val="18"/>
                <w:lang w:val="hr-HR"/>
              </w:rPr>
              <w:t>1 дан</w:t>
            </w:r>
          </w:p>
        </w:tc>
      </w:tr>
      <w:tr w:rsidR="00924275" w:rsidRPr="00924275" w:rsidTr="00924275">
        <w:trPr>
          <w:cnfStyle w:val="000000010000"/>
          <w:jc w:val="center"/>
        </w:trPr>
        <w:tc>
          <w:tcPr>
            <w:cnfStyle w:val="000010000000"/>
            <w:tcW w:w="1084" w:type="dxa"/>
          </w:tcPr>
          <w:p w:rsidR="00924275" w:rsidRPr="00924275" w:rsidRDefault="00924275" w:rsidP="00924275">
            <w:pPr>
              <w:jc w:val="center"/>
              <w:rPr>
                <w:rFonts w:cs="Times New Roman"/>
                <w:sz w:val="18"/>
                <w:szCs w:val="18"/>
                <w:lang w:val="sr-Cyrl-CS"/>
              </w:rPr>
            </w:pPr>
            <w:r w:rsidRPr="00924275">
              <w:rPr>
                <w:rFonts w:cs="Times New Roman"/>
                <w:b/>
                <w:sz w:val="18"/>
                <w:szCs w:val="18"/>
                <w:lang w:val="hr-HR"/>
              </w:rPr>
              <w:t>III</w:t>
            </w:r>
            <w:r w:rsidRPr="00924275">
              <w:rPr>
                <w:rFonts w:cs="Times New Roman"/>
                <w:b/>
                <w:sz w:val="18"/>
                <w:szCs w:val="18"/>
                <w:lang w:val="sr-Cyrl-CS"/>
              </w:rPr>
              <w:t xml:space="preserve"> и</w:t>
            </w:r>
            <w:r w:rsidRPr="00924275">
              <w:rPr>
                <w:rFonts w:cs="Times New Roman"/>
                <w:b/>
                <w:sz w:val="18"/>
                <w:szCs w:val="18"/>
                <w:lang w:val="hr-HR"/>
              </w:rPr>
              <w:t xml:space="preserve"> IV</w:t>
            </w:r>
            <w:r w:rsidRPr="00924275">
              <w:rPr>
                <w:rFonts w:cs="Times New Roman"/>
                <w:b/>
                <w:sz w:val="18"/>
                <w:szCs w:val="18"/>
                <w:lang w:val="sr-Cyrl-CS"/>
              </w:rPr>
              <w:t xml:space="preserve"> </w:t>
            </w:r>
          </w:p>
        </w:tc>
        <w:tc>
          <w:tcPr>
            <w:tcW w:w="5483" w:type="dxa"/>
          </w:tcPr>
          <w:p w:rsidR="00924275" w:rsidRPr="00924275" w:rsidRDefault="00924275" w:rsidP="00924275">
            <w:pPr>
              <w:jc w:val="center"/>
              <w:cnfStyle w:val="000000010000"/>
              <w:rPr>
                <w:rFonts w:cs="Times New Roman"/>
                <w:sz w:val="18"/>
                <w:szCs w:val="18"/>
                <w:lang w:val="sr-Cyrl-CS"/>
              </w:rPr>
            </w:pPr>
            <w:r w:rsidRPr="00924275">
              <w:rPr>
                <w:rFonts w:cs="Times New Roman"/>
                <w:b/>
                <w:sz w:val="18"/>
                <w:szCs w:val="18"/>
                <w:lang w:val="hr-HR"/>
              </w:rPr>
              <w:t xml:space="preserve">Бела Река – Липолист – </w:t>
            </w:r>
            <w:r w:rsidRPr="00924275">
              <w:rPr>
                <w:rFonts w:cs="Times New Roman"/>
                <w:b/>
                <w:sz w:val="18"/>
                <w:szCs w:val="18"/>
                <w:lang w:val="sr-Cyrl-CS"/>
              </w:rPr>
              <w:t>Сурчин (Музеј ваздухопловства) –Авала ( Авалски торањ) – Београд (Храм Светог Саве) –Калемегдан  – Зоолошки врт – Липолист – Бела Река</w:t>
            </w:r>
          </w:p>
          <w:p w:rsidR="00924275" w:rsidRPr="00924275" w:rsidRDefault="00924275" w:rsidP="00924275">
            <w:pPr>
              <w:jc w:val="center"/>
              <w:cnfStyle w:val="000000010000"/>
              <w:rPr>
                <w:rFonts w:cs="Times New Roman"/>
                <w:sz w:val="18"/>
                <w:szCs w:val="18"/>
                <w:lang w:val="sr-Cyrl-CS"/>
              </w:rPr>
            </w:pPr>
          </w:p>
          <w:p w:rsidR="00924275" w:rsidRPr="00924275" w:rsidRDefault="00924275" w:rsidP="00924275">
            <w:pPr>
              <w:jc w:val="center"/>
              <w:cnfStyle w:val="000000010000"/>
              <w:rPr>
                <w:rFonts w:cs="Times New Roman"/>
                <w:sz w:val="18"/>
                <w:szCs w:val="18"/>
                <w:lang w:val="sr-Cyrl-CS"/>
              </w:rPr>
            </w:pPr>
          </w:p>
        </w:tc>
        <w:tc>
          <w:tcPr>
            <w:cnfStyle w:val="000010000000"/>
            <w:tcW w:w="1378" w:type="dxa"/>
          </w:tcPr>
          <w:p w:rsidR="00924275" w:rsidRPr="00924275" w:rsidRDefault="00924275" w:rsidP="00924275">
            <w:pPr>
              <w:jc w:val="center"/>
              <w:rPr>
                <w:rFonts w:cs="Times New Roman"/>
                <w:sz w:val="18"/>
                <w:szCs w:val="18"/>
                <w:lang w:val="hr-HR"/>
              </w:rPr>
            </w:pPr>
            <w:r w:rsidRPr="00924275">
              <w:rPr>
                <w:rFonts w:cs="Times New Roman"/>
                <w:b/>
                <w:sz w:val="18"/>
                <w:szCs w:val="18"/>
                <w:lang w:val="sr-Cyrl-CS"/>
              </w:rPr>
              <w:t>Април,мај</w:t>
            </w:r>
          </w:p>
        </w:tc>
        <w:tc>
          <w:tcPr>
            <w:tcW w:w="1341" w:type="dxa"/>
          </w:tcPr>
          <w:p w:rsidR="00924275" w:rsidRPr="00924275" w:rsidRDefault="00924275" w:rsidP="00924275">
            <w:pPr>
              <w:jc w:val="center"/>
              <w:cnfStyle w:val="000000010000"/>
              <w:rPr>
                <w:rFonts w:cs="Times New Roman"/>
                <w:sz w:val="18"/>
                <w:szCs w:val="18"/>
                <w:lang w:val="hr-HR"/>
              </w:rPr>
            </w:pPr>
            <w:r w:rsidRPr="00924275">
              <w:rPr>
                <w:rFonts w:cs="Times New Roman"/>
                <w:b/>
                <w:sz w:val="18"/>
                <w:szCs w:val="18"/>
                <w:lang w:val="hr-HR"/>
              </w:rPr>
              <w:t>1 дан</w:t>
            </w:r>
          </w:p>
        </w:tc>
      </w:tr>
    </w:tbl>
    <w:p w:rsidR="00924275" w:rsidRPr="00924275" w:rsidRDefault="00924275" w:rsidP="00924275">
      <w:pPr>
        <w:spacing w:after="200" w:line="276" w:lineRule="auto"/>
        <w:rPr>
          <w:rFonts w:ascii="Times New Roman" w:eastAsia="Times New Roman" w:hAnsi="Times New Roman" w:cs="Times New Roman"/>
          <w:sz w:val="20"/>
          <w:szCs w:val="20"/>
          <w:lang w:val="sr-Cyrl-CS"/>
        </w:rPr>
      </w:pPr>
    </w:p>
    <w:p w:rsidR="00924275" w:rsidRPr="00924275" w:rsidRDefault="00924275" w:rsidP="00924275">
      <w:pPr>
        <w:spacing w:after="200" w:line="276" w:lineRule="auto"/>
        <w:jc w:val="right"/>
        <w:rPr>
          <w:rFonts w:ascii="Times New Roman" w:eastAsia="Times New Roman" w:hAnsi="Times New Roman" w:cs="Times New Roman"/>
          <w:sz w:val="20"/>
          <w:szCs w:val="20"/>
          <w:lang w:val="sr-Cyrl-CS"/>
        </w:rPr>
      </w:pPr>
      <w:r w:rsidRPr="00924275">
        <w:rPr>
          <w:rFonts w:ascii="Times New Roman" w:eastAsia="Times New Roman" w:hAnsi="Times New Roman" w:cs="Times New Roman"/>
          <w:sz w:val="20"/>
          <w:szCs w:val="20"/>
          <w:lang w:val="sr-Cyrl-CS"/>
        </w:rPr>
        <w:t xml:space="preserve">       </w:t>
      </w:r>
    </w:p>
    <w:p w:rsidR="00924275" w:rsidRPr="00924275" w:rsidRDefault="00924275" w:rsidP="00924275">
      <w:pPr>
        <w:spacing w:after="200" w:line="276" w:lineRule="auto"/>
        <w:rPr>
          <w:rFonts w:ascii="Times New Roman" w:eastAsia="Times New Roman" w:hAnsi="Times New Roman" w:cs="Times New Roman"/>
          <w:sz w:val="24"/>
          <w:szCs w:val="24"/>
          <w:lang w:val="sr-Cyrl-CS"/>
        </w:rPr>
      </w:pPr>
      <w:r w:rsidRPr="00924275">
        <w:rPr>
          <w:rFonts w:ascii="Times New Roman" w:eastAsia="Times New Roman" w:hAnsi="Times New Roman" w:cs="Times New Roman"/>
          <w:sz w:val="24"/>
          <w:szCs w:val="24"/>
          <w:lang w:val="sr-Cyrl-CS"/>
        </w:rPr>
        <w:t>Пошто је у старијим разредима мали број ученика, договор је да иду заједно ученици 5. и 6. разреда, као и 7. и 8. разреда.</w:t>
      </w:r>
    </w:p>
    <w:tbl>
      <w:tblPr>
        <w:tblStyle w:val="LightGrid-Accent51"/>
        <w:tblW w:w="0" w:type="auto"/>
        <w:jc w:val="center"/>
        <w:tblLook w:val="0000"/>
      </w:tblPr>
      <w:tblGrid>
        <w:gridCol w:w="1086"/>
        <w:gridCol w:w="5478"/>
        <w:gridCol w:w="1379"/>
        <w:gridCol w:w="1343"/>
      </w:tblGrid>
      <w:tr w:rsidR="00924275" w:rsidRPr="00924275" w:rsidTr="00924275">
        <w:trPr>
          <w:cnfStyle w:val="000000100000"/>
          <w:jc w:val="center"/>
        </w:trPr>
        <w:tc>
          <w:tcPr>
            <w:cnfStyle w:val="000010000000"/>
            <w:tcW w:w="1086" w:type="dxa"/>
          </w:tcPr>
          <w:p w:rsidR="00924275" w:rsidRPr="00924275" w:rsidRDefault="00924275" w:rsidP="00924275">
            <w:pPr>
              <w:jc w:val="center"/>
              <w:rPr>
                <w:rFonts w:cs="Times New Roman"/>
                <w:sz w:val="18"/>
                <w:szCs w:val="18"/>
                <w:lang w:val="hr-HR"/>
              </w:rPr>
            </w:pPr>
            <w:r w:rsidRPr="00924275">
              <w:rPr>
                <w:rFonts w:cs="Times New Roman"/>
                <w:b/>
                <w:sz w:val="18"/>
                <w:szCs w:val="18"/>
                <w:lang w:val="hr-HR"/>
              </w:rPr>
              <w:t>Разред</w:t>
            </w:r>
          </w:p>
        </w:tc>
        <w:tc>
          <w:tcPr>
            <w:tcW w:w="5478" w:type="dxa"/>
          </w:tcPr>
          <w:p w:rsidR="00924275" w:rsidRPr="00924275" w:rsidRDefault="00924275" w:rsidP="00924275">
            <w:pPr>
              <w:jc w:val="center"/>
              <w:cnfStyle w:val="000000100000"/>
              <w:rPr>
                <w:rFonts w:cs="Times New Roman"/>
                <w:sz w:val="18"/>
                <w:szCs w:val="18"/>
                <w:lang w:val="hr-HR"/>
              </w:rPr>
            </w:pPr>
            <w:r w:rsidRPr="00924275">
              <w:rPr>
                <w:rFonts w:cs="Times New Roman"/>
                <w:b/>
                <w:sz w:val="18"/>
                <w:szCs w:val="18"/>
                <w:lang w:val="hr-HR"/>
              </w:rPr>
              <w:t>М а р ш у т а</w:t>
            </w:r>
          </w:p>
          <w:p w:rsidR="00924275" w:rsidRPr="00924275" w:rsidRDefault="00924275" w:rsidP="00924275">
            <w:pPr>
              <w:jc w:val="center"/>
              <w:cnfStyle w:val="000000100000"/>
              <w:rPr>
                <w:rFonts w:cs="Times New Roman"/>
                <w:sz w:val="18"/>
                <w:szCs w:val="18"/>
                <w:lang w:val="hr-HR"/>
              </w:rPr>
            </w:pPr>
          </w:p>
        </w:tc>
        <w:tc>
          <w:tcPr>
            <w:cnfStyle w:val="000010000000"/>
            <w:tcW w:w="1379" w:type="dxa"/>
          </w:tcPr>
          <w:p w:rsidR="00924275" w:rsidRPr="00924275" w:rsidRDefault="00924275" w:rsidP="00924275">
            <w:pPr>
              <w:jc w:val="center"/>
              <w:rPr>
                <w:rFonts w:cs="Times New Roman"/>
                <w:sz w:val="18"/>
                <w:szCs w:val="18"/>
                <w:lang w:val="hr-HR"/>
              </w:rPr>
            </w:pPr>
            <w:r w:rsidRPr="00924275">
              <w:rPr>
                <w:rFonts w:cs="Times New Roman"/>
                <w:b/>
                <w:sz w:val="18"/>
                <w:szCs w:val="18"/>
                <w:lang w:val="hr-HR"/>
              </w:rPr>
              <w:t>Време</w:t>
            </w:r>
          </w:p>
        </w:tc>
        <w:tc>
          <w:tcPr>
            <w:tcW w:w="1343" w:type="dxa"/>
          </w:tcPr>
          <w:p w:rsidR="00924275" w:rsidRPr="00924275" w:rsidRDefault="00924275" w:rsidP="00924275">
            <w:pPr>
              <w:jc w:val="center"/>
              <w:cnfStyle w:val="000000100000"/>
              <w:rPr>
                <w:rFonts w:cs="Times New Roman"/>
                <w:sz w:val="18"/>
                <w:szCs w:val="18"/>
                <w:lang w:val="hr-HR"/>
              </w:rPr>
            </w:pPr>
            <w:r w:rsidRPr="00924275">
              <w:rPr>
                <w:rFonts w:cs="Times New Roman"/>
                <w:b/>
                <w:sz w:val="18"/>
                <w:szCs w:val="18"/>
                <w:lang w:val="hr-HR"/>
              </w:rPr>
              <w:t>Трајање</w:t>
            </w:r>
          </w:p>
        </w:tc>
      </w:tr>
      <w:tr w:rsidR="00924275" w:rsidRPr="00924275" w:rsidTr="00924275">
        <w:trPr>
          <w:cnfStyle w:val="000000010000"/>
          <w:jc w:val="center"/>
        </w:trPr>
        <w:tc>
          <w:tcPr>
            <w:cnfStyle w:val="000010000000"/>
            <w:tcW w:w="1086" w:type="dxa"/>
          </w:tcPr>
          <w:p w:rsidR="00924275" w:rsidRPr="00924275" w:rsidRDefault="00924275" w:rsidP="00924275">
            <w:pPr>
              <w:jc w:val="center"/>
              <w:rPr>
                <w:rFonts w:cs="Times New Roman"/>
                <w:sz w:val="18"/>
                <w:szCs w:val="18"/>
                <w:lang w:val="sr-Cyrl-CS"/>
              </w:rPr>
            </w:pPr>
            <w:r w:rsidRPr="00924275">
              <w:rPr>
                <w:rFonts w:cs="Times New Roman"/>
                <w:b/>
                <w:sz w:val="18"/>
                <w:szCs w:val="18"/>
                <w:lang w:val="hr-HR"/>
              </w:rPr>
              <w:t>V</w:t>
            </w:r>
            <w:r w:rsidRPr="00924275">
              <w:rPr>
                <w:rFonts w:cs="Times New Roman"/>
                <w:b/>
                <w:sz w:val="18"/>
                <w:szCs w:val="18"/>
                <w:lang w:val="sr-Cyrl-CS"/>
              </w:rPr>
              <w:t xml:space="preserve"> и </w:t>
            </w:r>
            <w:r w:rsidRPr="00924275">
              <w:rPr>
                <w:rFonts w:cs="Times New Roman"/>
                <w:b/>
                <w:sz w:val="18"/>
                <w:szCs w:val="18"/>
                <w:lang w:val="hr-HR"/>
              </w:rPr>
              <w:t>VI</w:t>
            </w:r>
          </w:p>
        </w:tc>
        <w:tc>
          <w:tcPr>
            <w:tcW w:w="5478" w:type="dxa"/>
          </w:tcPr>
          <w:p w:rsidR="00924275" w:rsidRPr="00924275" w:rsidRDefault="00924275" w:rsidP="00924275">
            <w:pPr>
              <w:jc w:val="center"/>
              <w:cnfStyle w:val="000000010000"/>
              <w:rPr>
                <w:rFonts w:cs="Times New Roman"/>
                <w:sz w:val="18"/>
                <w:szCs w:val="18"/>
                <w:lang w:val="hr-HR"/>
              </w:rPr>
            </w:pPr>
            <w:r w:rsidRPr="00924275">
              <w:rPr>
                <w:rFonts w:cs="Times New Roman"/>
                <w:b/>
                <w:sz w:val="18"/>
                <w:szCs w:val="18"/>
                <w:lang w:val="sr-Cyrl-CS"/>
              </w:rPr>
              <w:t xml:space="preserve">Бела Река – </w:t>
            </w:r>
            <w:r w:rsidRPr="00924275">
              <w:rPr>
                <w:rFonts w:cs="Times New Roman"/>
                <w:b/>
                <w:sz w:val="18"/>
                <w:szCs w:val="18"/>
                <w:lang w:val="hr-HR"/>
              </w:rPr>
              <w:t>Липолист</w:t>
            </w:r>
            <w:r w:rsidRPr="00924275">
              <w:rPr>
                <w:rFonts w:cs="Times New Roman"/>
                <w:b/>
                <w:sz w:val="18"/>
                <w:szCs w:val="18"/>
                <w:lang w:val="sr-Cyrl-CS"/>
              </w:rPr>
              <w:t xml:space="preserve"> </w:t>
            </w:r>
            <w:r w:rsidRPr="00924275">
              <w:rPr>
                <w:rFonts w:cs="Times New Roman"/>
                <w:b/>
                <w:sz w:val="18"/>
                <w:szCs w:val="18"/>
                <w:lang w:val="hr-HR"/>
              </w:rPr>
              <w:t>–</w:t>
            </w:r>
            <w:r w:rsidRPr="00924275">
              <w:rPr>
                <w:rFonts w:cs="Times New Roman"/>
                <w:b/>
                <w:sz w:val="18"/>
                <w:szCs w:val="18"/>
                <w:lang w:val="sr-Cyrl-CS"/>
              </w:rPr>
              <w:t xml:space="preserve"> Шабац – Лајковац- Уб –Топола (конак и црква) – Опленац ( црква и музеј Карађорђевића) – Орашац (музеј и Марићевића јаруга)-Аранђеловац (бања) – Липолист – Бела Река</w:t>
            </w:r>
          </w:p>
        </w:tc>
        <w:tc>
          <w:tcPr>
            <w:cnfStyle w:val="000010000000"/>
            <w:tcW w:w="1379" w:type="dxa"/>
          </w:tcPr>
          <w:p w:rsidR="00924275" w:rsidRPr="00924275" w:rsidRDefault="00924275" w:rsidP="00924275">
            <w:pPr>
              <w:jc w:val="center"/>
              <w:rPr>
                <w:rFonts w:cs="Times New Roman"/>
                <w:sz w:val="18"/>
                <w:szCs w:val="18"/>
                <w:lang w:val="hr-HR"/>
              </w:rPr>
            </w:pPr>
            <w:r w:rsidRPr="00924275">
              <w:rPr>
                <w:rFonts w:cs="Times New Roman"/>
                <w:b/>
                <w:sz w:val="18"/>
                <w:szCs w:val="18"/>
                <w:lang w:val="sr-Cyrl-CS"/>
              </w:rPr>
              <w:t>Април,мај</w:t>
            </w:r>
          </w:p>
        </w:tc>
        <w:tc>
          <w:tcPr>
            <w:tcW w:w="1343" w:type="dxa"/>
          </w:tcPr>
          <w:p w:rsidR="00924275" w:rsidRPr="00924275" w:rsidRDefault="00924275" w:rsidP="00924275">
            <w:pPr>
              <w:jc w:val="center"/>
              <w:cnfStyle w:val="000000010000"/>
              <w:rPr>
                <w:rFonts w:cs="Times New Roman"/>
                <w:sz w:val="18"/>
                <w:szCs w:val="18"/>
                <w:lang w:val="hr-HR"/>
              </w:rPr>
            </w:pPr>
            <w:r w:rsidRPr="00924275">
              <w:rPr>
                <w:rFonts w:cs="Times New Roman"/>
                <w:b/>
                <w:sz w:val="18"/>
                <w:szCs w:val="18"/>
                <w:lang w:val="hr-HR"/>
              </w:rPr>
              <w:t>1 дан</w:t>
            </w:r>
          </w:p>
        </w:tc>
      </w:tr>
      <w:tr w:rsidR="00924275" w:rsidRPr="00924275" w:rsidTr="00924275">
        <w:trPr>
          <w:cnfStyle w:val="000000100000"/>
          <w:jc w:val="center"/>
        </w:trPr>
        <w:tc>
          <w:tcPr>
            <w:cnfStyle w:val="000010000000"/>
            <w:tcW w:w="1086" w:type="dxa"/>
          </w:tcPr>
          <w:p w:rsidR="00924275" w:rsidRPr="00924275" w:rsidRDefault="00924275" w:rsidP="00924275">
            <w:pPr>
              <w:jc w:val="center"/>
              <w:rPr>
                <w:rFonts w:cs="Times New Roman"/>
                <w:sz w:val="18"/>
                <w:szCs w:val="18"/>
                <w:lang w:val="hr-HR"/>
              </w:rPr>
            </w:pPr>
            <w:r w:rsidRPr="00924275">
              <w:rPr>
                <w:rFonts w:cs="Times New Roman"/>
                <w:b/>
                <w:sz w:val="18"/>
                <w:szCs w:val="18"/>
                <w:lang w:val="sr-Cyrl-CS"/>
              </w:rPr>
              <w:t xml:space="preserve"> </w:t>
            </w:r>
            <w:r w:rsidRPr="00924275">
              <w:rPr>
                <w:rFonts w:cs="Times New Roman"/>
                <w:b/>
                <w:sz w:val="18"/>
                <w:szCs w:val="18"/>
                <w:lang w:val="hr-HR"/>
              </w:rPr>
              <w:t xml:space="preserve">VII </w:t>
            </w:r>
            <w:r w:rsidRPr="00924275">
              <w:rPr>
                <w:rFonts w:cs="Times New Roman"/>
                <w:b/>
                <w:sz w:val="18"/>
                <w:szCs w:val="18"/>
                <w:lang w:val="sr-Cyrl-CS"/>
              </w:rPr>
              <w:t xml:space="preserve">и </w:t>
            </w:r>
            <w:r w:rsidRPr="00924275">
              <w:rPr>
                <w:rFonts w:cs="Times New Roman"/>
                <w:b/>
                <w:sz w:val="18"/>
                <w:szCs w:val="18"/>
                <w:lang w:val="hr-HR"/>
              </w:rPr>
              <w:t>VIII</w:t>
            </w:r>
          </w:p>
        </w:tc>
        <w:tc>
          <w:tcPr>
            <w:tcW w:w="5478" w:type="dxa"/>
          </w:tcPr>
          <w:p w:rsidR="00924275" w:rsidRPr="00924275" w:rsidRDefault="00924275" w:rsidP="00924275">
            <w:pPr>
              <w:numPr>
                <w:ilvl w:val="0"/>
                <w:numId w:val="1"/>
              </w:numPr>
              <w:spacing w:after="200" w:line="276" w:lineRule="auto"/>
              <w:contextualSpacing/>
              <w:jc w:val="center"/>
              <w:cnfStyle w:val="000000100000"/>
              <w:rPr>
                <w:rFonts w:eastAsia="Calibri" w:cs="Times New Roman"/>
                <w:b/>
                <w:sz w:val="18"/>
                <w:szCs w:val="18"/>
                <w:lang w:val="sr-Cyrl-CS"/>
              </w:rPr>
            </w:pPr>
            <w:r w:rsidRPr="00924275">
              <w:rPr>
                <w:rFonts w:eastAsia="Calibri" w:cs="Times New Roman"/>
                <w:b/>
                <w:sz w:val="18"/>
                <w:szCs w:val="18"/>
                <w:lang w:val="sr-Cyrl-CS"/>
              </w:rPr>
              <w:t xml:space="preserve">дан Бела Река - </w:t>
            </w:r>
            <w:r w:rsidRPr="00924275">
              <w:rPr>
                <w:rFonts w:eastAsia="Calibri" w:cs="Times New Roman"/>
                <w:b/>
                <w:sz w:val="18"/>
                <w:szCs w:val="18"/>
                <w:lang w:val="hr-HR"/>
              </w:rPr>
              <w:t xml:space="preserve">Липолист </w:t>
            </w:r>
            <w:r w:rsidRPr="00924275">
              <w:rPr>
                <w:rFonts w:eastAsia="Calibri" w:cs="Times New Roman"/>
                <w:b/>
                <w:sz w:val="18"/>
                <w:szCs w:val="18"/>
                <w:lang w:val="sr-Cyrl-CS"/>
              </w:rPr>
              <w:t>– Ресавска пећина – манастир Раваница- Чегар (посета)- слободно време у Нишу – Ниш (преноћиште) –</w:t>
            </w:r>
          </w:p>
          <w:p w:rsidR="00924275" w:rsidRPr="00924275" w:rsidRDefault="00924275" w:rsidP="00924275">
            <w:pPr>
              <w:numPr>
                <w:ilvl w:val="0"/>
                <w:numId w:val="1"/>
              </w:numPr>
              <w:spacing w:after="200" w:line="276" w:lineRule="auto"/>
              <w:contextualSpacing/>
              <w:jc w:val="center"/>
              <w:cnfStyle w:val="000000100000"/>
              <w:rPr>
                <w:rFonts w:eastAsia="Calibri" w:cs="Times New Roman"/>
                <w:b/>
                <w:sz w:val="18"/>
                <w:szCs w:val="18"/>
                <w:lang w:val="sr-Cyrl-CS"/>
              </w:rPr>
            </w:pPr>
            <w:r w:rsidRPr="00924275">
              <w:rPr>
                <w:rFonts w:eastAsia="Calibri" w:cs="Times New Roman"/>
                <w:b/>
                <w:sz w:val="18"/>
                <w:szCs w:val="18"/>
                <w:lang w:val="sr-Cyrl-CS"/>
              </w:rPr>
              <w:t>2. дан  Ниш (доручак) – Ђавоља варош – Ниш( ручак)- Ћеле Кула- Липолист - Бела Река</w:t>
            </w:r>
          </w:p>
        </w:tc>
        <w:tc>
          <w:tcPr>
            <w:cnfStyle w:val="000010000000"/>
            <w:tcW w:w="1379" w:type="dxa"/>
          </w:tcPr>
          <w:p w:rsidR="00924275" w:rsidRPr="00924275" w:rsidRDefault="00924275" w:rsidP="00924275">
            <w:pPr>
              <w:jc w:val="center"/>
              <w:rPr>
                <w:rFonts w:cs="Times New Roman"/>
                <w:sz w:val="18"/>
                <w:szCs w:val="18"/>
                <w:lang w:val="hr-HR"/>
              </w:rPr>
            </w:pPr>
            <w:r w:rsidRPr="00924275">
              <w:rPr>
                <w:rFonts w:cs="Times New Roman"/>
                <w:b/>
                <w:sz w:val="18"/>
                <w:szCs w:val="18"/>
                <w:lang w:val="sr-Cyrl-CS"/>
              </w:rPr>
              <w:t>Април,мај</w:t>
            </w:r>
          </w:p>
        </w:tc>
        <w:tc>
          <w:tcPr>
            <w:tcW w:w="1343" w:type="dxa"/>
          </w:tcPr>
          <w:p w:rsidR="00924275" w:rsidRPr="00924275" w:rsidRDefault="00924275" w:rsidP="00924275">
            <w:pPr>
              <w:jc w:val="center"/>
              <w:cnfStyle w:val="000000100000"/>
              <w:rPr>
                <w:rFonts w:cs="Times New Roman"/>
                <w:sz w:val="18"/>
                <w:szCs w:val="18"/>
                <w:lang w:val="sr-Cyrl-CS"/>
              </w:rPr>
            </w:pPr>
            <w:r w:rsidRPr="00924275">
              <w:rPr>
                <w:rFonts w:cs="Times New Roman"/>
                <w:b/>
                <w:sz w:val="18"/>
                <w:szCs w:val="18"/>
                <w:lang w:val="sr-Cyrl-CS"/>
              </w:rPr>
              <w:t>2</w:t>
            </w:r>
            <w:r w:rsidRPr="00924275">
              <w:rPr>
                <w:rFonts w:cs="Times New Roman"/>
                <w:b/>
                <w:sz w:val="18"/>
                <w:szCs w:val="18"/>
                <w:lang w:val="hr-HR"/>
              </w:rPr>
              <w:t xml:space="preserve"> дан</w:t>
            </w:r>
            <w:r w:rsidRPr="00924275">
              <w:rPr>
                <w:rFonts w:cs="Times New Roman"/>
                <w:b/>
                <w:sz w:val="18"/>
                <w:szCs w:val="18"/>
                <w:lang w:val="sr-Cyrl-CS"/>
              </w:rPr>
              <w:t>а</w:t>
            </w:r>
          </w:p>
        </w:tc>
      </w:tr>
    </w:tbl>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rPr>
      </w:pPr>
    </w:p>
    <w:p w:rsidR="00924275" w:rsidRPr="00924275" w:rsidRDefault="00924275" w:rsidP="00924275">
      <w:pPr>
        <w:spacing w:after="200" w:line="276" w:lineRule="auto"/>
        <w:rPr>
          <w:rFonts w:ascii="Times New Roman" w:eastAsia="Times New Roman" w:hAnsi="Times New Roman" w:cs="Times New Roman"/>
          <w:sz w:val="24"/>
          <w:szCs w:val="20"/>
          <w:lang w:val="sr-Cyrl-CS"/>
        </w:rPr>
      </w:pPr>
      <w:r w:rsidRPr="00924275">
        <w:rPr>
          <w:rFonts w:ascii="Times New Roman" w:eastAsia="Times New Roman" w:hAnsi="Times New Roman" w:cs="Times New Roman"/>
          <w:sz w:val="24"/>
          <w:szCs w:val="20"/>
          <w:lang w:val="sr-Cyrl-CS"/>
        </w:rPr>
        <w:t xml:space="preserve">Образовни и васпитни задаци екскурзије: </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-упознавање ученика са појавама и односима у природној и друштвеној средини;</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-упознавање ученика са културним и историјским наслеђем;</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-проучавање објеката и феномена у природи;</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-уочавање узрочно-последичних односа у конкретним природним и друштвеним условима;</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-развијање интересовања за природу и еколошке навике;</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-упознавање начина живота и рада људи у подунавском округу;</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-развијање позитивног односа према: националним, културним и естетским вредностима;</w:t>
      </w:r>
    </w:p>
    <w:p w:rsidR="00924275" w:rsidRPr="00924275" w:rsidRDefault="00924275" w:rsidP="00924275">
      <w:pPr>
        <w:spacing w:after="0" w:line="240" w:lineRule="auto"/>
        <w:rPr>
          <w:rFonts w:ascii="Times New Roman" w:eastAsia="Calibri" w:hAnsi="Times New Roman" w:cs="Arial"/>
          <w:sz w:val="24"/>
          <w:szCs w:val="20"/>
          <w:lang w:val="sr-Cyrl-CS"/>
        </w:rPr>
      </w:pPr>
      <w:r w:rsidRPr="00924275">
        <w:rPr>
          <w:rFonts w:ascii="Times New Roman" w:eastAsia="Calibri" w:hAnsi="Times New Roman" w:cs="Arial"/>
          <w:sz w:val="24"/>
          <w:szCs w:val="20"/>
          <w:lang w:val="sr-Cyrl-CS"/>
        </w:rPr>
        <w:t>-развијање позитивног односа према социјалним односима.</w:t>
      </w:r>
    </w:p>
    <w:p w:rsidR="00924275" w:rsidRPr="00924275" w:rsidRDefault="00924275" w:rsidP="00924275">
      <w:pPr>
        <w:spacing w:after="0" w:line="240" w:lineRule="auto"/>
        <w:rPr>
          <w:rFonts w:ascii="Times New Roman" w:eastAsia="Calibri" w:hAnsi="Times New Roman" w:cs="Arial"/>
          <w:sz w:val="24"/>
          <w:szCs w:val="20"/>
          <w:lang w:val="sr-Cyrl-CS"/>
        </w:rPr>
      </w:pPr>
    </w:p>
    <w:p w:rsidR="00924275" w:rsidRPr="00924275" w:rsidRDefault="00924275" w:rsidP="00924275">
      <w:pPr>
        <w:spacing w:after="200" w:line="276" w:lineRule="auto"/>
        <w:rPr>
          <w:rFonts w:ascii="Times New Roman" w:eastAsia="Times New Roman" w:hAnsi="Times New Roman" w:cs="Times New Roman"/>
          <w:sz w:val="24"/>
          <w:szCs w:val="20"/>
          <w:lang w:val="sr-Cyrl-CS"/>
        </w:rPr>
      </w:pPr>
    </w:p>
    <w:p w:rsidR="00924275" w:rsidRPr="00924275" w:rsidRDefault="00924275" w:rsidP="00924275">
      <w:pPr>
        <w:spacing w:after="200" w:line="276" w:lineRule="auto"/>
        <w:rPr>
          <w:rFonts w:ascii="Times New Roman" w:eastAsia="Times New Roman" w:hAnsi="Times New Roman" w:cs="Times New Roman"/>
          <w:sz w:val="24"/>
          <w:szCs w:val="20"/>
          <w:lang w:val="sr-Cyrl-CS"/>
        </w:rPr>
      </w:pPr>
    </w:p>
    <w:p w:rsidR="00924275" w:rsidRPr="00924275" w:rsidRDefault="00924275" w:rsidP="00924275">
      <w:pPr>
        <w:spacing w:after="200" w:line="276" w:lineRule="auto"/>
        <w:rPr>
          <w:rFonts w:ascii="Times New Roman" w:eastAsia="Times New Roman" w:hAnsi="Times New Roman" w:cs="Times New Roman"/>
          <w:sz w:val="24"/>
          <w:szCs w:val="20"/>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r w:rsidRPr="00924275">
        <w:rPr>
          <w:rFonts w:ascii="Times New Roman" w:eastAsia="Times New Roman" w:hAnsi="Times New Roman" w:cs="Arial"/>
          <w:sz w:val="24"/>
          <w:szCs w:val="24"/>
          <w:lang w:val="sr-Cyrl-CS"/>
        </w:rPr>
        <w:t xml:space="preserve">      Анекс Школског програма је разматран и усвојен на седници Школског одбора одржаној</w:t>
      </w:r>
      <w:r w:rsidR="00121E35">
        <w:rPr>
          <w:rFonts w:ascii="Times New Roman" w:eastAsia="Times New Roman" w:hAnsi="Times New Roman" w:cs="Arial"/>
          <w:sz w:val="24"/>
          <w:szCs w:val="24"/>
          <w:lang w:val="sr-Cyrl-CS"/>
        </w:rPr>
        <w:t xml:space="preserve"> 29. 4. </w:t>
      </w:r>
      <w:r w:rsidRPr="00924275">
        <w:rPr>
          <w:rFonts w:ascii="Times New Roman" w:eastAsia="Times New Roman" w:hAnsi="Times New Roman" w:cs="Arial"/>
          <w:sz w:val="24"/>
          <w:szCs w:val="24"/>
          <w:lang w:val="sr-Cyrl-CS"/>
        </w:rPr>
        <w:t>202</w:t>
      </w:r>
      <w:r w:rsidR="000E05E4">
        <w:rPr>
          <w:rFonts w:ascii="Times New Roman" w:eastAsia="Times New Roman" w:hAnsi="Times New Roman" w:cs="Arial"/>
          <w:sz w:val="24"/>
          <w:szCs w:val="24"/>
          <w:lang w:val="sr-Cyrl-CS"/>
        </w:rPr>
        <w:t>1</w:t>
      </w:r>
      <w:r w:rsidRPr="00924275">
        <w:rPr>
          <w:rFonts w:ascii="Times New Roman" w:eastAsia="Times New Roman" w:hAnsi="Times New Roman" w:cs="Arial"/>
          <w:sz w:val="24"/>
          <w:szCs w:val="24"/>
          <w:lang w:val="sr-Cyrl-CS"/>
        </w:rPr>
        <w:t>. године.</w:t>
      </w: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s>
        <w:spacing w:after="200" w:line="276" w:lineRule="auto"/>
        <w:rPr>
          <w:rFonts w:ascii="Times New Roman" w:eastAsia="Times New Roman" w:hAnsi="Times New Roman" w:cs="Arial"/>
          <w:sz w:val="24"/>
          <w:szCs w:val="24"/>
          <w:lang w:val="sr-Cyrl-CS"/>
        </w:rPr>
      </w:pPr>
    </w:p>
    <w:p w:rsidR="00924275" w:rsidRPr="00924275" w:rsidRDefault="00924275" w:rsidP="00924275">
      <w:pPr>
        <w:tabs>
          <w:tab w:val="left" w:pos="720"/>
          <w:tab w:val="left" w:pos="5775"/>
        </w:tabs>
        <w:spacing w:after="200" w:line="276" w:lineRule="auto"/>
        <w:rPr>
          <w:rFonts w:ascii="Times New Roman" w:eastAsia="Times New Roman" w:hAnsi="Times New Roman" w:cs="Arial"/>
          <w:sz w:val="24"/>
          <w:szCs w:val="24"/>
          <w:lang w:val="sr-Cyrl-CS"/>
        </w:rPr>
      </w:pPr>
      <w:r w:rsidRPr="00924275">
        <w:rPr>
          <w:rFonts w:ascii="Times New Roman" w:eastAsia="Times New Roman" w:hAnsi="Times New Roman" w:cs="Arial"/>
          <w:sz w:val="24"/>
          <w:szCs w:val="24"/>
          <w:lang w:val="sr-Cyrl-CS"/>
        </w:rPr>
        <w:t xml:space="preserve">              Директор школе                                                                            Председник Школског одбора</w:t>
      </w:r>
    </w:p>
    <w:p w:rsidR="00924275" w:rsidRPr="00924275" w:rsidRDefault="00924275" w:rsidP="00924275">
      <w:pPr>
        <w:spacing w:after="200" w:line="276" w:lineRule="auto"/>
        <w:rPr>
          <w:rFonts w:ascii="Times New Roman" w:eastAsia="Times New Roman" w:hAnsi="Times New Roman" w:cs="Arial"/>
          <w:sz w:val="24"/>
          <w:szCs w:val="24"/>
          <w:lang w:val="sr-Cyrl-CS"/>
        </w:rPr>
      </w:pPr>
      <w:r w:rsidRPr="00924275">
        <w:rPr>
          <w:rFonts w:ascii="Times New Roman" w:eastAsia="Times New Roman" w:hAnsi="Times New Roman" w:cs="Arial"/>
          <w:sz w:val="24"/>
          <w:szCs w:val="24"/>
          <w:lang w:val="sr-Cyrl-CS"/>
        </w:rPr>
        <w:t xml:space="preserve"> ____________________________                                                              ____________________________</w:t>
      </w:r>
    </w:p>
    <w:p w:rsidR="00924275" w:rsidRPr="00924275" w:rsidRDefault="00924275" w:rsidP="00924275">
      <w:pPr>
        <w:spacing w:after="200" w:line="276" w:lineRule="auto"/>
        <w:rPr>
          <w:rFonts w:ascii="Times New Roman" w:eastAsia="Times New Roman" w:hAnsi="Times New Roman" w:cs="Arial"/>
          <w:sz w:val="24"/>
          <w:szCs w:val="24"/>
          <w:lang w:val="sr-Cyrl-CS"/>
        </w:rPr>
      </w:pPr>
      <w:r w:rsidRPr="00924275">
        <w:rPr>
          <w:rFonts w:ascii="Times New Roman" w:eastAsia="Times New Roman" w:hAnsi="Times New Roman" w:cs="Arial"/>
          <w:sz w:val="24"/>
          <w:szCs w:val="24"/>
          <w:lang w:val="sr-Cyrl-CS"/>
        </w:rPr>
        <w:t xml:space="preserve">         (Добросав Тушановић)                                                                          (Милан Вујанић)</w:t>
      </w:r>
    </w:p>
    <w:p w:rsidR="00924275" w:rsidRPr="00924275" w:rsidRDefault="00924275" w:rsidP="00924275">
      <w:pPr>
        <w:spacing w:after="200" w:line="276" w:lineRule="auto"/>
        <w:rPr>
          <w:rFonts w:ascii="Times New Roman" w:eastAsia="Times New Roman" w:hAnsi="Times New Roman" w:cs="Arial"/>
          <w:sz w:val="24"/>
          <w:szCs w:val="24"/>
          <w:lang w:val="sr-Cyrl-CS"/>
        </w:rPr>
      </w:pPr>
    </w:p>
    <w:p w:rsidR="008B0405" w:rsidRPr="00A335C1" w:rsidRDefault="00924275" w:rsidP="00A335C1">
      <w:pPr>
        <w:spacing w:after="200" w:line="276" w:lineRule="auto"/>
        <w:rPr>
          <w:rFonts w:ascii="Times New Roman" w:eastAsia="Times New Roman" w:hAnsi="Times New Roman" w:cs="Arial"/>
          <w:sz w:val="24"/>
          <w:szCs w:val="24"/>
          <w:lang w:val="sr-Cyrl-CS"/>
        </w:rPr>
      </w:pPr>
      <w:r w:rsidRPr="00924275">
        <w:rPr>
          <w:rFonts w:ascii="Times New Roman" w:eastAsia="Times New Roman" w:hAnsi="Times New Roman" w:cs="Arial"/>
          <w:sz w:val="24"/>
          <w:szCs w:val="24"/>
          <w:lang w:val="sr-Cyrl-CS"/>
        </w:rPr>
        <w:t xml:space="preserve">                                                 </w:t>
      </w:r>
      <w:r w:rsidRPr="00924275">
        <w:rPr>
          <w:rFonts w:ascii="Times New Roman" w:eastAsia="Times New Roman" w:hAnsi="Times New Roman" w:cs="Arial"/>
          <w:sz w:val="24"/>
          <w:szCs w:val="24"/>
          <w:lang w:val="sr-Latn-CS"/>
        </w:rPr>
        <w:t xml:space="preserve">       </w:t>
      </w:r>
      <w:r w:rsidRPr="00924275">
        <w:rPr>
          <w:rFonts w:ascii="Times New Roman" w:eastAsia="Times New Roman" w:hAnsi="Times New Roman" w:cs="Arial"/>
          <w:sz w:val="24"/>
          <w:szCs w:val="24"/>
          <w:lang w:val="sr-Cyrl-CS"/>
        </w:rPr>
        <w:t xml:space="preserve">                Липолист, 202</w:t>
      </w:r>
      <w:r w:rsidR="000E05E4">
        <w:rPr>
          <w:rFonts w:ascii="Times New Roman" w:eastAsia="Times New Roman" w:hAnsi="Times New Roman" w:cs="Arial"/>
          <w:sz w:val="24"/>
          <w:szCs w:val="24"/>
          <w:lang w:val="sr-Cyrl-CS"/>
        </w:rPr>
        <w:t>1</w:t>
      </w:r>
      <w:r w:rsidRPr="00924275">
        <w:rPr>
          <w:rFonts w:ascii="Times New Roman" w:eastAsia="Times New Roman" w:hAnsi="Times New Roman" w:cs="Arial"/>
          <w:sz w:val="24"/>
          <w:szCs w:val="24"/>
          <w:lang w:val="sr-Cyrl-CS"/>
        </w:rPr>
        <w:t>.</w:t>
      </w:r>
      <w:bookmarkEnd w:id="0"/>
    </w:p>
    <w:sectPr w:rsidR="008B0405" w:rsidRPr="00A335C1" w:rsidSect="007F7A51">
      <w:footerReference w:type="default" r:id="rId11"/>
      <w:pgSz w:w="15840" w:h="12240" w:orient="landscape" w:code="1"/>
      <w:pgMar w:top="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1B" w:rsidRDefault="0030701B" w:rsidP="00924275">
      <w:pPr>
        <w:spacing w:after="0" w:line="240" w:lineRule="auto"/>
      </w:pPr>
      <w:r>
        <w:separator/>
      </w:r>
    </w:p>
  </w:endnote>
  <w:endnote w:type="continuationSeparator" w:id="0">
    <w:p w:rsidR="0030701B" w:rsidRDefault="0030701B" w:rsidP="00924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Cirilica">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 Times_New_Roman">
    <w:altName w:val="Times New Roman"/>
    <w:charset w:val="00"/>
    <w:family w:val="roman"/>
    <w:pitch w:val="variable"/>
    <w:sig w:usb0="00000003" w:usb1="00000000" w:usb2="00000000" w:usb3="00000000" w:csb0="00000001" w:csb1="00000000"/>
  </w:font>
  <w:font w:name="Pisana cirlioca">
    <w:charset w:val="00"/>
    <w:family w:val="auto"/>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C5" w:rsidRDefault="00EC48C5">
    <w:pPr>
      <w:pStyle w:val="Footer"/>
    </w:pPr>
  </w:p>
  <w:p w:rsidR="00EC48C5" w:rsidRDefault="00EC48C5">
    <w:pPr>
      <w:pStyle w:val="Footer"/>
    </w:pPr>
  </w:p>
  <w:p w:rsidR="00EC48C5" w:rsidRDefault="00EC48C5">
    <w:pPr>
      <w:pStyle w:val="Footer"/>
    </w:pPr>
  </w:p>
  <w:p w:rsidR="00EC48C5" w:rsidRDefault="00EC48C5">
    <w:pPr>
      <w:pStyle w:val="Footer"/>
    </w:pPr>
  </w:p>
  <w:p w:rsidR="00EC48C5" w:rsidRDefault="00EC4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1B" w:rsidRDefault="0030701B" w:rsidP="00924275">
      <w:pPr>
        <w:spacing w:after="0" w:line="240" w:lineRule="auto"/>
      </w:pPr>
      <w:r>
        <w:separator/>
      </w:r>
    </w:p>
  </w:footnote>
  <w:footnote w:type="continuationSeparator" w:id="0">
    <w:p w:rsidR="0030701B" w:rsidRDefault="0030701B" w:rsidP="00924275">
      <w:pPr>
        <w:spacing w:after="0" w:line="240" w:lineRule="auto"/>
      </w:pPr>
      <w:r>
        <w:continuationSeparator/>
      </w:r>
    </w:p>
  </w:footnote>
  <w:footnote w:id="1">
    <w:p w:rsidR="00924275" w:rsidRPr="00924275" w:rsidRDefault="00924275" w:rsidP="00924275">
      <w:pPr>
        <w:pStyle w:val="FootnoteText"/>
        <w:rPr>
          <w:rFonts w:ascii="Calibri" w:hAnsi="Calibri"/>
        </w:rPr>
      </w:pPr>
    </w:p>
  </w:footnote>
  <w:footnote w:id="2">
    <w:p w:rsidR="00924275" w:rsidRPr="00924275" w:rsidRDefault="00924275" w:rsidP="00924275">
      <w:pPr>
        <w:pStyle w:val="FootnoteText"/>
        <w:rPr>
          <w:rFonts w:ascii="Calibri" w:hAnsi="Calibri"/>
        </w:rPr>
      </w:pPr>
    </w:p>
  </w:footnote>
  <w:footnote w:id="3">
    <w:p w:rsidR="00924275" w:rsidRPr="00924275" w:rsidRDefault="00924275" w:rsidP="00924275">
      <w:pPr>
        <w:pStyle w:val="FootnoteText"/>
        <w:rPr>
          <w:rFonts w:ascii="Calibri" w:hAnsi="Calibri"/>
        </w:rPr>
      </w:pPr>
    </w:p>
  </w:footnote>
  <w:footnote w:id="4">
    <w:p w:rsidR="00924275" w:rsidRPr="00924275" w:rsidRDefault="00924275" w:rsidP="00924275">
      <w:pPr>
        <w:pStyle w:val="FootnoteText"/>
        <w:rPr>
          <w:rFonts w:ascii="Calibri" w:hAnsi="Calibri"/>
        </w:rPr>
      </w:pPr>
    </w:p>
    <w:p w:rsidR="00924275" w:rsidRPr="00924275" w:rsidRDefault="00924275" w:rsidP="00924275">
      <w:pPr>
        <w:pStyle w:val="FootnoteText"/>
        <w:rPr>
          <w:rFonts w:ascii="Calibri" w:hAnsi="Calibri"/>
        </w:rPr>
      </w:pPr>
    </w:p>
    <w:p w:rsidR="00924275" w:rsidRPr="00924275" w:rsidRDefault="00924275" w:rsidP="00924275">
      <w:pPr>
        <w:pStyle w:val="FootnoteText"/>
        <w:rPr>
          <w:rFonts w:ascii="Calibri" w:hAnsi="Calibri"/>
        </w:rPr>
      </w:pPr>
    </w:p>
    <w:p w:rsidR="00924275" w:rsidRPr="00924275" w:rsidRDefault="00924275" w:rsidP="00924275">
      <w:pPr>
        <w:pStyle w:val="FootnoteText"/>
        <w:rPr>
          <w:rFonts w:ascii="Calibri" w:hAnsi="Calibri"/>
        </w:rPr>
      </w:pPr>
    </w:p>
    <w:p w:rsidR="00924275" w:rsidRPr="00924275" w:rsidRDefault="00924275" w:rsidP="00924275">
      <w:pPr>
        <w:pStyle w:val="FootnoteText"/>
        <w:rPr>
          <w:rFonts w:ascii="Calibri" w:hAnsi="Calibr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B20"/>
    <w:multiLevelType w:val="hybridMultilevel"/>
    <w:tmpl w:val="C306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363B6"/>
    <w:multiLevelType w:val="hybridMultilevel"/>
    <w:tmpl w:val="2BAA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C76F6"/>
    <w:multiLevelType w:val="hybridMultilevel"/>
    <w:tmpl w:val="027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938AF"/>
    <w:multiLevelType w:val="hybridMultilevel"/>
    <w:tmpl w:val="917023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7414E7"/>
    <w:multiLevelType w:val="hybridMultilevel"/>
    <w:tmpl w:val="38A8F982"/>
    <w:lvl w:ilvl="0" w:tplc="A8A447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08DD25C4"/>
    <w:multiLevelType w:val="hybridMultilevel"/>
    <w:tmpl w:val="5A22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43BCA"/>
    <w:multiLevelType w:val="hybridMultilevel"/>
    <w:tmpl w:val="DE2CDA2A"/>
    <w:lvl w:ilvl="0" w:tplc="66009512">
      <w:numFmt w:val="bullet"/>
      <w:lvlText w:val="-"/>
      <w:lvlJc w:val="left"/>
      <w:pPr>
        <w:ind w:left="720" w:hanging="360"/>
      </w:pPr>
      <w:rPr>
        <w:rFonts w:ascii="Cambria" w:eastAsia="SimSun" w:hAnsi="Cambria" w:cs="Arial"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0BAC09F5"/>
    <w:multiLevelType w:val="hybridMultilevel"/>
    <w:tmpl w:val="4684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712DB"/>
    <w:multiLevelType w:val="hybridMultilevel"/>
    <w:tmpl w:val="93F4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B4D16"/>
    <w:multiLevelType w:val="hybridMultilevel"/>
    <w:tmpl w:val="6D2E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BD69D4"/>
    <w:multiLevelType w:val="hybridMultilevel"/>
    <w:tmpl w:val="41547E0C"/>
    <w:lvl w:ilvl="0" w:tplc="F8E2A2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0706FA"/>
    <w:multiLevelType w:val="hybridMultilevel"/>
    <w:tmpl w:val="C69E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F0408"/>
    <w:multiLevelType w:val="multilevel"/>
    <w:tmpl w:val="111F04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AD1AA9"/>
    <w:multiLevelType w:val="hybridMultilevel"/>
    <w:tmpl w:val="ED30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412230F"/>
    <w:multiLevelType w:val="hybridMultilevel"/>
    <w:tmpl w:val="6D1401CC"/>
    <w:lvl w:ilvl="0" w:tplc="650C1E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A46508"/>
    <w:multiLevelType w:val="hybridMultilevel"/>
    <w:tmpl w:val="D57EDF7A"/>
    <w:lvl w:ilvl="0" w:tplc="2954C0F4">
      <w:start w:val="4"/>
      <w:numFmt w:val="decimal"/>
      <w:lvlText w:val="%1."/>
      <w:lvlJc w:val="left"/>
      <w:pPr>
        <w:ind w:left="2316" w:hanging="360"/>
      </w:pPr>
    </w:lvl>
    <w:lvl w:ilvl="1" w:tplc="04090019">
      <w:start w:val="1"/>
      <w:numFmt w:val="lowerLetter"/>
      <w:lvlText w:val="%2."/>
      <w:lvlJc w:val="left"/>
      <w:pPr>
        <w:ind w:left="3036" w:hanging="360"/>
      </w:pPr>
    </w:lvl>
    <w:lvl w:ilvl="2" w:tplc="0409001B">
      <w:start w:val="1"/>
      <w:numFmt w:val="lowerRoman"/>
      <w:lvlText w:val="%3."/>
      <w:lvlJc w:val="right"/>
      <w:pPr>
        <w:ind w:left="3756" w:hanging="180"/>
      </w:pPr>
    </w:lvl>
    <w:lvl w:ilvl="3" w:tplc="0409000F">
      <w:start w:val="1"/>
      <w:numFmt w:val="decimal"/>
      <w:lvlText w:val="%4."/>
      <w:lvlJc w:val="left"/>
      <w:pPr>
        <w:ind w:left="4476" w:hanging="360"/>
      </w:pPr>
    </w:lvl>
    <w:lvl w:ilvl="4" w:tplc="04090019">
      <w:start w:val="1"/>
      <w:numFmt w:val="lowerLetter"/>
      <w:lvlText w:val="%5."/>
      <w:lvlJc w:val="left"/>
      <w:pPr>
        <w:ind w:left="5196" w:hanging="360"/>
      </w:pPr>
    </w:lvl>
    <w:lvl w:ilvl="5" w:tplc="0409001B">
      <w:start w:val="1"/>
      <w:numFmt w:val="lowerRoman"/>
      <w:lvlText w:val="%6."/>
      <w:lvlJc w:val="right"/>
      <w:pPr>
        <w:ind w:left="5916" w:hanging="180"/>
      </w:pPr>
    </w:lvl>
    <w:lvl w:ilvl="6" w:tplc="0409000F">
      <w:start w:val="1"/>
      <w:numFmt w:val="decimal"/>
      <w:lvlText w:val="%7."/>
      <w:lvlJc w:val="left"/>
      <w:pPr>
        <w:ind w:left="6636" w:hanging="360"/>
      </w:pPr>
    </w:lvl>
    <w:lvl w:ilvl="7" w:tplc="04090019">
      <w:start w:val="1"/>
      <w:numFmt w:val="lowerLetter"/>
      <w:lvlText w:val="%8."/>
      <w:lvlJc w:val="left"/>
      <w:pPr>
        <w:ind w:left="7356" w:hanging="360"/>
      </w:pPr>
    </w:lvl>
    <w:lvl w:ilvl="8" w:tplc="0409001B">
      <w:start w:val="1"/>
      <w:numFmt w:val="lowerRoman"/>
      <w:lvlText w:val="%9."/>
      <w:lvlJc w:val="right"/>
      <w:pPr>
        <w:ind w:left="8076" w:hanging="180"/>
      </w:pPr>
    </w:lvl>
  </w:abstractNum>
  <w:abstractNum w:abstractNumId="16">
    <w:nsid w:val="17D45FCE"/>
    <w:multiLevelType w:val="multilevel"/>
    <w:tmpl w:val="6A605F28"/>
    <w:lvl w:ilvl="0">
      <w:numFmt w:val="bullet"/>
      <w:lvlText w:val="-"/>
      <w:lvlJc w:val="left"/>
      <w:pPr>
        <w:ind w:left="720" w:firstLine="360"/>
      </w:pPr>
      <w:rPr>
        <w:rFonts w:ascii="Times New Roman" w:eastAsia="Calibri" w:hAnsi="Times New Roman" w:cs="Times New Roman" w:hint="default"/>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18A3616E"/>
    <w:multiLevelType w:val="hybridMultilevel"/>
    <w:tmpl w:val="0FF8E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FF376A"/>
    <w:multiLevelType w:val="hybridMultilevel"/>
    <w:tmpl w:val="42728DD2"/>
    <w:lvl w:ilvl="0" w:tplc="F5CE60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1C1630E7"/>
    <w:multiLevelType w:val="multilevel"/>
    <w:tmpl w:val="71AC7446"/>
    <w:lvl w:ilvl="0">
      <w:start w:val="1"/>
      <w:numFmt w:val="bullet"/>
      <w:lvlText w:val="-"/>
      <w:lvlJc w:val="left"/>
      <w:pPr>
        <w:ind w:left="1924" w:firstLine="1564"/>
      </w:pPr>
      <w:rPr>
        <w:rFonts w:ascii="Arial" w:eastAsia="Arial" w:hAnsi="Arial" w:cs="Arial"/>
      </w:rPr>
    </w:lvl>
    <w:lvl w:ilvl="1">
      <w:start w:val="1"/>
      <w:numFmt w:val="bullet"/>
      <w:lvlText w:val="o"/>
      <w:lvlJc w:val="left"/>
      <w:pPr>
        <w:ind w:left="2644" w:firstLine="2284"/>
      </w:pPr>
      <w:rPr>
        <w:rFonts w:ascii="Arial" w:eastAsia="Arial" w:hAnsi="Arial" w:cs="Arial"/>
      </w:rPr>
    </w:lvl>
    <w:lvl w:ilvl="2">
      <w:start w:val="1"/>
      <w:numFmt w:val="bullet"/>
      <w:lvlText w:val="▪"/>
      <w:lvlJc w:val="left"/>
      <w:pPr>
        <w:ind w:left="3364" w:firstLine="3004"/>
      </w:pPr>
      <w:rPr>
        <w:rFonts w:ascii="Arial" w:eastAsia="Arial" w:hAnsi="Arial" w:cs="Arial"/>
      </w:rPr>
    </w:lvl>
    <w:lvl w:ilvl="3">
      <w:start w:val="1"/>
      <w:numFmt w:val="bullet"/>
      <w:lvlText w:val="●"/>
      <w:lvlJc w:val="left"/>
      <w:pPr>
        <w:ind w:left="4084" w:firstLine="3724"/>
      </w:pPr>
      <w:rPr>
        <w:rFonts w:ascii="Arial" w:eastAsia="Arial" w:hAnsi="Arial" w:cs="Arial"/>
      </w:rPr>
    </w:lvl>
    <w:lvl w:ilvl="4">
      <w:start w:val="1"/>
      <w:numFmt w:val="bullet"/>
      <w:lvlText w:val="o"/>
      <w:lvlJc w:val="left"/>
      <w:pPr>
        <w:ind w:left="4804" w:firstLine="4444"/>
      </w:pPr>
      <w:rPr>
        <w:rFonts w:ascii="Arial" w:eastAsia="Arial" w:hAnsi="Arial" w:cs="Arial"/>
      </w:rPr>
    </w:lvl>
    <w:lvl w:ilvl="5">
      <w:start w:val="1"/>
      <w:numFmt w:val="bullet"/>
      <w:lvlText w:val="▪"/>
      <w:lvlJc w:val="left"/>
      <w:pPr>
        <w:ind w:left="5524" w:firstLine="5164"/>
      </w:pPr>
      <w:rPr>
        <w:rFonts w:ascii="Arial" w:eastAsia="Arial" w:hAnsi="Arial" w:cs="Arial"/>
      </w:rPr>
    </w:lvl>
    <w:lvl w:ilvl="6">
      <w:start w:val="1"/>
      <w:numFmt w:val="bullet"/>
      <w:lvlText w:val="●"/>
      <w:lvlJc w:val="left"/>
      <w:pPr>
        <w:ind w:left="6244" w:firstLine="5884"/>
      </w:pPr>
      <w:rPr>
        <w:rFonts w:ascii="Arial" w:eastAsia="Arial" w:hAnsi="Arial" w:cs="Arial"/>
      </w:rPr>
    </w:lvl>
    <w:lvl w:ilvl="7">
      <w:start w:val="1"/>
      <w:numFmt w:val="bullet"/>
      <w:lvlText w:val="o"/>
      <w:lvlJc w:val="left"/>
      <w:pPr>
        <w:ind w:left="6964" w:firstLine="6604"/>
      </w:pPr>
      <w:rPr>
        <w:rFonts w:ascii="Arial" w:eastAsia="Arial" w:hAnsi="Arial" w:cs="Arial"/>
      </w:rPr>
    </w:lvl>
    <w:lvl w:ilvl="8">
      <w:start w:val="1"/>
      <w:numFmt w:val="bullet"/>
      <w:lvlText w:val="▪"/>
      <w:lvlJc w:val="left"/>
      <w:pPr>
        <w:ind w:left="7684" w:firstLine="7324"/>
      </w:pPr>
      <w:rPr>
        <w:rFonts w:ascii="Arial" w:eastAsia="Arial" w:hAnsi="Arial" w:cs="Arial"/>
      </w:rPr>
    </w:lvl>
  </w:abstractNum>
  <w:abstractNum w:abstractNumId="20">
    <w:nsid w:val="1C6326E6"/>
    <w:multiLevelType w:val="hybridMultilevel"/>
    <w:tmpl w:val="0C5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760577"/>
    <w:multiLevelType w:val="hybridMultilevel"/>
    <w:tmpl w:val="A9B4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828DA"/>
    <w:multiLevelType w:val="hybridMultilevel"/>
    <w:tmpl w:val="BC8E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CC27E26"/>
    <w:multiLevelType w:val="hybridMultilevel"/>
    <w:tmpl w:val="782210D8"/>
    <w:lvl w:ilvl="0" w:tplc="66009512">
      <w:numFmt w:val="bullet"/>
      <w:lvlText w:val="-"/>
      <w:lvlJc w:val="left"/>
      <w:pPr>
        <w:ind w:left="720" w:hanging="360"/>
      </w:pPr>
      <w:rPr>
        <w:rFonts w:ascii="Cambria" w:eastAsia="SimSun" w:hAnsi="Cambria" w:cs="Arial"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47E1DF7"/>
    <w:multiLevelType w:val="hybridMultilevel"/>
    <w:tmpl w:val="11065FE2"/>
    <w:lvl w:ilvl="0" w:tplc="C05AE67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48E0875"/>
    <w:multiLevelType w:val="hybridMultilevel"/>
    <w:tmpl w:val="6FB61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25892B6C"/>
    <w:multiLevelType w:val="hybridMultilevel"/>
    <w:tmpl w:val="F7D8D0E0"/>
    <w:lvl w:ilvl="0" w:tplc="279018B6">
      <w:start w:val="1"/>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25F9005D"/>
    <w:multiLevelType w:val="hybridMultilevel"/>
    <w:tmpl w:val="6006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7B61FB7"/>
    <w:multiLevelType w:val="hybridMultilevel"/>
    <w:tmpl w:val="D74AD0E2"/>
    <w:lvl w:ilvl="0" w:tplc="0AEEAC34">
      <w:start w:val="3"/>
      <w:numFmt w:val="bullet"/>
      <w:lvlText w:val="–"/>
      <w:lvlJc w:val="left"/>
      <w:pPr>
        <w:ind w:left="1440" w:hanging="360"/>
      </w:pPr>
      <w:rPr>
        <w:rFonts w:ascii="Times New Roman" w:eastAsia="Arial"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27FC1622"/>
    <w:multiLevelType w:val="multilevel"/>
    <w:tmpl w:val="27FC1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28D3524E"/>
    <w:multiLevelType w:val="multilevel"/>
    <w:tmpl w:val="7BF9441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90D16C2"/>
    <w:multiLevelType w:val="hybridMultilevel"/>
    <w:tmpl w:val="80B0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C64CF0"/>
    <w:multiLevelType w:val="multilevel"/>
    <w:tmpl w:val="29C64C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EE7394"/>
    <w:multiLevelType w:val="hybridMultilevel"/>
    <w:tmpl w:val="9F5C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C2E1317"/>
    <w:multiLevelType w:val="hybridMultilevel"/>
    <w:tmpl w:val="BD68B1BA"/>
    <w:lvl w:ilvl="0" w:tplc="C5804912">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C335638"/>
    <w:multiLevelType w:val="multilevel"/>
    <w:tmpl w:val="F208BDD0"/>
    <w:lvl w:ilvl="0">
      <w:numFmt w:val="bullet"/>
      <w:lvlText w:val="–"/>
      <w:lvlJc w:val="left"/>
      <w:pPr>
        <w:ind w:left="720" w:firstLine="360"/>
      </w:pPr>
      <w:rPr>
        <w:rFonts w:ascii="Times New Roman" w:eastAsia="Times New Roman" w:hAnsi="Times New Roman" w:cs="Times New Roman" w:hint="default"/>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2C97540B"/>
    <w:multiLevelType w:val="multilevel"/>
    <w:tmpl w:val="D8864B8E"/>
    <w:lvl w:ilvl="0">
      <w:start w:val="1"/>
      <w:numFmt w:val="bullet"/>
      <w:lvlText w:val=""/>
      <w:lvlJc w:val="left"/>
      <w:pPr>
        <w:ind w:left="1080" w:firstLine="360"/>
      </w:pPr>
      <w:rPr>
        <w:rFonts w:ascii="Symbol" w:hAnsi="Symbol" w:hint="default"/>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37">
    <w:nsid w:val="2FA6233B"/>
    <w:multiLevelType w:val="hybridMultilevel"/>
    <w:tmpl w:val="AF06E4D4"/>
    <w:lvl w:ilvl="0" w:tplc="A8A447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30B96D60"/>
    <w:multiLevelType w:val="hybridMultilevel"/>
    <w:tmpl w:val="6FD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C3909"/>
    <w:multiLevelType w:val="multilevel"/>
    <w:tmpl w:val="325C390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2D545AD"/>
    <w:multiLevelType w:val="hybridMultilevel"/>
    <w:tmpl w:val="609A5020"/>
    <w:lvl w:ilvl="0" w:tplc="A8A447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33587C37"/>
    <w:multiLevelType w:val="hybridMultilevel"/>
    <w:tmpl w:val="1954EB74"/>
    <w:lvl w:ilvl="0" w:tplc="CB18FCF8">
      <w:numFmt w:val="bullet"/>
      <w:lvlText w:val="-"/>
      <w:lvlJc w:val="left"/>
      <w:pPr>
        <w:ind w:left="1462" w:hanging="360"/>
      </w:pPr>
      <w:rPr>
        <w:rFonts w:ascii="Cambria" w:eastAsia="Times New Roman" w:hAnsi="Cambria" w:cs="Times New Roman" w:hint="default"/>
        <w:color w:val="auto"/>
      </w:rPr>
    </w:lvl>
    <w:lvl w:ilvl="1" w:tplc="04090003">
      <w:start w:val="1"/>
      <w:numFmt w:val="bullet"/>
      <w:lvlText w:val="o"/>
      <w:lvlJc w:val="left"/>
      <w:pPr>
        <w:ind w:left="2182" w:hanging="360"/>
      </w:pPr>
      <w:rPr>
        <w:rFonts w:ascii="Courier New" w:hAnsi="Courier New" w:cs="Courier New" w:hint="default"/>
      </w:rPr>
    </w:lvl>
    <w:lvl w:ilvl="2" w:tplc="04090005">
      <w:start w:val="1"/>
      <w:numFmt w:val="bullet"/>
      <w:lvlText w:val=""/>
      <w:lvlJc w:val="left"/>
      <w:pPr>
        <w:ind w:left="2902" w:hanging="360"/>
      </w:pPr>
      <w:rPr>
        <w:rFonts w:ascii="Wingdings" w:hAnsi="Wingdings" w:hint="default"/>
      </w:rPr>
    </w:lvl>
    <w:lvl w:ilvl="3" w:tplc="04090001">
      <w:start w:val="1"/>
      <w:numFmt w:val="bullet"/>
      <w:lvlText w:val=""/>
      <w:lvlJc w:val="left"/>
      <w:pPr>
        <w:ind w:left="3622" w:hanging="360"/>
      </w:pPr>
      <w:rPr>
        <w:rFonts w:ascii="Symbol" w:hAnsi="Symbol" w:hint="default"/>
      </w:rPr>
    </w:lvl>
    <w:lvl w:ilvl="4" w:tplc="04090003">
      <w:start w:val="1"/>
      <w:numFmt w:val="bullet"/>
      <w:lvlText w:val="o"/>
      <w:lvlJc w:val="left"/>
      <w:pPr>
        <w:ind w:left="4342" w:hanging="360"/>
      </w:pPr>
      <w:rPr>
        <w:rFonts w:ascii="Courier New" w:hAnsi="Courier New" w:cs="Courier New" w:hint="default"/>
      </w:rPr>
    </w:lvl>
    <w:lvl w:ilvl="5" w:tplc="04090005">
      <w:start w:val="1"/>
      <w:numFmt w:val="bullet"/>
      <w:lvlText w:val=""/>
      <w:lvlJc w:val="left"/>
      <w:pPr>
        <w:ind w:left="5062" w:hanging="360"/>
      </w:pPr>
      <w:rPr>
        <w:rFonts w:ascii="Wingdings" w:hAnsi="Wingdings" w:hint="default"/>
      </w:rPr>
    </w:lvl>
    <w:lvl w:ilvl="6" w:tplc="04090001">
      <w:start w:val="1"/>
      <w:numFmt w:val="bullet"/>
      <w:lvlText w:val=""/>
      <w:lvlJc w:val="left"/>
      <w:pPr>
        <w:ind w:left="5782" w:hanging="360"/>
      </w:pPr>
      <w:rPr>
        <w:rFonts w:ascii="Symbol" w:hAnsi="Symbol" w:hint="default"/>
      </w:rPr>
    </w:lvl>
    <w:lvl w:ilvl="7" w:tplc="04090003">
      <w:start w:val="1"/>
      <w:numFmt w:val="bullet"/>
      <w:lvlText w:val="o"/>
      <w:lvlJc w:val="left"/>
      <w:pPr>
        <w:ind w:left="6502" w:hanging="360"/>
      </w:pPr>
      <w:rPr>
        <w:rFonts w:ascii="Courier New" w:hAnsi="Courier New" w:cs="Courier New" w:hint="default"/>
      </w:rPr>
    </w:lvl>
    <w:lvl w:ilvl="8" w:tplc="04090005">
      <w:start w:val="1"/>
      <w:numFmt w:val="bullet"/>
      <w:lvlText w:val=""/>
      <w:lvlJc w:val="left"/>
      <w:pPr>
        <w:ind w:left="7222" w:hanging="360"/>
      </w:pPr>
      <w:rPr>
        <w:rFonts w:ascii="Wingdings" w:hAnsi="Wingdings" w:hint="default"/>
      </w:rPr>
    </w:lvl>
  </w:abstractNum>
  <w:abstractNum w:abstractNumId="42">
    <w:nsid w:val="34031B12"/>
    <w:multiLevelType w:val="hybridMultilevel"/>
    <w:tmpl w:val="78D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E15DAE"/>
    <w:multiLevelType w:val="hybridMultilevel"/>
    <w:tmpl w:val="34C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336CC3"/>
    <w:multiLevelType w:val="hybridMultilevel"/>
    <w:tmpl w:val="803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1A63F6"/>
    <w:multiLevelType w:val="hybridMultilevel"/>
    <w:tmpl w:val="3CB44024"/>
    <w:lvl w:ilvl="0" w:tplc="022E21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63649E"/>
    <w:multiLevelType w:val="hybridMultilevel"/>
    <w:tmpl w:val="A1D6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1C3149"/>
    <w:multiLevelType w:val="hybridMultilevel"/>
    <w:tmpl w:val="DAB4C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08F70DF"/>
    <w:multiLevelType w:val="hybridMultilevel"/>
    <w:tmpl w:val="E85EF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23C413B"/>
    <w:multiLevelType w:val="hybridMultilevel"/>
    <w:tmpl w:val="644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3F0237A"/>
    <w:multiLevelType w:val="hybridMultilevel"/>
    <w:tmpl w:val="846A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64C1A54"/>
    <w:multiLevelType w:val="multilevel"/>
    <w:tmpl w:val="464C1A5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82A340A"/>
    <w:multiLevelType w:val="hybridMultilevel"/>
    <w:tmpl w:val="2C2E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B81438"/>
    <w:multiLevelType w:val="hybridMultilevel"/>
    <w:tmpl w:val="BBF2B2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CBD3726"/>
    <w:multiLevelType w:val="hybridMultilevel"/>
    <w:tmpl w:val="FCAAA728"/>
    <w:lvl w:ilvl="0" w:tplc="D2549B7A">
      <w:start w:val="3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671B28"/>
    <w:multiLevelType w:val="hybridMultilevel"/>
    <w:tmpl w:val="FB20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70767D"/>
    <w:multiLevelType w:val="hybridMultilevel"/>
    <w:tmpl w:val="C6122124"/>
    <w:lvl w:ilvl="0" w:tplc="649AC01A">
      <w:start w:val="8"/>
      <w:numFmt w:val="bullet"/>
      <w:lvlText w:val="-"/>
      <w:lvlJc w:val="left"/>
      <w:pPr>
        <w:ind w:left="4754"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4F966493"/>
    <w:multiLevelType w:val="hybridMultilevel"/>
    <w:tmpl w:val="2CF4E6A2"/>
    <w:lvl w:ilvl="0" w:tplc="0EF6509C">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511E2C72"/>
    <w:multiLevelType w:val="multilevel"/>
    <w:tmpl w:val="511E2C7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2956AEF"/>
    <w:multiLevelType w:val="hybridMultilevel"/>
    <w:tmpl w:val="4BCE945C"/>
    <w:lvl w:ilvl="0" w:tplc="F09C3D02">
      <w:start w:val="1"/>
      <w:numFmt w:val="upperRoman"/>
      <w:lvlText w:val="%1."/>
      <w:lvlJc w:val="left"/>
      <w:pPr>
        <w:ind w:left="260" w:hanging="160"/>
      </w:pPr>
      <w:rPr>
        <w:rFonts w:ascii="Times New Roman" w:eastAsia="Times New Roman" w:hAnsi="Times New Roman" w:cs="Times New Roman" w:hint="default"/>
        <w:b/>
        <w:bCs/>
        <w:spacing w:val="-1"/>
        <w:w w:val="100"/>
        <w:sz w:val="18"/>
        <w:szCs w:val="18"/>
      </w:rPr>
    </w:lvl>
    <w:lvl w:ilvl="1" w:tplc="C7603304">
      <w:numFmt w:val="bullet"/>
      <w:lvlText w:val="–"/>
      <w:lvlJc w:val="left"/>
      <w:pPr>
        <w:ind w:left="100" w:hanging="127"/>
      </w:pPr>
      <w:rPr>
        <w:rFonts w:ascii="Times New Roman" w:eastAsia="Times New Roman" w:hAnsi="Times New Roman" w:cs="Times New Roman" w:hint="default"/>
        <w:w w:val="100"/>
        <w:sz w:val="18"/>
        <w:szCs w:val="18"/>
      </w:rPr>
    </w:lvl>
    <w:lvl w:ilvl="2" w:tplc="8E328AD2">
      <w:numFmt w:val="bullet"/>
      <w:lvlText w:val="•"/>
      <w:lvlJc w:val="left"/>
      <w:pPr>
        <w:ind w:left="825" w:hanging="127"/>
      </w:pPr>
    </w:lvl>
    <w:lvl w:ilvl="3" w:tplc="2676F830">
      <w:numFmt w:val="bullet"/>
      <w:lvlText w:val="•"/>
      <w:lvlJc w:val="left"/>
      <w:pPr>
        <w:ind w:left="1391" w:hanging="127"/>
      </w:pPr>
    </w:lvl>
    <w:lvl w:ilvl="4" w:tplc="CD6C4B10">
      <w:numFmt w:val="bullet"/>
      <w:lvlText w:val="•"/>
      <w:lvlJc w:val="left"/>
      <w:pPr>
        <w:ind w:left="1957" w:hanging="127"/>
      </w:pPr>
    </w:lvl>
    <w:lvl w:ilvl="5" w:tplc="122680C0">
      <w:numFmt w:val="bullet"/>
      <w:lvlText w:val="•"/>
      <w:lvlJc w:val="left"/>
      <w:pPr>
        <w:ind w:left="2522" w:hanging="127"/>
      </w:pPr>
    </w:lvl>
    <w:lvl w:ilvl="6" w:tplc="AB2EA5C0">
      <w:numFmt w:val="bullet"/>
      <w:lvlText w:val="•"/>
      <w:lvlJc w:val="left"/>
      <w:pPr>
        <w:ind w:left="3088" w:hanging="127"/>
      </w:pPr>
    </w:lvl>
    <w:lvl w:ilvl="7" w:tplc="380A397A">
      <w:numFmt w:val="bullet"/>
      <w:lvlText w:val="•"/>
      <w:lvlJc w:val="left"/>
      <w:pPr>
        <w:ind w:left="3654" w:hanging="127"/>
      </w:pPr>
    </w:lvl>
    <w:lvl w:ilvl="8" w:tplc="4882292A">
      <w:numFmt w:val="bullet"/>
      <w:lvlText w:val="•"/>
      <w:lvlJc w:val="left"/>
      <w:pPr>
        <w:ind w:left="4219" w:hanging="127"/>
      </w:pPr>
    </w:lvl>
  </w:abstractNum>
  <w:abstractNum w:abstractNumId="60">
    <w:nsid w:val="52CD45D1"/>
    <w:multiLevelType w:val="hybridMultilevel"/>
    <w:tmpl w:val="4A3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FF4BB9"/>
    <w:multiLevelType w:val="hybridMultilevel"/>
    <w:tmpl w:val="6A22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57FC341F"/>
    <w:multiLevelType w:val="hybridMultilevel"/>
    <w:tmpl w:val="963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0E48DE"/>
    <w:multiLevelType w:val="hybridMultilevel"/>
    <w:tmpl w:val="53428F00"/>
    <w:lvl w:ilvl="0" w:tplc="0AEEAC34">
      <w:start w:val="3"/>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8F15C1A"/>
    <w:multiLevelType w:val="hybridMultilevel"/>
    <w:tmpl w:val="9CDAF2EC"/>
    <w:lvl w:ilvl="0" w:tplc="0E76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FD4173E"/>
    <w:multiLevelType w:val="hybridMultilevel"/>
    <w:tmpl w:val="B5868D70"/>
    <w:lvl w:ilvl="0" w:tplc="A8A4474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6">
    <w:nsid w:val="60817BD7"/>
    <w:multiLevelType w:val="multilevel"/>
    <w:tmpl w:val="60817BD7"/>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7">
    <w:nsid w:val="60915CC7"/>
    <w:multiLevelType w:val="hybridMultilevel"/>
    <w:tmpl w:val="7FA6687C"/>
    <w:lvl w:ilvl="0" w:tplc="65340E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1263B10"/>
    <w:multiLevelType w:val="hybridMultilevel"/>
    <w:tmpl w:val="0EB47AA8"/>
    <w:lvl w:ilvl="0" w:tplc="CB18FCF8">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3921B8F"/>
    <w:multiLevelType w:val="hybridMultilevel"/>
    <w:tmpl w:val="D73A48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0">
    <w:nsid w:val="659C5BAD"/>
    <w:multiLevelType w:val="hybridMultilevel"/>
    <w:tmpl w:val="6A36133A"/>
    <w:lvl w:ilvl="0" w:tplc="66009512">
      <w:numFmt w:val="bullet"/>
      <w:lvlText w:val="-"/>
      <w:lvlJc w:val="left"/>
      <w:pPr>
        <w:ind w:left="720" w:hanging="360"/>
      </w:pPr>
      <w:rPr>
        <w:rFonts w:ascii="Cambria" w:eastAsia="SimSun" w:hAnsi="Cambria" w:cs="Arial"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nsid w:val="65BF11BD"/>
    <w:multiLevelType w:val="hybridMultilevel"/>
    <w:tmpl w:val="63E25C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284026"/>
    <w:multiLevelType w:val="hybridMultilevel"/>
    <w:tmpl w:val="4BC2E084"/>
    <w:lvl w:ilvl="0" w:tplc="7EC48D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7FC0457"/>
    <w:multiLevelType w:val="hybridMultilevel"/>
    <w:tmpl w:val="7864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8054911"/>
    <w:multiLevelType w:val="hybridMultilevel"/>
    <w:tmpl w:val="4648CC9A"/>
    <w:lvl w:ilvl="0" w:tplc="555C2C42">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nsid w:val="68D92300"/>
    <w:multiLevelType w:val="hybridMultilevel"/>
    <w:tmpl w:val="8E3AAC82"/>
    <w:lvl w:ilvl="0" w:tplc="650C1E3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6D5532D9"/>
    <w:multiLevelType w:val="multilevel"/>
    <w:tmpl w:val="6D5532D9"/>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0A23786"/>
    <w:multiLevelType w:val="multilevel"/>
    <w:tmpl w:val="8E106DAC"/>
    <w:lvl w:ilvl="0">
      <w:start w:val="1"/>
      <w:numFmt w:val="bullet"/>
      <w:lvlText w:val="−"/>
      <w:lvlJc w:val="left"/>
      <w:pPr>
        <w:ind w:left="720" w:firstLine="360"/>
      </w:pPr>
      <w:rPr>
        <w:rFonts w:ascii="Arial" w:eastAsia="Arial" w:hAnsi="Arial" w:cs="Arial"/>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8">
    <w:nsid w:val="70FF36A1"/>
    <w:multiLevelType w:val="hybridMultilevel"/>
    <w:tmpl w:val="B50883EE"/>
    <w:lvl w:ilvl="0" w:tplc="0AEEAC34">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nsid w:val="72B71872"/>
    <w:multiLevelType w:val="hybridMultilevel"/>
    <w:tmpl w:val="6D8C1A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7776DD5"/>
    <w:multiLevelType w:val="hybridMultilevel"/>
    <w:tmpl w:val="B64AC9A2"/>
    <w:lvl w:ilvl="0" w:tplc="66009512">
      <w:numFmt w:val="bullet"/>
      <w:lvlText w:val="-"/>
      <w:lvlJc w:val="left"/>
      <w:pPr>
        <w:ind w:left="1180" w:hanging="360"/>
      </w:pPr>
      <w:rPr>
        <w:rFonts w:ascii="Cambria" w:eastAsia="SimSun" w:hAnsi="Cambria" w:cs="Arial"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nsid w:val="78162520"/>
    <w:multiLevelType w:val="hybridMultilevel"/>
    <w:tmpl w:val="E370E606"/>
    <w:lvl w:ilvl="0" w:tplc="A8A447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2">
    <w:nsid w:val="78FF3197"/>
    <w:multiLevelType w:val="hybridMultilevel"/>
    <w:tmpl w:val="542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92C5088"/>
    <w:multiLevelType w:val="multilevel"/>
    <w:tmpl w:val="792C508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956A28"/>
    <w:multiLevelType w:val="hybridMultilevel"/>
    <w:tmpl w:val="A09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BF9441C"/>
    <w:multiLevelType w:val="multilevel"/>
    <w:tmpl w:val="7BF9441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CAA51AE"/>
    <w:multiLevelType w:val="hybridMultilevel"/>
    <w:tmpl w:val="8544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CDC61C5"/>
    <w:multiLevelType w:val="hybridMultilevel"/>
    <w:tmpl w:val="FCEC98EC"/>
    <w:lvl w:ilvl="0" w:tplc="20F02378">
      <w:start w:val="1"/>
      <w:numFmt w:val="decimal"/>
      <w:lvlText w:val="%1."/>
      <w:lvlJc w:val="left"/>
      <w:pPr>
        <w:ind w:left="517" w:hanging="360"/>
      </w:pPr>
    </w:lvl>
    <w:lvl w:ilvl="1" w:tplc="04090019">
      <w:start w:val="1"/>
      <w:numFmt w:val="lowerLetter"/>
      <w:lvlText w:val="%2."/>
      <w:lvlJc w:val="left"/>
      <w:pPr>
        <w:ind w:left="1237" w:hanging="360"/>
      </w:pPr>
    </w:lvl>
    <w:lvl w:ilvl="2" w:tplc="0409001B">
      <w:start w:val="1"/>
      <w:numFmt w:val="lowerRoman"/>
      <w:lvlText w:val="%3."/>
      <w:lvlJc w:val="right"/>
      <w:pPr>
        <w:ind w:left="1957" w:hanging="180"/>
      </w:pPr>
    </w:lvl>
    <w:lvl w:ilvl="3" w:tplc="0409000F">
      <w:start w:val="1"/>
      <w:numFmt w:val="decimal"/>
      <w:lvlText w:val="%4."/>
      <w:lvlJc w:val="left"/>
      <w:pPr>
        <w:ind w:left="2677" w:hanging="360"/>
      </w:pPr>
    </w:lvl>
    <w:lvl w:ilvl="4" w:tplc="04090019">
      <w:start w:val="1"/>
      <w:numFmt w:val="lowerLetter"/>
      <w:lvlText w:val="%5."/>
      <w:lvlJc w:val="left"/>
      <w:pPr>
        <w:ind w:left="3397" w:hanging="360"/>
      </w:pPr>
    </w:lvl>
    <w:lvl w:ilvl="5" w:tplc="0409001B">
      <w:start w:val="1"/>
      <w:numFmt w:val="lowerRoman"/>
      <w:lvlText w:val="%6."/>
      <w:lvlJc w:val="right"/>
      <w:pPr>
        <w:ind w:left="4117" w:hanging="180"/>
      </w:pPr>
    </w:lvl>
    <w:lvl w:ilvl="6" w:tplc="0409000F">
      <w:start w:val="1"/>
      <w:numFmt w:val="decimal"/>
      <w:lvlText w:val="%7."/>
      <w:lvlJc w:val="left"/>
      <w:pPr>
        <w:ind w:left="4837" w:hanging="360"/>
      </w:pPr>
    </w:lvl>
    <w:lvl w:ilvl="7" w:tplc="04090019">
      <w:start w:val="1"/>
      <w:numFmt w:val="lowerLetter"/>
      <w:lvlText w:val="%8."/>
      <w:lvlJc w:val="left"/>
      <w:pPr>
        <w:ind w:left="5557" w:hanging="360"/>
      </w:pPr>
    </w:lvl>
    <w:lvl w:ilvl="8" w:tplc="0409001B">
      <w:start w:val="1"/>
      <w:numFmt w:val="lowerRoman"/>
      <w:lvlText w:val="%9."/>
      <w:lvlJc w:val="right"/>
      <w:pPr>
        <w:ind w:left="6277" w:hanging="180"/>
      </w:pPr>
    </w:lvl>
  </w:abstractNum>
  <w:abstractNum w:abstractNumId="88">
    <w:nsid w:val="7F4D7A26"/>
    <w:multiLevelType w:val="hybridMultilevel"/>
    <w:tmpl w:val="BB36B502"/>
    <w:lvl w:ilvl="0" w:tplc="0AEEAC34">
      <w:start w:val="3"/>
      <w:numFmt w:val="bullet"/>
      <w:lvlText w:val="–"/>
      <w:lvlJc w:val="left"/>
      <w:pPr>
        <w:ind w:left="1480" w:hanging="360"/>
      </w:pPr>
      <w:rPr>
        <w:rFonts w:ascii="Times New Roman" w:eastAsia="Arial" w:hAnsi="Times New Roman" w:cs="Times New Roman"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num w:numId="1">
    <w:abstractNumId w:val="5"/>
  </w:num>
  <w:num w:numId="2">
    <w:abstractNumId w:val="10"/>
  </w:num>
  <w:num w:numId="3">
    <w:abstractNumId w:val="9"/>
  </w:num>
  <w:num w:numId="4">
    <w:abstractNumId w:val="48"/>
  </w:num>
  <w:num w:numId="5">
    <w:abstractNumId w:val="68"/>
  </w:num>
  <w:num w:numId="6">
    <w:abstractNumId w:val="7"/>
  </w:num>
  <w:num w:numId="7">
    <w:abstractNumId w:val="50"/>
  </w:num>
  <w:num w:numId="8">
    <w:abstractNumId w:val="55"/>
  </w:num>
  <w:num w:numId="9">
    <w:abstractNumId w:val="24"/>
  </w:num>
  <w:num w:numId="10">
    <w:abstractNumId w:val="34"/>
  </w:num>
  <w:num w:numId="11">
    <w:abstractNumId w:val="59"/>
    <w:lvlOverride w:ilvl="0">
      <w:startOverride w:val="1"/>
    </w:lvlOverride>
    <w:lvlOverride w:ilvl="1"/>
    <w:lvlOverride w:ilvl="2"/>
    <w:lvlOverride w:ilvl="3"/>
    <w:lvlOverride w:ilvl="4"/>
    <w:lvlOverride w:ilvl="5"/>
    <w:lvlOverride w:ilvl="6"/>
    <w:lvlOverride w:ilvl="7"/>
    <w:lvlOverride w:ilvl="8"/>
  </w:num>
  <w:num w:numId="12">
    <w:abstractNumId w:val="75"/>
  </w:num>
  <w:num w:numId="13">
    <w:abstractNumId w:val="18"/>
  </w:num>
  <w:num w:numId="14">
    <w:abstractNumId w:val="36"/>
  </w:num>
  <w:num w:numId="15">
    <w:abstractNumId w:val="77"/>
  </w:num>
  <w:num w:numId="16">
    <w:abstractNumId w:val="19"/>
  </w:num>
  <w:num w:numId="17">
    <w:abstractNumId w:val="4"/>
  </w:num>
  <w:num w:numId="18">
    <w:abstractNumId w:val="37"/>
  </w:num>
  <w:num w:numId="19">
    <w:abstractNumId w:val="40"/>
  </w:num>
  <w:num w:numId="20">
    <w:abstractNumId w:val="74"/>
  </w:num>
  <w:num w:numId="21">
    <w:abstractNumId w:val="81"/>
  </w:num>
  <w:num w:numId="22">
    <w:abstractNumId w:val="65"/>
  </w:num>
  <w:num w:numId="23">
    <w:abstractNumId w:val="78"/>
  </w:num>
  <w:num w:numId="24">
    <w:abstractNumId w:val="28"/>
  </w:num>
  <w:num w:numId="25">
    <w:abstractNumId w:val="88"/>
  </w:num>
  <w:num w:numId="2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4"/>
  </w:num>
  <w:num w:numId="29">
    <w:abstractNumId w:val="16"/>
  </w:num>
  <w:num w:numId="30">
    <w:abstractNumId w:val="35"/>
  </w:num>
  <w:num w:numId="31">
    <w:abstractNumId w:val="72"/>
  </w:num>
  <w:num w:numId="32">
    <w:abstractNumId w:val="63"/>
  </w:num>
  <w:num w:numId="33">
    <w:abstractNumId w:val="84"/>
  </w:num>
  <w:num w:numId="34">
    <w:abstractNumId w:val="54"/>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61"/>
  </w:num>
  <w:num w:numId="38">
    <w:abstractNumId w:val="47"/>
  </w:num>
  <w:num w:numId="39">
    <w:abstractNumId w:val="27"/>
  </w:num>
  <w:num w:numId="40">
    <w:abstractNumId w:val="82"/>
  </w:num>
  <w:num w:numId="41">
    <w:abstractNumId w:val="69"/>
  </w:num>
  <w:num w:numId="42">
    <w:abstractNumId w:val="33"/>
  </w:num>
  <w:num w:numId="43">
    <w:abstractNumId w:val="13"/>
  </w:num>
  <w:num w:numId="44">
    <w:abstractNumId w:val="17"/>
  </w:num>
  <w:num w:numId="45">
    <w:abstractNumId w:val="39"/>
  </w:num>
  <w:num w:numId="46">
    <w:abstractNumId w:val="66"/>
  </w:num>
  <w:num w:numId="47">
    <w:abstractNumId w:val="76"/>
  </w:num>
  <w:num w:numId="48">
    <w:abstractNumId w:val="51"/>
  </w:num>
  <w:num w:numId="49">
    <w:abstractNumId w:val="12"/>
  </w:num>
  <w:num w:numId="50">
    <w:abstractNumId w:val="83"/>
  </w:num>
  <w:num w:numId="51">
    <w:abstractNumId w:val="32"/>
  </w:num>
  <w:num w:numId="52">
    <w:abstractNumId w:val="1"/>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3"/>
  </w:num>
  <w:num w:numId="56">
    <w:abstractNumId w:val="79"/>
  </w:num>
  <w:num w:numId="57">
    <w:abstractNumId w:val="53"/>
  </w:num>
  <w:num w:numId="58">
    <w:abstractNumId w:val="8"/>
  </w:num>
  <w:num w:numId="59">
    <w:abstractNumId w:val="86"/>
  </w:num>
  <w:num w:numId="60">
    <w:abstractNumId w:val="45"/>
  </w:num>
  <w:num w:numId="61">
    <w:abstractNumId w:val="56"/>
  </w:num>
  <w:num w:numId="6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62"/>
  </w:num>
  <w:num w:numId="69">
    <w:abstractNumId w:val="42"/>
  </w:num>
  <w:num w:numId="70">
    <w:abstractNumId w:val="52"/>
  </w:num>
  <w:num w:numId="71">
    <w:abstractNumId w:val="20"/>
  </w:num>
  <w:num w:numId="72">
    <w:abstractNumId w:val="46"/>
  </w:num>
  <w:num w:numId="73">
    <w:abstractNumId w:val="0"/>
  </w:num>
  <w:num w:numId="74">
    <w:abstractNumId w:val="44"/>
  </w:num>
  <w:num w:numId="75">
    <w:abstractNumId w:val="57"/>
  </w:num>
  <w:num w:numId="76">
    <w:abstractNumId w:val="38"/>
  </w:num>
  <w:num w:numId="77">
    <w:abstractNumId w:val="49"/>
  </w:num>
  <w:num w:numId="78">
    <w:abstractNumId w:val="31"/>
  </w:num>
  <w:num w:numId="79">
    <w:abstractNumId w:val="43"/>
  </w:num>
  <w:num w:numId="80">
    <w:abstractNumId w:val="2"/>
  </w:num>
  <w:num w:numId="81">
    <w:abstractNumId w:val="11"/>
  </w:num>
  <w:num w:numId="82">
    <w:abstractNumId w:val="71"/>
  </w:num>
  <w:num w:numId="83">
    <w:abstractNumId w:val="21"/>
  </w:num>
  <w:num w:numId="84">
    <w:abstractNumId w:val="85"/>
  </w:num>
  <w:num w:numId="85">
    <w:abstractNumId w:val="25"/>
  </w:num>
  <w:num w:numId="86">
    <w:abstractNumId w:val="58"/>
  </w:num>
  <w:num w:numId="87">
    <w:abstractNumId w:val="29"/>
  </w:num>
  <w:num w:numId="88">
    <w:abstractNumId w:val="30"/>
  </w:num>
  <w:num w:numId="89">
    <w:abstractNumId w:val="2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61A2"/>
    <w:rsid w:val="00015995"/>
    <w:rsid w:val="000E05E4"/>
    <w:rsid w:val="001027A7"/>
    <w:rsid w:val="00121E35"/>
    <w:rsid w:val="00192167"/>
    <w:rsid w:val="001B7E28"/>
    <w:rsid w:val="0023408C"/>
    <w:rsid w:val="002710E4"/>
    <w:rsid w:val="00290DEA"/>
    <w:rsid w:val="0030701B"/>
    <w:rsid w:val="003734A9"/>
    <w:rsid w:val="00403081"/>
    <w:rsid w:val="0042520F"/>
    <w:rsid w:val="004308A2"/>
    <w:rsid w:val="004473E6"/>
    <w:rsid w:val="0045320F"/>
    <w:rsid w:val="004C5191"/>
    <w:rsid w:val="004E52F4"/>
    <w:rsid w:val="004F1983"/>
    <w:rsid w:val="00533C1D"/>
    <w:rsid w:val="00550059"/>
    <w:rsid w:val="00605F1D"/>
    <w:rsid w:val="00651FAC"/>
    <w:rsid w:val="006607AE"/>
    <w:rsid w:val="00665A14"/>
    <w:rsid w:val="006662A6"/>
    <w:rsid w:val="00687E19"/>
    <w:rsid w:val="006B1DC4"/>
    <w:rsid w:val="007430B6"/>
    <w:rsid w:val="00864029"/>
    <w:rsid w:val="008B0405"/>
    <w:rsid w:val="00924275"/>
    <w:rsid w:val="00A071A4"/>
    <w:rsid w:val="00A335C1"/>
    <w:rsid w:val="00A86565"/>
    <w:rsid w:val="00BA2303"/>
    <w:rsid w:val="00C476A9"/>
    <w:rsid w:val="00C83907"/>
    <w:rsid w:val="00CF346E"/>
    <w:rsid w:val="00D22E4F"/>
    <w:rsid w:val="00D246AA"/>
    <w:rsid w:val="00DE494E"/>
    <w:rsid w:val="00E06D21"/>
    <w:rsid w:val="00E13E59"/>
    <w:rsid w:val="00E52A29"/>
    <w:rsid w:val="00E65169"/>
    <w:rsid w:val="00EC15FB"/>
    <w:rsid w:val="00EC40CC"/>
    <w:rsid w:val="00EC48C5"/>
    <w:rsid w:val="00F05BDE"/>
    <w:rsid w:val="00F2397B"/>
    <w:rsid w:val="00FA1420"/>
    <w:rsid w:val="00FC3175"/>
    <w:rsid w:val="00FE1777"/>
    <w:rsid w:val="00FE61A2"/>
    <w:rsid w:val="00FE6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65"/>
  </w:style>
  <w:style w:type="paragraph" w:styleId="Heading1">
    <w:name w:val="heading 1"/>
    <w:basedOn w:val="Normal"/>
    <w:next w:val="Normal"/>
    <w:link w:val="Heading1Char"/>
    <w:qFormat/>
    <w:rsid w:val="00924275"/>
    <w:pPr>
      <w:keepNext/>
      <w:spacing w:after="0" w:line="240" w:lineRule="auto"/>
      <w:ind w:right="-1702"/>
      <w:outlineLvl w:val="0"/>
    </w:pPr>
    <w:rPr>
      <w:rFonts w:ascii="Bodoni Cirilica" w:eastAsia="Times New Roman" w:hAnsi="Bodoni Cirilica" w:cs="Times New Roman"/>
      <w:sz w:val="36"/>
      <w:szCs w:val="20"/>
    </w:rPr>
  </w:style>
  <w:style w:type="paragraph" w:styleId="Heading2">
    <w:name w:val="heading 2"/>
    <w:basedOn w:val="Normal"/>
    <w:next w:val="Normal"/>
    <w:link w:val="Heading2Char"/>
    <w:qFormat/>
    <w:rsid w:val="00924275"/>
    <w:pPr>
      <w:keepNext/>
      <w:spacing w:after="0" w:line="240" w:lineRule="auto"/>
      <w:ind w:right="-1702"/>
      <w:outlineLvl w:val="1"/>
    </w:pPr>
    <w:rPr>
      <w:rFonts w:ascii="Bodoni Cirilica" w:eastAsia="Times New Roman" w:hAnsi="Bodoni Cirilica" w:cs="Times New Roman"/>
      <w:b/>
      <w:sz w:val="36"/>
      <w:szCs w:val="20"/>
    </w:rPr>
  </w:style>
  <w:style w:type="paragraph" w:styleId="Heading3">
    <w:name w:val="heading 3"/>
    <w:basedOn w:val="Normal"/>
    <w:next w:val="Normal"/>
    <w:link w:val="Heading3Char"/>
    <w:qFormat/>
    <w:rsid w:val="00924275"/>
    <w:pPr>
      <w:keepNext/>
      <w:spacing w:after="0" w:line="240" w:lineRule="auto"/>
      <w:ind w:right="-1702"/>
      <w:outlineLvl w:val="2"/>
    </w:pPr>
    <w:rPr>
      <w:rFonts w:ascii="Bodoni Cirilica" w:eastAsia="Times New Roman" w:hAnsi="Bodoni Cirilica" w:cs="Times New Roman"/>
      <w:b/>
      <w:sz w:val="40"/>
      <w:szCs w:val="20"/>
    </w:rPr>
  </w:style>
  <w:style w:type="paragraph" w:styleId="Heading4">
    <w:name w:val="heading 4"/>
    <w:basedOn w:val="Normal"/>
    <w:next w:val="Normal"/>
    <w:link w:val="Heading4Char"/>
    <w:qFormat/>
    <w:rsid w:val="00924275"/>
    <w:pPr>
      <w:keepNext/>
      <w:spacing w:after="0" w:line="240" w:lineRule="auto"/>
      <w:outlineLvl w:val="3"/>
    </w:pPr>
    <w:rPr>
      <w:rFonts w:ascii="Times New Roman" w:eastAsia="Times New Roman" w:hAnsi="Times New Roman" w:cs="Times New Roman"/>
      <w:i/>
      <w:iCs/>
      <w:sz w:val="26"/>
      <w:szCs w:val="20"/>
      <w:lang w:val="sr-Cyrl-CS" w:eastAsia="hr-HR"/>
    </w:rPr>
  </w:style>
  <w:style w:type="paragraph" w:styleId="Heading5">
    <w:name w:val="heading 5"/>
    <w:basedOn w:val="Normal"/>
    <w:next w:val="Normal"/>
    <w:link w:val="Heading5Char"/>
    <w:qFormat/>
    <w:rsid w:val="00924275"/>
    <w:pPr>
      <w:spacing w:before="240" w:after="60" w:line="240" w:lineRule="auto"/>
      <w:outlineLvl w:val="4"/>
    </w:pPr>
    <w:rPr>
      <w:rFonts w:ascii="Bodoni Cirilica" w:eastAsia="Times New Roman" w:hAnsi="Bodoni Cirilica" w:cs="Times New Roman"/>
      <w:b/>
      <w:i/>
      <w:iCs/>
      <w:sz w:val="26"/>
      <w:szCs w:val="26"/>
    </w:rPr>
  </w:style>
  <w:style w:type="paragraph" w:styleId="Heading6">
    <w:name w:val="heading 6"/>
    <w:basedOn w:val="Normal"/>
    <w:next w:val="Normal"/>
    <w:link w:val="Heading6Char"/>
    <w:qFormat/>
    <w:rsid w:val="00924275"/>
    <w:pPr>
      <w:keepNext/>
      <w:spacing w:after="0" w:line="240" w:lineRule="auto"/>
      <w:jc w:val="both"/>
      <w:outlineLvl w:val="5"/>
    </w:pPr>
    <w:rPr>
      <w:rFonts w:ascii="Times New Roman" w:eastAsia="Times New Roman" w:hAnsi="Times New Roman" w:cs="Times New Roman"/>
      <w:sz w:val="24"/>
      <w:szCs w:val="20"/>
      <w:lang w:val="sr-Cyrl-CS"/>
    </w:rPr>
  </w:style>
  <w:style w:type="paragraph" w:styleId="Heading7">
    <w:name w:val="heading 7"/>
    <w:basedOn w:val="Normal"/>
    <w:next w:val="Normal"/>
    <w:link w:val="Heading7Char"/>
    <w:qFormat/>
    <w:rsid w:val="0092427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24275"/>
    <w:pPr>
      <w:keepNext/>
      <w:spacing w:after="0" w:line="240" w:lineRule="auto"/>
      <w:ind w:left="360"/>
      <w:jc w:val="both"/>
      <w:outlineLvl w:val="7"/>
    </w:pPr>
    <w:rPr>
      <w:rFonts w:ascii="Times New Roman" w:eastAsia="Times New Roman" w:hAnsi="Times New Roman" w:cs="Times New Roman"/>
      <w:b/>
      <w:sz w:val="24"/>
      <w:szCs w:val="20"/>
      <w:lang w:val="sr-Cyrl-CS"/>
    </w:rPr>
  </w:style>
  <w:style w:type="paragraph" w:styleId="Heading9">
    <w:name w:val="heading 9"/>
    <w:basedOn w:val="Normal"/>
    <w:next w:val="Normal"/>
    <w:link w:val="Heading9Char"/>
    <w:qFormat/>
    <w:rsid w:val="00924275"/>
    <w:pPr>
      <w:keepNext/>
      <w:spacing w:after="0" w:line="240" w:lineRule="auto"/>
      <w:jc w:val="both"/>
      <w:outlineLvl w:val="8"/>
    </w:pPr>
    <w:rPr>
      <w:rFonts w:ascii="Times New Roman" w:eastAsia="Times New Roman" w:hAnsi="Times New Roman" w:cs="Times New Roman"/>
      <w:b/>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75"/>
    <w:rPr>
      <w:rFonts w:ascii="Bodoni Cirilica" w:eastAsia="Times New Roman" w:hAnsi="Bodoni Cirilica" w:cs="Times New Roman"/>
      <w:sz w:val="36"/>
      <w:szCs w:val="20"/>
    </w:rPr>
  </w:style>
  <w:style w:type="character" w:customStyle="1" w:styleId="Heading2Char">
    <w:name w:val="Heading 2 Char"/>
    <w:basedOn w:val="DefaultParagraphFont"/>
    <w:link w:val="Heading2"/>
    <w:rsid w:val="00924275"/>
    <w:rPr>
      <w:rFonts w:ascii="Bodoni Cirilica" w:eastAsia="Times New Roman" w:hAnsi="Bodoni Cirilica" w:cs="Times New Roman"/>
      <w:b/>
      <w:sz w:val="36"/>
      <w:szCs w:val="20"/>
    </w:rPr>
  </w:style>
  <w:style w:type="character" w:customStyle="1" w:styleId="Heading3Char">
    <w:name w:val="Heading 3 Char"/>
    <w:basedOn w:val="DefaultParagraphFont"/>
    <w:link w:val="Heading3"/>
    <w:rsid w:val="00924275"/>
    <w:rPr>
      <w:rFonts w:ascii="Bodoni Cirilica" w:eastAsia="Times New Roman" w:hAnsi="Bodoni Cirilica" w:cs="Times New Roman"/>
      <w:b/>
      <w:sz w:val="40"/>
      <w:szCs w:val="20"/>
    </w:rPr>
  </w:style>
  <w:style w:type="character" w:customStyle="1" w:styleId="Heading4Char">
    <w:name w:val="Heading 4 Char"/>
    <w:basedOn w:val="DefaultParagraphFont"/>
    <w:link w:val="Heading4"/>
    <w:rsid w:val="00924275"/>
    <w:rPr>
      <w:rFonts w:ascii="Times New Roman" w:eastAsia="Times New Roman" w:hAnsi="Times New Roman" w:cs="Times New Roman"/>
      <w:i/>
      <w:iCs/>
      <w:sz w:val="26"/>
      <w:szCs w:val="20"/>
      <w:lang w:val="sr-Cyrl-CS" w:eastAsia="hr-HR"/>
    </w:rPr>
  </w:style>
  <w:style w:type="character" w:customStyle="1" w:styleId="Heading5Char">
    <w:name w:val="Heading 5 Char"/>
    <w:basedOn w:val="DefaultParagraphFont"/>
    <w:link w:val="Heading5"/>
    <w:rsid w:val="00924275"/>
    <w:rPr>
      <w:rFonts w:ascii="Bodoni Cirilica" w:eastAsia="Times New Roman" w:hAnsi="Bodoni Cirilica" w:cs="Times New Roman"/>
      <w:b/>
      <w:i/>
      <w:iCs/>
      <w:sz w:val="26"/>
      <w:szCs w:val="26"/>
    </w:rPr>
  </w:style>
  <w:style w:type="character" w:customStyle="1" w:styleId="Heading6Char">
    <w:name w:val="Heading 6 Char"/>
    <w:basedOn w:val="DefaultParagraphFont"/>
    <w:link w:val="Heading6"/>
    <w:rsid w:val="00924275"/>
    <w:rPr>
      <w:rFonts w:ascii="Times New Roman" w:eastAsia="Times New Roman" w:hAnsi="Times New Roman" w:cs="Times New Roman"/>
      <w:sz w:val="24"/>
      <w:szCs w:val="20"/>
      <w:lang w:val="sr-Cyrl-CS"/>
    </w:rPr>
  </w:style>
  <w:style w:type="character" w:customStyle="1" w:styleId="Heading7Char">
    <w:name w:val="Heading 7 Char"/>
    <w:basedOn w:val="DefaultParagraphFont"/>
    <w:link w:val="Heading7"/>
    <w:rsid w:val="009242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24275"/>
    <w:rPr>
      <w:rFonts w:ascii="Times New Roman" w:eastAsia="Times New Roman" w:hAnsi="Times New Roman" w:cs="Times New Roman"/>
      <w:b/>
      <w:sz w:val="24"/>
      <w:szCs w:val="20"/>
      <w:lang w:val="sr-Cyrl-CS"/>
    </w:rPr>
  </w:style>
  <w:style w:type="character" w:customStyle="1" w:styleId="Heading9Char">
    <w:name w:val="Heading 9 Char"/>
    <w:basedOn w:val="DefaultParagraphFont"/>
    <w:link w:val="Heading9"/>
    <w:rsid w:val="00924275"/>
    <w:rPr>
      <w:rFonts w:ascii="Times New Roman" w:eastAsia="Times New Roman" w:hAnsi="Times New Roman" w:cs="Times New Roman"/>
      <w:b/>
      <w:sz w:val="24"/>
      <w:szCs w:val="20"/>
      <w:lang w:val="sr-Cyrl-CS"/>
    </w:rPr>
  </w:style>
  <w:style w:type="numbering" w:customStyle="1" w:styleId="NoList1">
    <w:name w:val="No List1"/>
    <w:next w:val="NoList"/>
    <w:uiPriority w:val="99"/>
    <w:semiHidden/>
    <w:unhideWhenUsed/>
    <w:rsid w:val="00924275"/>
  </w:style>
  <w:style w:type="paragraph" w:customStyle="1" w:styleId="NoSpacing1">
    <w:name w:val="No Spacing1"/>
    <w:next w:val="NoSpacing"/>
    <w:uiPriority w:val="1"/>
    <w:qFormat/>
    <w:rsid w:val="00924275"/>
    <w:pPr>
      <w:spacing w:after="0" w:line="240" w:lineRule="auto"/>
    </w:pPr>
    <w:rPr>
      <w:rFonts w:ascii="Times New Roman" w:hAnsi="Times New Roman" w:cs="Arial"/>
      <w:sz w:val="24"/>
      <w:szCs w:val="20"/>
    </w:rPr>
  </w:style>
  <w:style w:type="table" w:customStyle="1" w:styleId="TableGrid1">
    <w:name w:val="Table Grid1"/>
    <w:basedOn w:val="TableNormal"/>
    <w:next w:val="TableGrid"/>
    <w:uiPriority w:val="39"/>
    <w:qFormat/>
    <w:rsid w:val="00924275"/>
    <w:pPr>
      <w:spacing w:after="0" w:line="240" w:lineRule="auto"/>
    </w:pPr>
    <w:rPr>
      <w:rFonts w:ascii="Times New Roman" w:hAnsi="Times New Roman" w:cs="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924275"/>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924275"/>
    <w:rPr>
      <w:rFonts w:ascii="Segoe UI" w:eastAsia="Calibri" w:hAnsi="Segoe UI" w:cs="Segoe UI"/>
      <w:sz w:val="18"/>
      <w:szCs w:val="18"/>
    </w:rPr>
  </w:style>
  <w:style w:type="paragraph" w:customStyle="1" w:styleId="CitationList1">
    <w:name w:val="Citation List1"/>
    <w:basedOn w:val="Normal"/>
    <w:next w:val="ListParagraph"/>
    <w:link w:val="ListParagraphChar"/>
    <w:uiPriority w:val="34"/>
    <w:qFormat/>
    <w:rsid w:val="00924275"/>
    <w:pPr>
      <w:ind w:left="720"/>
      <w:contextualSpacing/>
    </w:pPr>
    <w:rPr>
      <w:rFonts w:ascii="Times New Roman" w:hAnsi="Times New Roman" w:cs="Arial"/>
      <w:sz w:val="24"/>
      <w:szCs w:val="20"/>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CitationList1"/>
    <w:uiPriority w:val="34"/>
    <w:locked/>
    <w:rsid w:val="00924275"/>
    <w:rPr>
      <w:rFonts w:eastAsia="Calibri"/>
    </w:rPr>
  </w:style>
  <w:style w:type="paragraph" w:customStyle="1" w:styleId="Header1">
    <w:name w:val="Header1"/>
    <w:basedOn w:val="Normal"/>
    <w:next w:val="Header"/>
    <w:link w:val="HeaderChar"/>
    <w:unhideWhenUsed/>
    <w:rsid w:val="0092427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1"/>
    <w:rsid w:val="00924275"/>
    <w:rPr>
      <w:rFonts w:eastAsia="Calibri"/>
    </w:rPr>
  </w:style>
  <w:style w:type="character" w:customStyle="1" w:styleId="FooterChar">
    <w:name w:val="Footer Char"/>
    <w:basedOn w:val="DefaultParagraphFont"/>
    <w:link w:val="Footer"/>
    <w:uiPriority w:val="99"/>
    <w:rsid w:val="00924275"/>
    <w:rPr>
      <w:rFonts w:eastAsia="Calibri"/>
    </w:rPr>
  </w:style>
  <w:style w:type="paragraph" w:customStyle="1" w:styleId="Footer1">
    <w:name w:val="Footer1"/>
    <w:basedOn w:val="Normal"/>
    <w:next w:val="Footer"/>
    <w:uiPriority w:val="99"/>
    <w:unhideWhenUsed/>
    <w:rsid w:val="00924275"/>
    <w:pPr>
      <w:tabs>
        <w:tab w:val="center" w:pos="4680"/>
        <w:tab w:val="right" w:pos="9360"/>
      </w:tabs>
      <w:spacing w:after="0" w:line="240" w:lineRule="auto"/>
    </w:pPr>
    <w:rPr>
      <w:rFonts w:ascii="Times New Roman" w:hAnsi="Times New Roman" w:cs="Arial"/>
      <w:sz w:val="24"/>
      <w:szCs w:val="20"/>
    </w:rPr>
  </w:style>
  <w:style w:type="character" w:customStyle="1" w:styleId="FooterChar1">
    <w:name w:val="Footer Char1"/>
    <w:basedOn w:val="DefaultParagraphFont"/>
    <w:uiPriority w:val="99"/>
    <w:semiHidden/>
    <w:rsid w:val="00924275"/>
  </w:style>
  <w:style w:type="character" w:customStyle="1" w:styleId="EndnoteTextChar">
    <w:name w:val="Endnote Text Char"/>
    <w:basedOn w:val="DefaultParagraphFont"/>
    <w:link w:val="EndnoteText"/>
    <w:uiPriority w:val="99"/>
    <w:semiHidden/>
    <w:rsid w:val="00924275"/>
    <w:rPr>
      <w:rFonts w:eastAsia="Calibri"/>
      <w:sz w:val="20"/>
    </w:rPr>
  </w:style>
  <w:style w:type="paragraph" w:customStyle="1" w:styleId="EndnoteText1">
    <w:name w:val="Endnote Text1"/>
    <w:basedOn w:val="Normal"/>
    <w:next w:val="EndnoteText"/>
    <w:uiPriority w:val="99"/>
    <w:semiHidden/>
    <w:unhideWhenUsed/>
    <w:rsid w:val="00924275"/>
    <w:pPr>
      <w:spacing w:after="0" w:line="240" w:lineRule="auto"/>
    </w:pPr>
    <w:rPr>
      <w:rFonts w:ascii="Times New Roman" w:hAnsi="Times New Roman" w:cs="Arial"/>
      <w:sz w:val="20"/>
      <w:szCs w:val="20"/>
    </w:rPr>
  </w:style>
  <w:style w:type="character" w:customStyle="1" w:styleId="EndnoteTextChar1">
    <w:name w:val="Endnote Text Char1"/>
    <w:basedOn w:val="DefaultParagraphFont"/>
    <w:uiPriority w:val="99"/>
    <w:semiHidden/>
    <w:rsid w:val="00924275"/>
    <w:rPr>
      <w:sz w:val="20"/>
    </w:rPr>
  </w:style>
  <w:style w:type="paragraph" w:styleId="BodyText">
    <w:name w:val="Body Text"/>
    <w:basedOn w:val="Normal"/>
    <w:link w:val="BodyTextChar"/>
    <w:rsid w:val="00924275"/>
    <w:pPr>
      <w:tabs>
        <w:tab w:val="left" w:pos="9072"/>
      </w:tabs>
      <w:spacing w:after="0" w:line="240" w:lineRule="auto"/>
      <w:ind w:right="-1"/>
    </w:pPr>
    <w:rPr>
      <w:rFonts w:ascii="Bodoni Cirilica" w:eastAsia="Times New Roman" w:hAnsi="Bodoni Cirilica" w:cs="Times New Roman"/>
      <w:sz w:val="36"/>
      <w:szCs w:val="20"/>
    </w:rPr>
  </w:style>
  <w:style w:type="character" w:customStyle="1" w:styleId="BodyTextChar">
    <w:name w:val="Body Text Char"/>
    <w:basedOn w:val="DefaultParagraphFont"/>
    <w:link w:val="BodyText"/>
    <w:rsid w:val="00924275"/>
    <w:rPr>
      <w:rFonts w:ascii="Bodoni Cirilica" w:eastAsia="Times New Roman" w:hAnsi="Bodoni Cirilica" w:cs="Times New Roman"/>
      <w:sz w:val="36"/>
      <w:szCs w:val="20"/>
    </w:rPr>
  </w:style>
  <w:style w:type="paragraph" w:customStyle="1" w:styleId="Default">
    <w:name w:val="Default"/>
    <w:rsid w:val="0092427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BodyText2Char">
    <w:name w:val="Body Text 2 Char"/>
    <w:basedOn w:val="DefaultParagraphFont"/>
    <w:link w:val="BodyText2"/>
    <w:rsid w:val="00924275"/>
    <w:rPr>
      <w:rFonts w:ascii="Bodoni Cirilica" w:eastAsia="Times New Roman" w:hAnsi="Bodoni Cirilica" w:cs="Times New Roman"/>
      <w:b/>
      <w:sz w:val="44"/>
    </w:rPr>
  </w:style>
  <w:style w:type="paragraph" w:styleId="BodyText2">
    <w:name w:val="Body Text 2"/>
    <w:basedOn w:val="Normal"/>
    <w:link w:val="BodyText2Char"/>
    <w:rsid w:val="00924275"/>
    <w:pPr>
      <w:spacing w:after="0" w:line="240" w:lineRule="auto"/>
      <w:jc w:val="center"/>
    </w:pPr>
    <w:rPr>
      <w:rFonts w:ascii="Bodoni Cirilica" w:eastAsia="Times New Roman" w:hAnsi="Bodoni Cirilica" w:cs="Times New Roman"/>
      <w:b/>
      <w:sz w:val="44"/>
    </w:rPr>
  </w:style>
  <w:style w:type="character" w:customStyle="1" w:styleId="BodyText2Char1">
    <w:name w:val="Body Text 2 Char1"/>
    <w:basedOn w:val="DefaultParagraphFont"/>
    <w:semiHidden/>
    <w:rsid w:val="00924275"/>
  </w:style>
  <w:style w:type="character" w:customStyle="1" w:styleId="BodyTextIndentChar">
    <w:name w:val="Body Text Indent Char"/>
    <w:basedOn w:val="DefaultParagraphFont"/>
    <w:link w:val="BodyTextIndent"/>
    <w:rsid w:val="00924275"/>
    <w:rPr>
      <w:rFonts w:ascii="Bodoni Cirilica" w:eastAsia="Times New Roman" w:hAnsi="Bodoni Cirilica" w:cs="Times New Roman"/>
      <w:sz w:val="36"/>
    </w:rPr>
  </w:style>
  <w:style w:type="paragraph" w:styleId="BodyTextIndent">
    <w:name w:val="Body Text Indent"/>
    <w:basedOn w:val="Normal"/>
    <w:link w:val="BodyTextIndentChar"/>
    <w:rsid w:val="00924275"/>
    <w:pPr>
      <w:tabs>
        <w:tab w:val="left" w:pos="9072"/>
      </w:tabs>
      <w:spacing w:after="0" w:line="240" w:lineRule="auto"/>
      <w:ind w:right="-1702" w:firstLine="142"/>
      <w:jc w:val="both"/>
    </w:pPr>
    <w:rPr>
      <w:rFonts w:ascii="Bodoni Cirilica" w:eastAsia="Times New Roman" w:hAnsi="Bodoni Cirilica" w:cs="Times New Roman"/>
      <w:sz w:val="36"/>
    </w:rPr>
  </w:style>
  <w:style w:type="character" w:customStyle="1" w:styleId="BodyTextIndentChar1">
    <w:name w:val="Body Text Indent Char1"/>
    <w:basedOn w:val="DefaultParagraphFont"/>
    <w:semiHidden/>
    <w:rsid w:val="00924275"/>
  </w:style>
  <w:style w:type="paragraph" w:styleId="Title">
    <w:name w:val="Title"/>
    <w:basedOn w:val="Normal"/>
    <w:link w:val="TitleChar"/>
    <w:uiPriority w:val="10"/>
    <w:qFormat/>
    <w:rsid w:val="00924275"/>
    <w:pPr>
      <w:tabs>
        <w:tab w:val="left" w:pos="0"/>
        <w:tab w:val="left" w:pos="90"/>
      </w:tabs>
      <w:spacing w:after="0" w:line="240" w:lineRule="auto"/>
      <w:jc w:val="center"/>
    </w:pPr>
    <w:rPr>
      <w:rFonts w:ascii="Bodoni Cirilica" w:eastAsia="Times New Roman" w:hAnsi="Bodoni Cirilica" w:cs="Times New Roman"/>
      <w:b/>
      <w:sz w:val="28"/>
      <w:szCs w:val="20"/>
    </w:rPr>
  </w:style>
  <w:style w:type="character" w:customStyle="1" w:styleId="TitleChar">
    <w:name w:val="Title Char"/>
    <w:basedOn w:val="DefaultParagraphFont"/>
    <w:link w:val="Title"/>
    <w:uiPriority w:val="10"/>
    <w:rsid w:val="00924275"/>
    <w:rPr>
      <w:rFonts w:ascii="Bodoni Cirilica" w:eastAsia="Times New Roman" w:hAnsi="Bodoni Cirilica" w:cs="Times New Roman"/>
      <w:b/>
      <w:sz w:val="28"/>
      <w:szCs w:val="20"/>
    </w:rPr>
  </w:style>
  <w:style w:type="character" w:styleId="Hyperlink">
    <w:name w:val="Hyperlink"/>
    <w:basedOn w:val="DefaultParagraphFont"/>
    <w:uiPriority w:val="99"/>
    <w:rsid w:val="00924275"/>
    <w:rPr>
      <w:color w:val="0000FF"/>
      <w:u w:val="single"/>
    </w:rPr>
  </w:style>
  <w:style w:type="paragraph" w:customStyle="1" w:styleId="Style2">
    <w:name w:val="Style2"/>
    <w:basedOn w:val="Normal"/>
    <w:link w:val="Style2Char"/>
    <w:uiPriority w:val="99"/>
    <w:qFormat/>
    <w:rsid w:val="00924275"/>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DefaultParagraphFont"/>
    <w:link w:val="Style2"/>
    <w:uiPriority w:val="99"/>
    <w:rsid w:val="00924275"/>
    <w:rPr>
      <w:rFonts w:ascii="Times New Roman" w:eastAsia="Times New Roman" w:hAnsi="Times New Roman" w:cs="Times New Roman"/>
      <w:sz w:val="24"/>
      <w:szCs w:val="24"/>
      <w:lang w:val="ru-RU"/>
    </w:rPr>
  </w:style>
  <w:style w:type="paragraph" w:styleId="Subtitle">
    <w:name w:val="Subtitle"/>
    <w:basedOn w:val="Normal"/>
    <w:link w:val="SubtitleChar"/>
    <w:qFormat/>
    <w:rsid w:val="00924275"/>
    <w:pPr>
      <w:spacing w:after="0" w:line="240" w:lineRule="auto"/>
    </w:pPr>
    <w:rPr>
      <w:rFonts w:ascii="Cir Times_New_Roman" w:eastAsia="Times New Roman" w:hAnsi="Cir Times_New_Roman" w:cs="Times New Roman"/>
      <w:b/>
      <w:sz w:val="28"/>
      <w:szCs w:val="24"/>
    </w:rPr>
  </w:style>
  <w:style w:type="character" w:customStyle="1" w:styleId="SubtitleChar">
    <w:name w:val="Subtitle Char"/>
    <w:basedOn w:val="DefaultParagraphFont"/>
    <w:link w:val="Subtitle"/>
    <w:rsid w:val="00924275"/>
    <w:rPr>
      <w:rFonts w:ascii="Cir Times_New_Roman" w:eastAsia="Times New Roman" w:hAnsi="Cir Times_New_Roman" w:cs="Times New Roman"/>
      <w:b/>
      <w:sz w:val="28"/>
      <w:szCs w:val="24"/>
    </w:rPr>
  </w:style>
  <w:style w:type="character" w:styleId="Strong">
    <w:name w:val="Strong"/>
    <w:basedOn w:val="DefaultParagraphFont"/>
    <w:qFormat/>
    <w:rsid w:val="00924275"/>
    <w:rPr>
      <w:b/>
      <w:bCs/>
    </w:rPr>
  </w:style>
  <w:style w:type="character" w:customStyle="1" w:styleId="FootnoteTextChar">
    <w:name w:val="Footnote Text Char"/>
    <w:basedOn w:val="DefaultParagraphFont"/>
    <w:link w:val="FootnoteText"/>
    <w:semiHidden/>
    <w:rsid w:val="00924275"/>
    <w:rPr>
      <w:rFonts w:ascii="Pisana cirlioca" w:eastAsia="Times New Roman" w:hAnsi="Pisana cirlioca" w:cs="Times New Roman"/>
      <w:sz w:val="20"/>
      <w:lang w:val="sr-Cyrl-CS"/>
    </w:rPr>
  </w:style>
  <w:style w:type="paragraph" w:styleId="FootnoteText">
    <w:name w:val="footnote text"/>
    <w:basedOn w:val="Normal"/>
    <w:link w:val="FootnoteTextChar"/>
    <w:semiHidden/>
    <w:rsid w:val="00924275"/>
    <w:pPr>
      <w:spacing w:after="0" w:line="240" w:lineRule="auto"/>
    </w:pPr>
    <w:rPr>
      <w:rFonts w:ascii="Pisana cirlioca" w:eastAsia="Times New Roman" w:hAnsi="Pisana cirlioca" w:cs="Times New Roman"/>
      <w:sz w:val="20"/>
      <w:lang w:val="sr-Cyrl-CS"/>
    </w:rPr>
  </w:style>
  <w:style w:type="character" w:customStyle="1" w:styleId="FootnoteTextChar1">
    <w:name w:val="Footnote Text Char1"/>
    <w:basedOn w:val="DefaultParagraphFont"/>
    <w:uiPriority w:val="99"/>
    <w:semiHidden/>
    <w:rsid w:val="00924275"/>
    <w:rPr>
      <w:sz w:val="20"/>
      <w:szCs w:val="20"/>
    </w:rPr>
  </w:style>
  <w:style w:type="character" w:styleId="BookTitle">
    <w:name w:val="Book Title"/>
    <w:basedOn w:val="DefaultParagraphFont"/>
    <w:uiPriority w:val="33"/>
    <w:qFormat/>
    <w:rsid w:val="00924275"/>
    <w:rPr>
      <w:b/>
      <w:bCs/>
      <w:smallCaps/>
      <w:spacing w:val="5"/>
    </w:rPr>
  </w:style>
  <w:style w:type="paragraph" w:styleId="ListBullet">
    <w:name w:val="List Bullet"/>
    <w:basedOn w:val="Normal"/>
    <w:autoRedefine/>
    <w:rsid w:val="00924275"/>
    <w:pPr>
      <w:tabs>
        <w:tab w:val="num" w:pos="360"/>
      </w:tabs>
      <w:spacing w:after="0" w:line="240" w:lineRule="auto"/>
      <w:ind w:left="360" w:hanging="360"/>
    </w:pPr>
    <w:rPr>
      <w:rFonts w:ascii="Times New Roman" w:eastAsia="Times New Roman" w:hAnsi="Times New Roman" w:cs="Times New Roman"/>
      <w:sz w:val="24"/>
      <w:szCs w:val="24"/>
      <w:lang w:val="sl-SI"/>
    </w:rPr>
  </w:style>
  <w:style w:type="character" w:customStyle="1" w:styleId="CommentTextChar">
    <w:name w:val="Comment Text Char"/>
    <w:basedOn w:val="DefaultParagraphFont"/>
    <w:link w:val="CommentText"/>
    <w:semiHidden/>
    <w:rsid w:val="00924275"/>
    <w:rPr>
      <w:rFonts w:eastAsia="Times New Roman" w:cs="Times New Roman"/>
      <w:sz w:val="20"/>
      <w:lang w:val="sl-SI"/>
    </w:rPr>
  </w:style>
  <w:style w:type="paragraph" w:styleId="CommentText">
    <w:name w:val="annotation text"/>
    <w:basedOn w:val="Normal"/>
    <w:link w:val="CommentTextChar"/>
    <w:semiHidden/>
    <w:rsid w:val="00924275"/>
    <w:pPr>
      <w:spacing w:after="0" w:line="240" w:lineRule="auto"/>
    </w:pPr>
    <w:rPr>
      <w:rFonts w:eastAsia="Times New Roman" w:cs="Times New Roman"/>
      <w:sz w:val="20"/>
      <w:lang w:val="sl-SI"/>
    </w:rPr>
  </w:style>
  <w:style w:type="character" w:customStyle="1" w:styleId="CommentTextChar1">
    <w:name w:val="Comment Text Char1"/>
    <w:basedOn w:val="DefaultParagraphFont"/>
    <w:uiPriority w:val="99"/>
    <w:semiHidden/>
    <w:rsid w:val="00924275"/>
    <w:rPr>
      <w:sz w:val="20"/>
      <w:szCs w:val="20"/>
    </w:rPr>
  </w:style>
  <w:style w:type="paragraph" w:customStyle="1" w:styleId="Style1">
    <w:name w:val="Style1"/>
    <w:basedOn w:val="Normal"/>
    <w:uiPriority w:val="99"/>
    <w:qFormat/>
    <w:rsid w:val="00924275"/>
    <w:pPr>
      <w:spacing w:after="0" w:line="240" w:lineRule="auto"/>
      <w:jc w:val="both"/>
    </w:pPr>
    <w:rPr>
      <w:rFonts w:ascii="Times New Roman" w:eastAsia="Calibri" w:hAnsi="Times New Roman" w:cs="Times New Roman"/>
      <w:sz w:val="24"/>
      <w:szCs w:val="20"/>
    </w:rPr>
  </w:style>
  <w:style w:type="character" w:customStyle="1" w:styleId="a">
    <w:name w:val="_"/>
    <w:rsid w:val="00924275"/>
  </w:style>
  <w:style w:type="character" w:customStyle="1" w:styleId="pg-3ff2">
    <w:name w:val="pg-3ff2"/>
    <w:rsid w:val="00924275"/>
  </w:style>
  <w:style w:type="character" w:customStyle="1" w:styleId="fontstyle01">
    <w:name w:val="fontstyle01"/>
    <w:basedOn w:val="DefaultParagraphFont"/>
    <w:rsid w:val="00924275"/>
    <w:rPr>
      <w:rFonts w:ascii="TimesNewRomanPSMT" w:hAnsi="TimesNewRomanPSMT" w:hint="default"/>
      <w:b w:val="0"/>
      <w:bCs w:val="0"/>
      <w:i w:val="0"/>
      <w:iCs w:val="0"/>
      <w:color w:val="000000"/>
      <w:sz w:val="24"/>
      <w:szCs w:val="24"/>
    </w:rPr>
  </w:style>
  <w:style w:type="character" w:customStyle="1" w:styleId="Bodytext20">
    <w:name w:val="Body text (2)"/>
    <w:basedOn w:val="DefaultParagraphFont"/>
    <w:rsid w:val="00924275"/>
    <w:rPr>
      <w:rFonts w:ascii="Times New Roman" w:eastAsia="Times New Roman" w:hAnsi="Times New Roman" w:cs="Times New Roman" w:hint="default"/>
      <w:b w:val="0"/>
      <w:bCs w:val="0"/>
      <w:i w:val="0"/>
      <w:iCs w:val="0"/>
      <w:smallCaps w:val="0"/>
      <w:strike w:val="0"/>
      <w:dstrike w:val="0"/>
      <w:color w:val="231F20"/>
      <w:spacing w:val="0"/>
      <w:w w:val="100"/>
      <w:position w:val="0"/>
      <w:sz w:val="22"/>
      <w:szCs w:val="22"/>
      <w:u w:val="none"/>
      <w:effect w:val="none"/>
    </w:rPr>
  </w:style>
  <w:style w:type="table" w:customStyle="1" w:styleId="LightList-Accent21">
    <w:name w:val="Light List - Accent 21"/>
    <w:basedOn w:val="TableNormal"/>
    <w:next w:val="LightList-Accent2"/>
    <w:uiPriority w:val="61"/>
    <w:rsid w:val="00924275"/>
    <w:pPr>
      <w:spacing w:after="0" w:line="240" w:lineRule="auto"/>
    </w:pPr>
    <w:rPr>
      <w:rFonts w:ascii="Times New Roman" w:hAnsi="Times New Roman" w:cs="Arial"/>
      <w:sz w:val="24"/>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2zakon">
    <w:name w:val="_2zakon"/>
    <w:basedOn w:val="Normal"/>
    <w:rsid w:val="00924275"/>
    <w:pPr>
      <w:spacing w:before="100" w:beforeAutospacing="1" w:after="100" w:afterAutospacing="1" w:line="240" w:lineRule="auto"/>
      <w:jc w:val="center"/>
    </w:pPr>
    <w:rPr>
      <w:rFonts w:ascii="Arial" w:eastAsia="Times New Roman" w:hAnsi="Arial" w:cs="Arial"/>
      <w:color w:val="0033CC"/>
      <w:sz w:val="36"/>
      <w:szCs w:val="36"/>
    </w:rPr>
  </w:style>
  <w:style w:type="character" w:styleId="EndnoteReference">
    <w:name w:val="endnote reference"/>
    <w:basedOn w:val="DefaultParagraphFont"/>
    <w:uiPriority w:val="99"/>
    <w:semiHidden/>
    <w:unhideWhenUsed/>
    <w:rsid w:val="00924275"/>
    <w:rPr>
      <w:vertAlign w:val="superscript"/>
    </w:rPr>
  </w:style>
  <w:style w:type="character" w:styleId="FootnoteReference">
    <w:name w:val="footnote reference"/>
    <w:basedOn w:val="DefaultParagraphFont"/>
    <w:uiPriority w:val="99"/>
    <w:semiHidden/>
    <w:unhideWhenUsed/>
    <w:rsid w:val="00924275"/>
    <w:rPr>
      <w:vertAlign w:val="superscript"/>
    </w:rPr>
  </w:style>
  <w:style w:type="paragraph" w:customStyle="1" w:styleId="Style3">
    <w:name w:val="Style3"/>
    <w:basedOn w:val="Normal"/>
    <w:link w:val="Style3Char"/>
    <w:qFormat/>
    <w:rsid w:val="00924275"/>
    <w:pPr>
      <w:spacing w:after="0" w:line="240" w:lineRule="auto"/>
      <w:jc w:val="center"/>
    </w:pPr>
    <w:rPr>
      <w:rFonts w:ascii="Times New Roman" w:eastAsia="Times New Roman" w:hAnsi="Times New Roman" w:cs="Times New Roman"/>
      <w:b/>
      <w:sz w:val="24"/>
      <w:szCs w:val="24"/>
      <w:lang w:val="sr-Cyrl-CS"/>
    </w:rPr>
  </w:style>
  <w:style w:type="table" w:customStyle="1" w:styleId="LightShading-Accent11">
    <w:name w:val="Light Shading - Accent 11"/>
    <w:basedOn w:val="TableNormal"/>
    <w:uiPriority w:val="60"/>
    <w:rsid w:val="00924275"/>
    <w:pPr>
      <w:spacing w:after="0" w:line="240" w:lineRule="auto"/>
    </w:pPr>
    <w:rPr>
      <w:rFonts w:ascii="Times New Roman" w:eastAsia="Times New Roman" w:hAnsi="Times New Roman" w:cs="Arial"/>
      <w:color w:val="365F91"/>
      <w:sz w:val="24"/>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yle3Char">
    <w:name w:val="Style3 Char"/>
    <w:basedOn w:val="DefaultParagraphFont"/>
    <w:link w:val="Style3"/>
    <w:rsid w:val="00924275"/>
    <w:rPr>
      <w:rFonts w:ascii="Times New Roman" w:eastAsia="Times New Roman" w:hAnsi="Times New Roman" w:cs="Times New Roman"/>
      <w:b/>
      <w:sz w:val="24"/>
      <w:szCs w:val="24"/>
      <w:lang w:val="sr-Cyrl-CS"/>
    </w:rPr>
  </w:style>
  <w:style w:type="table" w:customStyle="1" w:styleId="LightGrid-Accent41">
    <w:name w:val="Light Grid - Accent 41"/>
    <w:basedOn w:val="TableNormal"/>
    <w:next w:val="LightGrid-Accent4"/>
    <w:uiPriority w:val="62"/>
    <w:rsid w:val="00924275"/>
    <w:pPr>
      <w:spacing w:after="0" w:line="240" w:lineRule="auto"/>
    </w:pPr>
    <w:rPr>
      <w:rFonts w:ascii="Times New Roman" w:eastAsia="Times New Roman" w:hAnsi="Times New Roman" w:cs="Arial"/>
      <w:sz w:val="24"/>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924275"/>
    <w:pPr>
      <w:spacing w:after="0" w:line="240" w:lineRule="auto"/>
    </w:pPr>
    <w:rPr>
      <w:rFonts w:ascii="Times New Roman" w:eastAsia="Times New Roman" w:hAnsi="Times New Roman" w:cs="Arial"/>
      <w:sz w:val="24"/>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1">
    <w:name w:val="Light Shading - Accent 51"/>
    <w:basedOn w:val="TableNormal"/>
    <w:next w:val="LightShading-Accent5"/>
    <w:uiPriority w:val="60"/>
    <w:rsid w:val="00924275"/>
    <w:pPr>
      <w:spacing w:after="0" w:line="240" w:lineRule="auto"/>
    </w:pPr>
    <w:rPr>
      <w:rFonts w:ascii="Times New Roman" w:eastAsia="Times New Roman" w:hAnsi="Times New Roman" w:cs="Arial"/>
      <w:color w:val="31849B"/>
      <w:sz w:val="24"/>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ableParagraph">
    <w:name w:val="Table Paragraph"/>
    <w:basedOn w:val="Normal"/>
    <w:uiPriority w:val="1"/>
    <w:qFormat/>
    <w:rsid w:val="00924275"/>
    <w:pPr>
      <w:widowControl w:val="0"/>
      <w:autoSpaceDE w:val="0"/>
      <w:autoSpaceDN w:val="0"/>
      <w:spacing w:after="0" w:line="240" w:lineRule="auto"/>
      <w:ind w:left="56"/>
    </w:pPr>
    <w:rPr>
      <w:rFonts w:ascii="Times New Roman" w:eastAsia="Times New Roman" w:hAnsi="Times New Roman" w:cs="Times New Roman"/>
    </w:rPr>
  </w:style>
  <w:style w:type="table" w:customStyle="1" w:styleId="TableGrid11">
    <w:name w:val="Table Grid11"/>
    <w:basedOn w:val="TableNormal"/>
    <w:next w:val="TableGrid"/>
    <w:uiPriority w:val="39"/>
    <w:rsid w:val="009242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242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4275"/>
    <w:rPr>
      <w:color w:val="808080"/>
    </w:rPr>
  </w:style>
  <w:style w:type="table" w:customStyle="1" w:styleId="LightList-Accent51">
    <w:name w:val="Light List - Accent 51"/>
    <w:basedOn w:val="TableNormal"/>
    <w:next w:val="LightList-Accent5"/>
    <w:uiPriority w:val="61"/>
    <w:rsid w:val="00924275"/>
    <w:pPr>
      <w:spacing w:after="0" w:line="240" w:lineRule="auto"/>
    </w:pPr>
    <w:rPr>
      <w:rFonts w:ascii="Times New Roman" w:eastAsia="Times New Roman" w:hAnsi="Times New Roman" w:cs="Arial"/>
      <w:sz w:val="24"/>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1tekst">
    <w:name w:val="1tekst"/>
    <w:basedOn w:val="Normal"/>
    <w:uiPriority w:val="99"/>
    <w:rsid w:val="00924275"/>
    <w:pPr>
      <w:spacing w:after="0" w:line="240" w:lineRule="auto"/>
      <w:ind w:left="500" w:right="500" w:firstLine="240"/>
      <w:jc w:val="both"/>
    </w:pPr>
    <w:rPr>
      <w:rFonts w:ascii="Arial" w:eastAsia="Times New Roman" w:hAnsi="Arial" w:cs="Arial"/>
      <w:sz w:val="20"/>
      <w:szCs w:val="20"/>
      <w:lang w:val="sr-Latn-CS" w:eastAsia="sr-Latn-CS"/>
    </w:rPr>
  </w:style>
  <w:style w:type="paragraph" w:styleId="NoSpacing">
    <w:name w:val="No Spacing"/>
    <w:uiPriority w:val="1"/>
    <w:qFormat/>
    <w:rsid w:val="00924275"/>
    <w:pPr>
      <w:spacing w:after="0" w:line="240" w:lineRule="auto"/>
    </w:pPr>
  </w:style>
  <w:style w:type="table" w:styleId="TableGrid">
    <w:name w:val="Table Grid"/>
    <w:basedOn w:val="TableNormal"/>
    <w:uiPriority w:val="59"/>
    <w:rsid w:val="00924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92427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4275"/>
    <w:rPr>
      <w:rFonts w:ascii="Segoe UI" w:hAnsi="Segoe UI" w:cs="Segoe UI"/>
      <w:sz w:val="18"/>
      <w:szCs w:val="18"/>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uiPriority w:val="34"/>
    <w:qFormat/>
    <w:rsid w:val="00924275"/>
    <w:pPr>
      <w:ind w:left="720"/>
      <w:contextualSpacing/>
    </w:pPr>
  </w:style>
  <w:style w:type="paragraph" w:styleId="Header">
    <w:name w:val="header"/>
    <w:basedOn w:val="Normal"/>
    <w:link w:val="HeaderChar1"/>
    <w:uiPriority w:val="99"/>
    <w:unhideWhenUsed/>
    <w:rsid w:val="0092427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24275"/>
  </w:style>
  <w:style w:type="paragraph" w:styleId="Footer">
    <w:name w:val="footer"/>
    <w:basedOn w:val="Normal"/>
    <w:link w:val="FooterChar"/>
    <w:uiPriority w:val="99"/>
    <w:unhideWhenUsed/>
    <w:rsid w:val="00924275"/>
    <w:pPr>
      <w:tabs>
        <w:tab w:val="center" w:pos="4680"/>
        <w:tab w:val="right" w:pos="9360"/>
      </w:tabs>
      <w:spacing w:after="0" w:line="240" w:lineRule="auto"/>
    </w:pPr>
    <w:rPr>
      <w:rFonts w:eastAsia="Calibri"/>
    </w:rPr>
  </w:style>
  <w:style w:type="character" w:customStyle="1" w:styleId="FooterChar2">
    <w:name w:val="Footer Char2"/>
    <w:basedOn w:val="DefaultParagraphFont"/>
    <w:uiPriority w:val="99"/>
    <w:semiHidden/>
    <w:rsid w:val="00924275"/>
  </w:style>
  <w:style w:type="paragraph" w:styleId="EndnoteText">
    <w:name w:val="endnote text"/>
    <w:basedOn w:val="Normal"/>
    <w:link w:val="EndnoteTextChar"/>
    <w:uiPriority w:val="99"/>
    <w:semiHidden/>
    <w:unhideWhenUsed/>
    <w:rsid w:val="00924275"/>
    <w:pPr>
      <w:spacing w:after="0" w:line="240" w:lineRule="auto"/>
    </w:pPr>
    <w:rPr>
      <w:rFonts w:eastAsia="Calibri"/>
      <w:sz w:val="20"/>
    </w:rPr>
  </w:style>
  <w:style w:type="character" w:customStyle="1" w:styleId="EndnoteTextChar2">
    <w:name w:val="Endnote Text Char2"/>
    <w:basedOn w:val="DefaultParagraphFont"/>
    <w:uiPriority w:val="99"/>
    <w:semiHidden/>
    <w:rsid w:val="00924275"/>
    <w:rPr>
      <w:sz w:val="20"/>
      <w:szCs w:val="20"/>
    </w:rPr>
  </w:style>
  <w:style w:type="table" w:styleId="LightList-Accent2">
    <w:name w:val="Light List Accent 2"/>
    <w:basedOn w:val="TableNormal"/>
    <w:uiPriority w:val="61"/>
    <w:semiHidden/>
    <w:unhideWhenUsed/>
    <w:rsid w:val="0092427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4">
    <w:name w:val="Light Grid Accent 4"/>
    <w:basedOn w:val="TableNormal"/>
    <w:uiPriority w:val="62"/>
    <w:semiHidden/>
    <w:unhideWhenUsed/>
    <w:rsid w:val="0092427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242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Shading-Accent5">
    <w:name w:val="Light Shading Accent 5"/>
    <w:basedOn w:val="TableNormal"/>
    <w:uiPriority w:val="60"/>
    <w:semiHidden/>
    <w:unhideWhenUsed/>
    <w:rsid w:val="00924275"/>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5">
    <w:name w:val="Light List Accent 5"/>
    <w:basedOn w:val="TableNormal"/>
    <w:uiPriority w:val="61"/>
    <w:semiHidden/>
    <w:unhideWhenUsed/>
    <w:rsid w:val="009242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tabela">
    <w:name w:val="tabela"/>
    <w:basedOn w:val="Normal"/>
    <w:rsid w:val="00924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E494E"/>
  </w:style>
  <w:style w:type="character" w:styleId="FollowedHyperlink">
    <w:name w:val="FollowedHyperlink"/>
    <w:basedOn w:val="DefaultParagraphFont"/>
    <w:uiPriority w:val="99"/>
    <w:semiHidden/>
    <w:unhideWhenUsed/>
    <w:rsid w:val="00EC15FB"/>
    <w:rPr>
      <w:color w:val="954F72" w:themeColor="followedHyperlink"/>
      <w:u w:val="single"/>
    </w:rPr>
  </w:style>
  <w:style w:type="paragraph" w:customStyle="1" w:styleId="msonormal0">
    <w:name w:val="msonormal"/>
    <w:basedOn w:val="Normal"/>
    <w:uiPriority w:val="99"/>
    <w:rsid w:val="00EC15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15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ana">
    <w:name w:val="Naslov člana"/>
    <w:basedOn w:val="Normal"/>
    <w:uiPriority w:val="99"/>
    <w:rsid w:val="00EC15FB"/>
    <w:pPr>
      <w:spacing w:before="240" w:after="240" w:line="240" w:lineRule="auto"/>
      <w:jc w:val="center"/>
    </w:pPr>
    <w:rPr>
      <w:rFonts w:ascii="Verdana" w:eastAsia="Times New Roman" w:hAnsi="Verdana" w:cs="Verdana"/>
      <w:b/>
      <w:bCs/>
      <w:sz w:val="24"/>
      <w:szCs w:val="24"/>
    </w:rPr>
  </w:style>
  <w:style w:type="character" w:customStyle="1" w:styleId="TekstChar">
    <w:name w:val="Tekst Char"/>
    <w:basedOn w:val="DefaultParagraphFont"/>
    <w:link w:val="Tekst"/>
    <w:uiPriority w:val="99"/>
    <w:locked/>
    <w:rsid w:val="00EC15FB"/>
    <w:rPr>
      <w:rFonts w:ascii="Verdana" w:eastAsia="Times New Roman" w:hAnsi="Verdana" w:cs="Verdana"/>
    </w:rPr>
  </w:style>
  <w:style w:type="paragraph" w:customStyle="1" w:styleId="Tekst">
    <w:name w:val="Tekst"/>
    <w:basedOn w:val="Normal"/>
    <w:link w:val="TekstChar"/>
    <w:uiPriority w:val="99"/>
    <w:rsid w:val="00EC15FB"/>
    <w:pPr>
      <w:spacing w:after="120" w:line="240" w:lineRule="auto"/>
      <w:ind w:firstLine="397"/>
      <w:jc w:val="both"/>
    </w:pPr>
    <w:rPr>
      <w:rFonts w:ascii="Verdana" w:eastAsia="Times New Roman" w:hAnsi="Verdana" w:cs="Verdana"/>
    </w:rPr>
  </w:style>
  <w:style w:type="paragraph" w:customStyle="1" w:styleId="StyleBoldCentered">
    <w:name w:val="Style Bold Centered"/>
    <w:basedOn w:val="Normal"/>
    <w:uiPriority w:val="99"/>
    <w:rsid w:val="00EC15FB"/>
    <w:pPr>
      <w:tabs>
        <w:tab w:val="left" w:pos="1440"/>
      </w:tabs>
      <w:spacing w:after="0" w:line="240" w:lineRule="auto"/>
      <w:jc w:val="center"/>
    </w:pPr>
    <w:rPr>
      <w:rFonts w:ascii="Times New Roman" w:eastAsia="Times New Roman" w:hAnsi="Times New Roman" w:cs="Times New Roman"/>
      <w:b/>
      <w:bCs/>
      <w:sz w:val="24"/>
      <w:szCs w:val="24"/>
    </w:rPr>
  </w:style>
  <w:style w:type="paragraph" w:customStyle="1" w:styleId="a0">
    <w:name w:val="Садржај табеле"/>
    <w:basedOn w:val="Normal"/>
    <w:rsid w:val="00EC40CC"/>
    <w:pPr>
      <w:suppressLineNumbers/>
      <w:suppressAutoHyphens/>
      <w:spacing w:after="0" w:line="240" w:lineRule="auto"/>
    </w:pPr>
    <w:rPr>
      <w:rFonts w:ascii="Liberation Serif" w:eastAsia="NSimSun" w:hAnsi="Liberation Serif" w:cs="Lucida Sans"/>
      <w:kern w:val="2"/>
      <w:sz w:val="24"/>
      <w:szCs w:val="24"/>
      <w:lang w:eastAsia="zh-CN" w:bidi="hi-IN"/>
    </w:rPr>
  </w:style>
  <w:style w:type="table" w:customStyle="1" w:styleId="PlainTable1">
    <w:name w:val="Plain Table 1"/>
    <w:basedOn w:val="TableNormal"/>
    <w:uiPriority w:val="41"/>
    <w:rsid w:val="00687E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CF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55005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4">
    <w:name w:val="Table Grid4"/>
    <w:basedOn w:val="TableNormal"/>
    <w:next w:val="TableGrid"/>
    <w:uiPriority w:val="59"/>
    <w:rsid w:val="007430B6"/>
    <w:pPr>
      <w:spacing w:after="200" w:line="276" w:lineRule="auto"/>
    </w:pPr>
    <w:rPr>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74342">
      <w:bodyDiv w:val="1"/>
      <w:marLeft w:val="0"/>
      <w:marRight w:val="0"/>
      <w:marTop w:val="0"/>
      <w:marBottom w:val="0"/>
      <w:divBdr>
        <w:top w:val="none" w:sz="0" w:space="0" w:color="auto"/>
        <w:left w:val="none" w:sz="0" w:space="0" w:color="auto"/>
        <w:bottom w:val="none" w:sz="0" w:space="0" w:color="auto"/>
        <w:right w:val="none" w:sz="0" w:space="0" w:color="auto"/>
      </w:divBdr>
    </w:div>
    <w:div w:id="91052602">
      <w:bodyDiv w:val="1"/>
      <w:marLeft w:val="0"/>
      <w:marRight w:val="0"/>
      <w:marTop w:val="0"/>
      <w:marBottom w:val="0"/>
      <w:divBdr>
        <w:top w:val="none" w:sz="0" w:space="0" w:color="auto"/>
        <w:left w:val="none" w:sz="0" w:space="0" w:color="auto"/>
        <w:bottom w:val="none" w:sz="0" w:space="0" w:color="auto"/>
        <w:right w:val="none" w:sz="0" w:space="0" w:color="auto"/>
      </w:divBdr>
    </w:div>
    <w:div w:id="92749689">
      <w:bodyDiv w:val="1"/>
      <w:marLeft w:val="0"/>
      <w:marRight w:val="0"/>
      <w:marTop w:val="0"/>
      <w:marBottom w:val="0"/>
      <w:divBdr>
        <w:top w:val="none" w:sz="0" w:space="0" w:color="auto"/>
        <w:left w:val="none" w:sz="0" w:space="0" w:color="auto"/>
        <w:bottom w:val="none" w:sz="0" w:space="0" w:color="auto"/>
        <w:right w:val="none" w:sz="0" w:space="0" w:color="auto"/>
      </w:divBdr>
    </w:div>
    <w:div w:id="210118532">
      <w:bodyDiv w:val="1"/>
      <w:marLeft w:val="0"/>
      <w:marRight w:val="0"/>
      <w:marTop w:val="0"/>
      <w:marBottom w:val="0"/>
      <w:divBdr>
        <w:top w:val="none" w:sz="0" w:space="0" w:color="auto"/>
        <w:left w:val="none" w:sz="0" w:space="0" w:color="auto"/>
        <w:bottom w:val="none" w:sz="0" w:space="0" w:color="auto"/>
        <w:right w:val="none" w:sz="0" w:space="0" w:color="auto"/>
      </w:divBdr>
    </w:div>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46828058">
      <w:bodyDiv w:val="1"/>
      <w:marLeft w:val="0"/>
      <w:marRight w:val="0"/>
      <w:marTop w:val="0"/>
      <w:marBottom w:val="0"/>
      <w:divBdr>
        <w:top w:val="none" w:sz="0" w:space="0" w:color="auto"/>
        <w:left w:val="none" w:sz="0" w:space="0" w:color="auto"/>
        <w:bottom w:val="none" w:sz="0" w:space="0" w:color="auto"/>
        <w:right w:val="none" w:sz="0" w:space="0" w:color="auto"/>
      </w:divBdr>
    </w:div>
    <w:div w:id="360593731">
      <w:bodyDiv w:val="1"/>
      <w:marLeft w:val="0"/>
      <w:marRight w:val="0"/>
      <w:marTop w:val="0"/>
      <w:marBottom w:val="0"/>
      <w:divBdr>
        <w:top w:val="none" w:sz="0" w:space="0" w:color="auto"/>
        <w:left w:val="none" w:sz="0" w:space="0" w:color="auto"/>
        <w:bottom w:val="none" w:sz="0" w:space="0" w:color="auto"/>
        <w:right w:val="none" w:sz="0" w:space="0" w:color="auto"/>
      </w:divBdr>
    </w:div>
    <w:div w:id="471169157">
      <w:bodyDiv w:val="1"/>
      <w:marLeft w:val="0"/>
      <w:marRight w:val="0"/>
      <w:marTop w:val="0"/>
      <w:marBottom w:val="0"/>
      <w:divBdr>
        <w:top w:val="none" w:sz="0" w:space="0" w:color="auto"/>
        <w:left w:val="none" w:sz="0" w:space="0" w:color="auto"/>
        <w:bottom w:val="none" w:sz="0" w:space="0" w:color="auto"/>
        <w:right w:val="none" w:sz="0" w:space="0" w:color="auto"/>
      </w:divBdr>
    </w:div>
    <w:div w:id="685786475">
      <w:bodyDiv w:val="1"/>
      <w:marLeft w:val="0"/>
      <w:marRight w:val="0"/>
      <w:marTop w:val="0"/>
      <w:marBottom w:val="0"/>
      <w:divBdr>
        <w:top w:val="none" w:sz="0" w:space="0" w:color="auto"/>
        <w:left w:val="none" w:sz="0" w:space="0" w:color="auto"/>
        <w:bottom w:val="none" w:sz="0" w:space="0" w:color="auto"/>
        <w:right w:val="none" w:sz="0" w:space="0" w:color="auto"/>
      </w:divBdr>
    </w:div>
    <w:div w:id="856315392">
      <w:bodyDiv w:val="1"/>
      <w:marLeft w:val="0"/>
      <w:marRight w:val="0"/>
      <w:marTop w:val="0"/>
      <w:marBottom w:val="0"/>
      <w:divBdr>
        <w:top w:val="none" w:sz="0" w:space="0" w:color="auto"/>
        <w:left w:val="none" w:sz="0" w:space="0" w:color="auto"/>
        <w:bottom w:val="none" w:sz="0" w:space="0" w:color="auto"/>
        <w:right w:val="none" w:sz="0" w:space="0" w:color="auto"/>
      </w:divBdr>
    </w:div>
    <w:div w:id="1010571383">
      <w:bodyDiv w:val="1"/>
      <w:marLeft w:val="0"/>
      <w:marRight w:val="0"/>
      <w:marTop w:val="0"/>
      <w:marBottom w:val="0"/>
      <w:divBdr>
        <w:top w:val="none" w:sz="0" w:space="0" w:color="auto"/>
        <w:left w:val="none" w:sz="0" w:space="0" w:color="auto"/>
        <w:bottom w:val="none" w:sz="0" w:space="0" w:color="auto"/>
        <w:right w:val="none" w:sz="0" w:space="0" w:color="auto"/>
      </w:divBdr>
    </w:div>
    <w:div w:id="1067919379">
      <w:bodyDiv w:val="1"/>
      <w:marLeft w:val="0"/>
      <w:marRight w:val="0"/>
      <w:marTop w:val="0"/>
      <w:marBottom w:val="0"/>
      <w:divBdr>
        <w:top w:val="none" w:sz="0" w:space="0" w:color="auto"/>
        <w:left w:val="none" w:sz="0" w:space="0" w:color="auto"/>
        <w:bottom w:val="none" w:sz="0" w:space="0" w:color="auto"/>
        <w:right w:val="none" w:sz="0" w:space="0" w:color="auto"/>
      </w:divBdr>
    </w:div>
    <w:div w:id="1090732357">
      <w:bodyDiv w:val="1"/>
      <w:marLeft w:val="0"/>
      <w:marRight w:val="0"/>
      <w:marTop w:val="0"/>
      <w:marBottom w:val="0"/>
      <w:divBdr>
        <w:top w:val="none" w:sz="0" w:space="0" w:color="auto"/>
        <w:left w:val="none" w:sz="0" w:space="0" w:color="auto"/>
        <w:bottom w:val="none" w:sz="0" w:space="0" w:color="auto"/>
        <w:right w:val="none" w:sz="0" w:space="0" w:color="auto"/>
      </w:divBdr>
    </w:div>
    <w:div w:id="1153524709">
      <w:bodyDiv w:val="1"/>
      <w:marLeft w:val="0"/>
      <w:marRight w:val="0"/>
      <w:marTop w:val="0"/>
      <w:marBottom w:val="0"/>
      <w:divBdr>
        <w:top w:val="none" w:sz="0" w:space="0" w:color="auto"/>
        <w:left w:val="none" w:sz="0" w:space="0" w:color="auto"/>
        <w:bottom w:val="none" w:sz="0" w:space="0" w:color="auto"/>
        <w:right w:val="none" w:sz="0" w:space="0" w:color="auto"/>
      </w:divBdr>
    </w:div>
    <w:div w:id="1172598570">
      <w:bodyDiv w:val="1"/>
      <w:marLeft w:val="0"/>
      <w:marRight w:val="0"/>
      <w:marTop w:val="0"/>
      <w:marBottom w:val="0"/>
      <w:divBdr>
        <w:top w:val="none" w:sz="0" w:space="0" w:color="auto"/>
        <w:left w:val="none" w:sz="0" w:space="0" w:color="auto"/>
        <w:bottom w:val="none" w:sz="0" w:space="0" w:color="auto"/>
        <w:right w:val="none" w:sz="0" w:space="0" w:color="auto"/>
      </w:divBdr>
    </w:div>
    <w:div w:id="1344238441">
      <w:bodyDiv w:val="1"/>
      <w:marLeft w:val="0"/>
      <w:marRight w:val="0"/>
      <w:marTop w:val="0"/>
      <w:marBottom w:val="0"/>
      <w:divBdr>
        <w:top w:val="none" w:sz="0" w:space="0" w:color="auto"/>
        <w:left w:val="none" w:sz="0" w:space="0" w:color="auto"/>
        <w:bottom w:val="none" w:sz="0" w:space="0" w:color="auto"/>
        <w:right w:val="none" w:sz="0" w:space="0" w:color="auto"/>
      </w:divBdr>
    </w:div>
    <w:div w:id="1353842714">
      <w:bodyDiv w:val="1"/>
      <w:marLeft w:val="0"/>
      <w:marRight w:val="0"/>
      <w:marTop w:val="0"/>
      <w:marBottom w:val="0"/>
      <w:divBdr>
        <w:top w:val="none" w:sz="0" w:space="0" w:color="auto"/>
        <w:left w:val="none" w:sz="0" w:space="0" w:color="auto"/>
        <w:bottom w:val="none" w:sz="0" w:space="0" w:color="auto"/>
        <w:right w:val="none" w:sz="0" w:space="0" w:color="auto"/>
      </w:divBdr>
    </w:div>
    <w:div w:id="1482579028">
      <w:bodyDiv w:val="1"/>
      <w:marLeft w:val="0"/>
      <w:marRight w:val="0"/>
      <w:marTop w:val="0"/>
      <w:marBottom w:val="0"/>
      <w:divBdr>
        <w:top w:val="none" w:sz="0" w:space="0" w:color="auto"/>
        <w:left w:val="none" w:sz="0" w:space="0" w:color="auto"/>
        <w:bottom w:val="none" w:sz="0" w:space="0" w:color="auto"/>
        <w:right w:val="none" w:sz="0" w:space="0" w:color="auto"/>
      </w:divBdr>
    </w:div>
    <w:div w:id="1569074907">
      <w:bodyDiv w:val="1"/>
      <w:marLeft w:val="0"/>
      <w:marRight w:val="0"/>
      <w:marTop w:val="0"/>
      <w:marBottom w:val="0"/>
      <w:divBdr>
        <w:top w:val="none" w:sz="0" w:space="0" w:color="auto"/>
        <w:left w:val="none" w:sz="0" w:space="0" w:color="auto"/>
        <w:bottom w:val="none" w:sz="0" w:space="0" w:color="auto"/>
        <w:right w:val="none" w:sz="0" w:space="0" w:color="auto"/>
      </w:divBdr>
    </w:div>
    <w:div w:id="1712878257">
      <w:bodyDiv w:val="1"/>
      <w:marLeft w:val="0"/>
      <w:marRight w:val="0"/>
      <w:marTop w:val="0"/>
      <w:marBottom w:val="0"/>
      <w:divBdr>
        <w:top w:val="none" w:sz="0" w:space="0" w:color="auto"/>
        <w:left w:val="none" w:sz="0" w:space="0" w:color="auto"/>
        <w:bottom w:val="none" w:sz="0" w:space="0" w:color="auto"/>
        <w:right w:val="none" w:sz="0" w:space="0" w:color="auto"/>
      </w:divBdr>
    </w:div>
    <w:div w:id="1811241752">
      <w:bodyDiv w:val="1"/>
      <w:marLeft w:val="0"/>
      <w:marRight w:val="0"/>
      <w:marTop w:val="0"/>
      <w:marBottom w:val="0"/>
      <w:divBdr>
        <w:top w:val="none" w:sz="0" w:space="0" w:color="auto"/>
        <w:left w:val="none" w:sz="0" w:space="0" w:color="auto"/>
        <w:bottom w:val="none" w:sz="0" w:space="0" w:color="auto"/>
        <w:right w:val="none" w:sz="0" w:space="0" w:color="auto"/>
      </w:divBdr>
    </w:div>
    <w:div w:id="1850869651">
      <w:bodyDiv w:val="1"/>
      <w:marLeft w:val="0"/>
      <w:marRight w:val="0"/>
      <w:marTop w:val="0"/>
      <w:marBottom w:val="0"/>
      <w:divBdr>
        <w:top w:val="none" w:sz="0" w:space="0" w:color="auto"/>
        <w:left w:val="none" w:sz="0" w:space="0" w:color="auto"/>
        <w:bottom w:val="none" w:sz="0" w:space="0" w:color="auto"/>
        <w:right w:val="none" w:sz="0" w:space="0" w:color="auto"/>
      </w:divBdr>
    </w:div>
    <w:div w:id="1852835926">
      <w:bodyDiv w:val="1"/>
      <w:marLeft w:val="0"/>
      <w:marRight w:val="0"/>
      <w:marTop w:val="0"/>
      <w:marBottom w:val="0"/>
      <w:divBdr>
        <w:top w:val="none" w:sz="0" w:space="0" w:color="auto"/>
        <w:left w:val="none" w:sz="0" w:space="0" w:color="auto"/>
        <w:bottom w:val="none" w:sz="0" w:space="0" w:color="auto"/>
        <w:right w:val="none" w:sz="0" w:space="0" w:color="auto"/>
      </w:divBdr>
    </w:div>
    <w:div w:id="1855680964">
      <w:bodyDiv w:val="1"/>
      <w:marLeft w:val="0"/>
      <w:marRight w:val="0"/>
      <w:marTop w:val="0"/>
      <w:marBottom w:val="0"/>
      <w:divBdr>
        <w:top w:val="none" w:sz="0" w:space="0" w:color="auto"/>
        <w:left w:val="none" w:sz="0" w:space="0" w:color="auto"/>
        <w:bottom w:val="none" w:sz="0" w:space="0" w:color="auto"/>
        <w:right w:val="none" w:sz="0" w:space="0" w:color="auto"/>
      </w:divBdr>
    </w:div>
    <w:div w:id="1902642292">
      <w:bodyDiv w:val="1"/>
      <w:marLeft w:val="0"/>
      <w:marRight w:val="0"/>
      <w:marTop w:val="0"/>
      <w:marBottom w:val="0"/>
      <w:divBdr>
        <w:top w:val="none" w:sz="0" w:space="0" w:color="auto"/>
        <w:left w:val="none" w:sz="0" w:space="0" w:color="auto"/>
        <w:bottom w:val="none" w:sz="0" w:space="0" w:color="auto"/>
        <w:right w:val="none" w:sz="0" w:space="0" w:color="auto"/>
      </w:divBdr>
    </w:div>
    <w:div w:id="1967539165">
      <w:bodyDiv w:val="1"/>
      <w:marLeft w:val="0"/>
      <w:marRight w:val="0"/>
      <w:marTop w:val="0"/>
      <w:marBottom w:val="0"/>
      <w:divBdr>
        <w:top w:val="none" w:sz="0" w:space="0" w:color="auto"/>
        <w:left w:val="none" w:sz="0" w:space="0" w:color="auto"/>
        <w:bottom w:val="none" w:sz="0" w:space="0" w:color="auto"/>
        <w:right w:val="none" w:sz="0" w:space="0" w:color="auto"/>
      </w:divBdr>
    </w:div>
    <w:div w:id="2048022091">
      <w:bodyDiv w:val="1"/>
      <w:marLeft w:val="0"/>
      <w:marRight w:val="0"/>
      <w:marTop w:val="0"/>
      <w:marBottom w:val="0"/>
      <w:divBdr>
        <w:top w:val="none" w:sz="0" w:space="0" w:color="auto"/>
        <w:left w:val="none" w:sz="0" w:space="0" w:color="auto"/>
        <w:bottom w:val="none" w:sz="0" w:space="0" w:color="auto"/>
        <w:right w:val="none" w:sz="0" w:space="0" w:color="auto"/>
      </w:divBdr>
    </w:div>
    <w:div w:id="2071801690">
      <w:bodyDiv w:val="1"/>
      <w:marLeft w:val="0"/>
      <w:marRight w:val="0"/>
      <w:marTop w:val="0"/>
      <w:marBottom w:val="0"/>
      <w:divBdr>
        <w:top w:val="none" w:sz="0" w:space="0" w:color="auto"/>
        <w:left w:val="none" w:sz="0" w:space="0" w:color="auto"/>
        <w:bottom w:val="none" w:sz="0" w:space="0" w:color="auto"/>
        <w:right w:val="none" w:sz="0" w:space="0" w:color="auto"/>
      </w:divBdr>
    </w:div>
    <w:div w:id="2111512213">
      <w:bodyDiv w:val="1"/>
      <w:marLeft w:val="0"/>
      <w:marRight w:val="0"/>
      <w:marTop w:val="0"/>
      <w:marBottom w:val="0"/>
      <w:divBdr>
        <w:top w:val="none" w:sz="0" w:space="0" w:color="auto"/>
        <w:left w:val="none" w:sz="0" w:space="0" w:color="auto"/>
        <w:bottom w:val="none" w:sz="0" w:space="0" w:color="auto"/>
        <w:right w:val="none" w:sz="0" w:space="0" w:color="auto"/>
      </w:divBdr>
    </w:div>
    <w:div w:id="21420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437D-F384-41B8-9682-1CC94413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39403</Words>
  <Characters>224601</Characters>
  <Application>Microsoft Office Word</Application>
  <DocSecurity>0</DocSecurity>
  <Lines>1871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Teodorovic</dc:creator>
  <cp:keywords/>
  <dc:description/>
  <cp:lastModifiedBy>Marina Mijailovic</cp:lastModifiedBy>
  <cp:revision>12</cp:revision>
  <cp:lastPrinted>2021-09-08T11:51:00Z</cp:lastPrinted>
  <dcterms:created xsi:type="dcterms:W3CDTF">2021-08-12T11:56:00Z</dcterms:created>
  <dcterms:modified xsi:type="dcterms:W3CDTF">2021-09-08T11:52:00Z</dcterms:modified>
</cp:coreProperties>
</file>